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61" w:rsidRPr="00DD0656" w:rsidRDefault="00DA4861" w:rsidP="00DA48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noProof/>
        </w:rPr>
        <w:drawing>
          <wp:inline distT="0" distB="0" distL="0" distR="0">
            <wp:extent cx="483235" cy="647065"/>
            <wp:effectExtent l="0" t="0" r="0" b="635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61" w:rsidRPr="00DD0656" w:rsidRDefault="00DA4861" w:rsidP="00DA48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DA4861" w:rsidRPr="00DD0656" w:rsidRDefault="00DA4861" w:rsidP="00DA48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</w:p>
    <w:p w:rsidR="00DA4861" w:rsidRPr="00DD0656" w:rsidRDefault="00DA4861" w:rsidP="00DA48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A4861" w:rsidRPr="00DD0656" w:rsidRDefault="00DA4861" w:rsidP="00DA48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4861" w:rsidRPr="00DD0656" w:rsidRDefault="00B72AAA" w:rsidP="00DA48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 </w:t>
      </w:r>
      <w:r w:rsidR="00DA4861" w:rsidRPr="00DD065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DA4861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июля 2021 </w:t>
      </w:r>
      <w:r w:rsidR="00E22416">
        <w:rPr>
          <w:rFonts w:ascii="Times New Roman" w:hAnsi="Times New Roman" w:cs="Times New Roman"/>
          <w:sz w:val="28"/>
          <w:szCs w:val="28"/>
        </w:rPr>
        <w:t>г</w:t>
      </w:r>
      <w:r w:rsidR="00E64564">
        <w:rPr>
          <w:rFonts w:ascii="Times New Roman" w:hAnsi="Times New Roman" w:cs="Times New Roman"/>
          <w:sz w:val="28"/>
          <w:szCs w:val="28"/>
        </w:rPr>
        <w:t>.</w:t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30/4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Марьянская</w:t>
      </w: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16" w:rsidRPr="00F416AB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7C7F">
        <w:rPr>
          <w:rFonts w:ascii="Times New Roman" w:hAnsi="Times New Roman" w:cs="Times New Roman"/>
          <w:b/>
          <w:sz w:val="28"/>
          <w:szCs w:val="28"/>
        </w:rPr>
        <w:t>Порядка финансирования проектов инициативного бюджетирования на территории Марьянского сельского поселения Красноармейского района</w:t>
      </w:r>
    </w:p>
    <w:p w:rsidR="00E22416" w:rsidRDefault="00E22416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16" w:rsidRDefault="00D77C7F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активизации участия жителей Марьянского сельского поселения Красноармейского района в области осуществления местного самоуправления и решении вопросов местного значения посредством реализации проектов инициативного бюджетирования, в</w:t>
      </w:r>
      <w:r w:rsidR="00E2241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A17D6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17D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536FE"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Совет Марьянского сельского поселения Красноармейского района </w:t>
      </w:r>
      <w:proofErr w:type="gramStart"/>
      <w:r w:rsidR="001536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36FE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="001536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536FE">
        <w:rPr>
          <w:rFonts w:ascii="Times New Roman" w:hAnsi="Times New Roman" w:cs="Times New Roman"/>
          <w:sz w:val="28"/>
          <w:szCs w:val="28"/>
        </w:rPr>
        <w:t>:</w:t>
      </w:r>
    </w:p>
    <w:p w:rsidR="001536FE" w:rsidRDefault="001536FE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77C7F">
        <w:rPr>
          <w:rFonts w:ascii="Times New Roman" w:hAnsi="Times New Roman" w:cs="Times New Roman"/>
          <w:sz w:val="28"/>
          <w:szCs w:val="28"/>
        </w:rPr>
        <w:t xml:space="preserve">Порядок финансирования проектов инициативного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C7F">
        <w:rPr>
          <w:rFonts w:ascii="Times New Roman" w:hAnsi="Times New Roman" w:cs="Times New Roman"/>
          <w:sz w:val="28"/>
          <w:szCs w:val="28"/>
        </w:rPr>
        <w:t xml:space="preserve">бюджетирования на территории Марьянского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017A8" w:rsidRDefault="006017A8" w:rsidP="006017A8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72C9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и разместить на официальном сайте администрации Марьянского сельского поселения Красноармейского района.</w:t>
      </w:r>
    </w:p>
    <w:p w:rsidR="00C72C94" w:rsidRDefault="006017A8" w:rsidP="006017A8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2C9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77C7F">
        <w:rPr>
          <w:rFonts w:ascii="Times New Roman" w:hAnsi="Times New Roman" w:cs="Times New Roman"/>
          <w:sz w:val="28"/>
          <w:szCs w:val="28"/>
        </w:rPr>
        <w:t>решения</w:t>
      </w:r>
      <w:r w:rsidRPr="00C72C9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72C94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вопросам </w:t>
      </w:r>
      <w:r w:rsidR="00D77C7F">
        <w:rPr>
          <w:rFonts w:ascii="Times New Roman" w:hAnsi="Times New Roman" w:cs="Times New Roman"/>
          <w:sz w:val="28"/>
          <w:szCs w:val="28"/>
        </w:rPr>
        <w:t>экономики, бюджету, финансам, налогам и распоряжению муниципальной собственностью</w:t>
      </w:r>
      <w:r w:rsidRPr="00C72C94">
        <w:rPr>
          <w:rFonts w:ascii="Times New Roman" w:hAnsi="Times New Roman" w:cs="Times New Roman"/>
          <w:sz w:val="28"/>
          <w:szCs w:val="28"/>
        </w:rPr>
        <w:t xml:space="preserve"> </w:t>
      </w:r>
      <w:r w:rsidR="00D77C7F">
        <w:rPr>
          <w:rFonts w:ascii="Times New Roman" w:hAnsi="Times New Roman" w:cs="Times New Roman"/>
          <w:sz w:val="28"/>
          <w:szCs w:val="28"/>
        </w:rPr>
        <w:t>(Тарасенко Г.А.</w:t>
      </w:r>
      <w:r w:rsidR="00CA46EB">
        <w:rPr>
          <w:rFonts w:ascii="Times New Roman" w:hAnsi="Times New Roman" w:cs="Times New Roman"/>
          <w:sz w:val="28"/>
          <w:szCs w:val="28"/>
        </w:rPr>
        <w:t>)</w:t>
      </w:r>
      <w:r w:rsidR="00C72C94">
        <w:rPr>
          <w:rFonts w:ascii="Times New Roman" w:hAnsi="Times New Roman" w:cs="Times New Roman"/>
          <w:sz w:val="28"/>
          <w:szCs w:val="28"/>
        </w:rPr>
        <w:t>.</w:t>
      </w:r>
    </w:p>
    <w:p w:rsidR="006017A8" w:rsidRDefault="00C72C94" w:rsidP="006017A8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64564">
        <w:rPr>
          <w:rFonts w:ascii="Times New Roman" w:hAnsi="Times New Roman" w:cs="Times New Roman"/>
          <w:sz w:val="28"/>
          <w:szCs w:val="28"/>
        </w:rPr>
        <w:t>А.П. Макарец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E22416" w:rsidRDefault="00C72C94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6456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E64564">
        <w:rPr>
          <w:rFonts w:ascii="Times New Roman" w:hAnsi="Times New Roman" w:cs="Times New Roman"/>
          <w:sz w:val="28"/>
          <w:szCs w:val="28"/>
        </w:rPr>
        <w:t>Багалий</w:t>
      </w:r>
      <w:proofErr w:type="spellEnd"/>
    </w:p>
    <w:p w:rsidR="00DA4861" w:rsidRDefault="00DA4861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861" w:rsidRDefault="00DA4861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C7F" w:rsidRDefault="00D77C7F" w:rsidP="00D77C7F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77C7F" w:rsidRDefault="00D77C7F" w:rsidP="00D77C7F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Марьянского</w:t>
      </w:r>
    </w:p>
    <w:p w:rsidR="00D77C7F" w:rsidRDefault="00D77C7F" w:rsidP="00D77C7F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7C7F" w:rsidRDefault="00D77C7F" w:rsidP="00D77C7F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77C7F" w:rsidRDefault="00D77C7F" w:rsidP="00D77C7F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1FEB">
        <w:rPr>
          <w:rFonts w:ascii="Times New Roman" w:hAnsi="Times New Roman" w:cs="Times New Roman"/>
          <w:sz w:val="28"/>
          <w:szCs w:val="28"/>
        </w:rPr>
        <w:t>29.07.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51FEB">
        <w:rPr>
          <w:rFonts w:ascii="Times New Roman" w:hAnsi="Times New Roman" w:cs="Times New Roman"/>
          <w:sz w:val="28"/>
          <w:szCs w:val="28"/>
        </w:rPr>
        <w:t>1 г. №30/4</w:t>
      </w:r>
    </w:p>
    <w:p w:rsidR="00D77C7F" w:rsidRDefault="00D77C7F" w:rsidP="00D77C7F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D77C7F" w:rsidRDefault="00D77C7F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C7F" w:rsidRDefault="00D77C7F" w:rsidP="00D77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7F">
        <w:rPr>
          <w:rFonts w:ascii="Times New Roman" w:hAnsi="Times New Roman" w:cs="Times New Roman"/>
          <w:b/>
          <w:sz w:val="28"/>
          <w:szCs w:val="28"/>
        </w:rPr>
        <w:t xml:space="preserve">Порядок финансирования проектов инициативного  бюджетирования </w:t>
      </w:r>
    </w:p>
    <w:p w:rsidR="00D77C7F" w:rsidRDefault="00D77C7F" w:rsidP="00D77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7F">
        <w:rPr>
          <w:rFonts w:ascii="Times New Roman" w:hAnsi="Times New Roman" w:cs="Times New Roman"/>
          <w:b/>
          <w:sz w:val="28"/>
          <w:szCs w:val="28"/>
        </w:rPr>
        <w:t xml:space="preserve">на территории Марьянского сельского поселения </w:t>
      </w:r>
    </w:p>
    <w:p w:rsidR="00D77C7F" w:rsidRPr="00D77C7F" w:rsidRDefault="00D77C7F" w:rsidP="00D77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7F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D77C7F" w:rsidRDefault="00D77C7F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C7F" w:rsidRDefault="00D77C7F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Финансирование проектов инициативного бюджетирования осуществляется в денежной форме за счет средств бюджета Марьянского сельского поселения Красноармейского района, жителей, индивидуальных предпринимателей, юридических лиц в рамках действующего законодательства Российской Федерации.</w:t>
      </w:r>
    </w:p>
    <w:p w:rsidR="00D77C7F" w:rsidRDefault="00F864B9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Минимальная общая доля софинансирования жителей, индивидуальных предпринимателей, юридических лиц должна составлять не менее 5% от общей стоимости проекта.</w:t>
      </w:r>
    </w:p>
    <w:p w:rsidR="00F864B9" w:rsidRDefault="00F864B9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7120E">
        <w:rPr>
          <w:rFonts w:ascii="Times New Roman" w:hAnsi="Times New Roman" w:cs="Times New Roman"/>
          <w:sz w:val="28"/>
          <w:szCs w:val="28"/>
        </w:rPr>
        <w:t>Бюджетные ассигнования на реализацию проектов инициативного  бюджетирования предусматриваются по соответствующей муниципальной программе Марьянского сельского поселения Красноармейского района.</w:t>
      </w:r>
    </w:p>
    <w:p w:rsidR="0017120E" w:rsidRDefault="0017120E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реализации проектов инициативного бюджетирования соответствующие бюджетные ассигнования перераспределяются в соответствии с отраслевой направленностью проектов инициативного бюджетирования.</w:t>
      </w:r>
      <w:proofErr w:type="gramEnd"/>
    </w:p>
    <w:p w:rsidR="0017120E" w:rsidRDefault="0017120E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Средства на проекты инициативного бюджетирования не могут выделяться на проекты, по которым предусмотрено финансирование в рамках иных муниципальных программ Марьянского сельского поселения Красноармейского района.</w:t>
      </w:r>
    </w:p>
    <w:p w:rsidR="0017120E" w:rsidRDefault="0017120E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проекта осуществляется участниками инициативной группы на основании договора пожертвования, заключенного уполномоченным представителем инициативной группы с администрацией Марьянского сельского поселения Красноармейского района</w:t>
      </w:r>
      <w:r w:rsidR="007B6D7C"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20E" w:rsidRDefault="0017120E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проекта может быть осуществлено жертвователем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не являющимся представителем инициативной группы, на основании договора пожертвования, заключенного с администрацией Марьянского сельского поселения Красноармейского района.</w:t>
      </w:r>
    </w:p>
    <w:p w:rsidR="0017120E" w:rsidRDefault="0017120E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Договор пожертвования заключается в срок, не превышающий тридцати рабочих дней, следующих за днем заседания конкурсной комиссии по итогам конкурсного отбора проектов.</w:t>
      </w:r>
    </w:p>
    <w:p w:rsidR="0017120E" w:rsidRDefault="0017120E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Марьянского сельского поселения Красноармейского района, порядок расторжения договора</w:t>
      </w:r>
      <w:r w:rsidR="006535A2">
        <w:rPr>
          <w:rFonts w:ascii="Times New Roman" w:hAnsi="Times New Roman" w:cs="Times New Roman"/>
          <w:sz w:val="28"/>
          <w:szCs w:val="28"/>
        </w:rPr>
        <w:t xml:space="preserve">, учитывающий расторжение договора в одностороннем порядке в случае нарушения срока перечисления пожертвования в бюджет Марьянского </w:t>
      </w:r>
      <w:r w:rsidR="006535A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Красноармейского района, реквизиты счета бюджета Марьянского сельского поселения Красноармейского</w:t>
      </w:r>
      <w:proofErr w:type="gramEnd"/>
      <w:r w:rsidR="006535A2">
        <w:rPr>
          <w:rFonts w:ascii="Times New Roman" w:hAnsi="Times New Roman" w:cs="Times New Roman"/>
          <w:sz w:val="28"/>
          <w:szCs w:val="28"/>
        </w:rPr>
        <w:t xml:space="preserve"> района, на </w:t>
      </w:r>
      <w:proofErr w:type="gramStart"/>
      <w:r w:rsidR="006535A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6535A2">
        <w:rPr>
          <w:rFonts w:ascii="Times New Roman" w:hAnsi="Times New Roman" w:cs="Times New Roman"/>
          <w:sz w:val="28"/>
          <w:szCs w:val="28"/>
        </w:rPr>
        <w:t xml:space="preserve"> зачисляются пожертвования, иные положения в соответствии с требованиями гражданского законодательства.</w:t>
      </w:r>
    </w:p>
    <w:p w:rsidR="00353E5A" w:rsidRDefault="00353E5A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Инициативные платежи зачисляются на детализированный код бюджетной классификации администрации Марьянского сельского поселения Красноармейского района, относящийся к конкретному инициативному проекту.</w:t>
      </w:r>
    </w:p>
    <w:p w:rsidR="00353E5A" w:rsidRDefault="00353E5A" w:rsidP="00353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Списание инициативных платежей на реализацию инициативного проекта производится с детализированного кода бюджетной классификации администрации Марьянского сельского поселения Красноармейского района, относящегося к конкретному инициативному проекту.</w:t>
      </w:r>
    </w:p>
    <w:p w:rsidR="006535A2" w:rsidRDefault="00353E5A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5A2">
        <w:rPr>
          <w:rFonts w:ascii="Times New Roman" w:hAnsi="Times New Roman" w:cs="Times New Roman"/>
          <w:sz w:val="28"/>
          <w:szCs w:val="28"/>
        </w:rPr>
        <w:t>В случае не заключения договора пожертвования в установленный срок, а также  в случае не перечисления в бюджет Марьянского сельского поселения Красноармейского района денежных средств по заключенному договору пожертвования в сроки и объеме, предусмотренные в договоре пожертвования, соответствующий проект инициативного бюджетирования не реализуется.</w:t>
      </w:r>
    </w:p>
    <w:p w:rsidR="006535A2" w:rsidRDefault="006535A2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 перечисления в бюджет </w:t>
      </w:r>
      <w:r w:rsidR="009C2413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 денежных средств по заключенному договору пожертвования в сроки и объеме, предусмотренные в договоре пожертвования, администрация Марьянского сельского поселения Красноармейского района в течение трех рабочих дней, следующих за днем истечения срока для перечисления пожертвований в бюджет Марьянского сельского поселения Красноармейского района, письменно направляет стороне договора пожертвования уведомление об отказе от</w:t>
      </w:r>
      <w:proofErr w:type="gramEnd"/>
      <w:r w:rsidR="009C2413">
        <w:rPr>
          <w:rFonts w:ascii="Times New Roman" w:hAnsi="Times New Roman" w:cs="Times New Roman"/>
          <w:sz w:val="28"/>
          <w:szCs w:val="28"/>
        </w:rPr>
        <w:t xml:space="preserve"> договора. Со дня получения стороной договора пожертвования данного уведомления договор считается расторгнутым.</w:t>
      </w:r>
    </w:p>
    <w:p w:rsidR="009C2413" w:rsidRDefault="009C2413" w:rsidP="009C2413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Марьянского сельского поселения Красноармейского района обеспечивает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денежных средств, выделяемых для реализации проектов инициативного бюджетирования.</w:t>
      </w:r>
    </w:p>
    <w:p w:rsidR="009C2413" w:rsidRDefault="009C2413" w:rsidP="009C2413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проектов инициативного бюджетирования на реализацию проектов носят целевой характер и не могут быть использованы на другие цели.</w:t>
      </w:r>
    </w:p>
    <w:p w:rsidR="009C2413" w:rsidRDefault="009C2413" w:rsidP="009C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413" w:rsidRDefault="009C2413" w:rsidP="009C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413" w:rsidRDefault="009C2413" w:rsidP="009C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C2413" w:rsidRDefault="009C2413" w:rsidP="009C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9C2413" w:rsidRDefault="009C2413" w:rsidP="009C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p w:rsidR="007B6D7C" w:rsidRDefault="007B6D7C" w:rsidP="009C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D7C" w:rsidRDefault="007B6D7C" w:rsidP="007B6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D7C" w:rsidRDefault="007B6D7C" w:rsidP="007B6D7C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6D7C" w:rsidRDefault="007B6D7C" w:rsidP="007B6D7C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861" w:rsidRDefault="00DA4861" w:rsidP="007B6D7C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861" w:rsidRDefault="00DA4861" w:rsidP="007B6D7C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861" w:rsidRDefault="00DA4861" w:rsidP="007B6D7C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6D7C" w:rsidRDefault="007B6D7C" w:rsidP="007B6D7C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6D7C" w:rsidRDefault="007B6D7C" w:rsidP="007B6D7C">
      <w:pPr>
        <w:pStyle w:val="a3"/>
        <w:ind w:firstLine="4111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B6D7C" w:rsidRPr="007B6D7C" w:rsidRDefault="007B6D7C" w:rsidP="007B6D7C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7B6D7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РИЛОЖЕНИЕ</w:t>
      </w:r>
      <w:r w:rsidRPr="007B6D7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B6D7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к </w:t>
      </w:r>
      <w:hyperlink r:id="rId6" w:history="1">
        <w:r w:rsidRPr="007B6D7C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Порядку</w:t>
        </w:r>
      </w:hyperlink>
      <w:r w:rsidRPr="007B6D7C">
        <w:rPr>
          <w:rFonts w:ascii="Times New Roman" w:hAnsi="Times New Roman" w:cs="Times New Roman"/>
          <w:sz w:val="28"/>
          <w:szCs w:val="28"/>
        </w:rPr>
        <w:t xml:space="preserve"> финансирования проектов</w:t>
      </w:r>
    </w:p>
    <w:p w:rsidR="007B6D7C" w:rsidRPr="007B6D7C" w:rsidRDefault="007B6D7C" w:rsidP="007B6D7C">
      <w:pPr>
        <w:pStyle w:val="a3"/>
        <w:ind w:firstLine="4111"/>
        <w:jc w:val="center"/>
      </w:pPr>
      <w:r w:rsidRPr="007B6D7C">
        <w:rPr>
          <w:rFonts w:ascii="Times New Roman" w:hAnsi="Times New Roman" w:cs="Times New Roman"/>
          <w:sz w:val="28"/>
          <w:szCs w:val="28"/>
        </w:rPr>
        <w:t>инициативного  бюджетирования</w:t>
      </w:r>
    </w:p>
    <w:p w:rsidR="007B6D7C" w:rsidRDefault="007B6D7C" w:rsidP="007B6D7C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7B6D7C">
        <w:rPr>
          <w:rFonts w:ascii="Times New Roman" w:hAnsi="Times New Roman" w:cs="Times New Roman"/>
          <w:sz w:val="28"/>
          <w:szCs w:val="28"/>
        </w:rPr>
        <w:t>на территории Марьянского</w:t>
      </w:r>
    </w:p>
    <w:p w:rsidR="007B6D7C" w:rsidRPr="007B6D7C" w:rsidRDefault="007B6D7C" w:rsidP="007B6D7C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7B6D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B6D7C" w:rsidRDefault="007B6D7C" w:rsidP="007B6D7C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7B6D7C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B6D7C" w:rsidRPr="007B6D7C" w:rsidRDefault="007B6D7C" w:rsidP="007B6D7C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</w:p>
    <w:p w:rsidR="007B6D7C" w:rsidRDefault="007B6D7C" w:rsidP="007B6D7C">
      <w:pPr>
        <w:pStyle w:val="1"/>
      </w:pPr>
    </w:p>
    <w:p w:rsidR="007B6D7C" w:rsidRPr="007B6D7C" w:rsidRDefault="007B6D7C" w:rsidP="007B6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7C">
        <w:rPr>
          <w:rFonts w:ascii="Times New Roman" w:hAnsi="Times New Roman" w:cs="Times New Roman"/>
          <w:b/>
          <w:sz w:val="28"/>
          <w:szCs w:val="28"/>
        </w:rPr>
        <w:t>Договор пожертвования</w:t>
      </w:r>
    </w:p>
    <w:p w:rsidR="007B6D7C" w:rsidRDefault="007B6D7C" w:rsidP="007B6D7C"/>
    <w:p w:rsidR="007B6D7C" w:rsidRPr="007B6D7C" w:rsidRDefault="007B6D7C" w:rsidP="007B6D7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B6D7C">
        <w:rPr>
          <w:rFonts w:ascii="Times New Roman" w:hAnsi="Times New Roman" w:cs="Times New Roman"/>
          <w:sz w:val="28"/>
          <w:szCs w:val="28"/>
        </w:rPr>
        <w:t xml:space="preserve">ст. Марьянская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6D7C">
        <w:rPr>
          <w:rFonts w:ascii="Times New Roman" w:hAnsi="Times New Roman" w:cs="Times New Roman"/>
          <w:sz w:val="28"/>
          <w:szCs w:val="28"/>
        </w:rPr>
        <w:tab/>
      </w:r>
      <w:r w:rsidRPr="007B6D7C">
        <w:rPr>
          <w:rFonts w:ascii="Times New Roman" w:hAnsi="Times New Roman" w:cs="Times New Roman"/>
          <w:sz w:val="28"/>
          <w:szCs w:val="28"/>
        </w:rPr>
        <w:tab/>
        <w:t xml:space="preserve">                 "___" _____ 20__ год</w:t>
      </w:r>
    </w:p>
    <w:p w:rsidR="007B6D7C" w:rsidRDefault="007B6D7C" w:rsidP="007B6D7C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6D7C">
        <w:rPr>
          <w:rFonts w:ascii="Times New Roman" w:hAnsi="Times New Roman" w:cs="Times New Roman"/>
          <w:sz w:val="28"/>
          <w:szCs w:val="28"/>
        </w:rPr>
        <w:t>Гражданин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B6D7C">
        <w:rPr>
          <w:rFonts w:ascii="Times New Roman" w:hAnsi="Times New Roman" w:cs="Times New Roman"/>
          <w:sz w:val="28"/>
          <w:szCs w:val="28"/>
        </w:rPr>
        <w:t>, именуемый в дальнейшем "Жертвователь", действующий на основании паспорта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B6D7C">
        <w:rPr>
          <w:rFonts w:ascii="Times New Roman" w:hAnsi="Times New Roman" w:cs="Times New Roman"/>
          <w:sz w:val="28"/>
          <w:szCs w:val="28"/>
        </w:rPr>
        <w:t>, зарегистрированный по адресу: 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B6D7C">
        <w:rPr>
          <w:rFonts w:ascii="Times New Roman" w:hAnsi="Times New Roman" w:cs="Times New Roman"/>
          <w:sz w:val="28"/>
          <w:szCs w:val="28"/>
        </w:rPr>
        <w:t xml:space="preserve">________________________, с одной стороны,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района, действующая от имени муниципального образования Красноармейский район, </w:t>
      </w:r>
      <w:r w:rsidRPr="007B6D7C">
        <w:rPr>
          <w:rFonts w:ascii="Times New Roman" w:hAnsi="Times New Roman" w:cs="Times New Roman"/>
          <w:sz w:val="28"/>
          <w:szCs w:val="28"/>
        </w:rPr>
        <w:t xml:space="preserve">именуемая в дальнейшем "Учреждение", в лице главы </w:t>
      </w:r>
      <w:r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</w:t>
      </w:r>
      <w:r w:rsidRPr="007B6D7C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B6D7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D7C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_____________________________________, с другой стороны, совместно именуемые "Стороны", заключили настоящий договор о нижеследующем.</w:t>
      </w:r>
      <w:proofErr w:type="gramEnd"/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701"/>
      <w:r w:rsidRPr="007B6D7C">
        <w:rPr>
          <w:rFonts w:ascii="Times New Roman" w:hAnsi="Times New Roman" w:cs="Times New Roman"/>
          <w:sz w:val="28"/>
          <w:szCs w:val="28"/>
        </w:rPr>
        <w:t>1. Предмет договора</w:t>
      </w:r>
    </w:p>
    <w:bookmarkEnd w:id="1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" w:name="sub_4123"/>
      <w:r w:rsidRPr="007B6D7C">
        <w:rPr>
          <w:rFonts w:ascii="Times New Roman" w:hAnsi="Times New Roman" w:cs="Times New Roman"/>
          <w:sz w:val="28"/>
          <w:szCs w:val="28"/>
        </w:rPr>
        <w:t>1.1. Жертвователь обязуется безвозмездно передать Учреждению денежные средства в размере</w:t>
      </w:r>
      <w:proofErr w:type="gramStart"/>
      <w:r w:rsidRPr="007B6D7C">
        <w:rPr>
          <w:rFonts w:ascii="Times New Roman" w:hAnsi="Times New Roman" w:cs="Times New Roman"/>
          <w:sz w:val="28"/>
          <w:szCs w:val="28"/>
        </w:rPr>
        <w:t xml:space="preserve">________________________ (_______________________________________) </w:t>
      </w:r>
      <w:proofErr w:type="gramEnd"/>
      <w:r w:rsidRPr="007B6D7C">
        <w:rPr>
          <w:rFonts w:ascii="Times New Roman" w:hAnsi="Times New Roman" w:cs="Times New Roman"/>
          <w:sz w:val="28"/>
          <w:szCs w:val="28"/>
        </w:rPr>
        <w:t>рублей ______ копеек в качестве пожертвования.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3" w:name="sub_4124"/>
      <w:bookmarkEnd w:id="2"/>
      <w:r w:rsidRPr="007B6D7C">
        <w:rPr>
          <w:rFonts w:ascii="Times New Roman" w:hAnsi="Times New Roman" w:cs="Times New Roman"/>
          <w:sz w:val="28"/>
          <w:szCs w:val="28"/>
        </w:rPr>
        <w:t xml:space="preserve">1.2. Жертвователь передает Учреждению денежные средства, указанные в </w:t>
      </w:r>
      <w:hyperlink w:anchor="sub_4123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1.1</w:t>
        </w:r>
      </w:hyperlink>
      <w:r w:rsidRPr="007B6D7C">
        <w:rPr>
          <w:rFonts w:ascii="Times New Roman" w:hAnsi="Times New Roman" w:cs="Times New Roman"/>
          <w:sz w:val="28"/>
          <w:szCs w:val="28"/>
        </w:rPr>
        <w:t xml:space="preserve"> настоящего договора, для использования Учреждением в следующих целях: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B6D7C">
        <w:rPr>
          <w:rFonts w:ascii="Times New Roman" w:hAnsi="Times New Roman" w:cs="Times New Roman"/>
          <w:sz w:val="28"/>
          <w:szCs w:val="28"/>
        </w:rPr>
        <w:t>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4" w:name="sub_4125"/>
      <w:bookmarkEnd w:id="3"/>
      <w:r w:rsidRPr="007B6D7C">
        <w:rPr>
          <w:rFonts w:ascii="Times New Roman" w:hAnsi="Times New Roman" w:cs="Times New Roman"/>
          <w:sz w:val="28"/>
          <w:szCs w:val="28"/>
        </w:rPr>
        <w:t>1.3. Жертвователь передает денежные средства единовременно и в полном объеме путем перечисления денежных средств на расчетный счет Учреждения в течение ___ рабочих дней с момента заключения настоящего договора.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5" w:name="sub_4126"/>
      <w:bookmarkEnd w:id="4"/>
      <w:r w:rsidRPr="007B6D7C">
        <w:rPr>
          <w:rFonts w:ascii="Times New Roman" w:hAnsi="Times New Roman" w:cs="Times New Roman"/>
          <w:sz w:val="28"/>
          <w:szCs w:val="28"/>
        </w:rPr>
        <w:t>1.4. Денежные средства считаются переданными Учреждению с момента их зачисления на расчетный счет Учреждения.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6" w:name="sub_4127"/>
      <w:bookmarkEnd w:id="5"/>
      <w:r w:rsidRPr="007B6D7C">
        <w:rPr>
          <w:rFonts w:ascii="Times New Roman" w:hAnsi="Times New Roman" w:cs="Times New Roman"/>
          <w:sz w:val="28"/>
          <w:szCs w:val="28"/>
        </w:rPr>
        <w:t xml:space="preserve">1.5. Если использование Учреждением пожертвованных денежных средств в соответствии с назначением, указанным в </w:t>
      </w:r>
      <w:hyperlink w:anchor="sub_4124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1.2</w:t>
        </w:r>
      </w:hyperlink>
      <w:r w:rsidRPr="007B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7C">
        <w:rPr>
          <w:rFonts w:ascii="Times New Roman" w:hAnsi="Times New Roman" w:cs="Times New Roman"/>
          <w:sz w:val="28"/>
          <w:szCs w:val="28"/>
        </w:rPr>
        <w:t xml:space="preserve">настоящего договора, станет невозможным вследствие изменившихся обстоятельств, они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B6D7C">
        <w:rPr>
          <w:rFonts w:ascii="Times New Roman" w:hAnsi="Times New Roman" w:cs="Times New Roman"/>
          <w:sz w:val="28"/>
          <w:szCs w:val="28"/>
        </w:rPr>
        <w:t xml:space="preserve">могут быть использованы по другому назначению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B6D7C">
        <w:rPr>
          <w:rFonts w:ascii="Times New Roman" w:hAnsi="Times New Roman" w:cs="Times New Roman"/>
          <w:sz w:val="28"/>
          <w:szCs w:val="28"/>
        </w:rPr>
        <w:t>подлежат возврату в срок, указанный в соответствующем требовании Жертвователя.</w:t>
      </w:r>
    </w:p>
    <w:bookmarkEnd w:id="6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4128"/>
      <w:r w:rsidRPr="007B6D7C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bookmarkEnd w:id="7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8" w:name="sub_4129"/>
      <w:r w:rsidRPr="007B6D7C">
        <w:rPr>
          <w:rFonts w:ascii="Times New Roman" w:hAnsi="Times New Roman" w:cs="Times New Roman"/>
          <w:sz w:val="28"/>
          <w:szCs w:val="28"/>
        </w:rPr>
        <w:t xml:space="preserve">2.1. Жертвователь обязуется в течение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6D7C">
        <w:rPr>
          <w:rFonts w:ascii="Times New Roman" w:hAnsi="Times New Roman" w:cs="Times New Roman"/>
          <w:sz w:val="28"/>
          <w:szCs w:val="28"/>
        </w:rPr>
        <w:t xml:space="preserve"> банковских дней с момента заключения настоящего договора, передать Учреждению денежные средства, указанные в </w:t>
      </w:r>
      <w:hyperlink w:anchor="sub_4123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1.1</w:t>
        </w:r>
      </w:hyperlink>
      <w:r w:rsidRPr="007B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7C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9" w:name="sub_4130"/>
      <w:bookmarkEnd w:id="8"/>
      <w:r w:rsidRPr="007B6D7C">
        <w:rPr>
          <w:rFonts w:ascii="Times New Roman" w:hAnsi="Times New Roman" w:cs="Times New Roman"/>
          <w:sz w:val="28"/>
          <w:szCs w:val="28"/>
        </w:rPr>
        <w:t>2.2.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10" w:name="sub_4131"/>
      <w:bookmarkEnd w:id="9"/>
      <w:r>
        <w:rPr>
          <w:rFonts w:ascii="Times New Roman" w:hAnsi="Times New Roman" w:cs="Times New Roman"/>
          <w:sz w:val="28"/>
          <w:szCs w:val="28"/>
        </w:rPr>
        <w:t>2.3. Жертвователь в</w:t>
      </w:r>
      <w:r w:rsidRPr="007B6D7C">
        <w:rPr>
          <w:rFonts w:ascii="Times New Roman" w:hAnsi="Times New Roman" w:cs="Times New Roman"/>
          <w:sz w:val="28"/>
          <w:szCs w:val="28"/>
        </w:rPr>
        <w:t xml:space="preserve">праве требовать отмены пожертвования в случае использования Учреждением пожертвованных денежных средств не в соответствии с целями, указанными в </w:t>
      </w:r>
      <w:hyperlink w:anchor="sub_4124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1.2</w:t>
        </w:r>
      </w:hyperlink>
      <w:r w:rsidRPr="007B6D7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bookmarkEnd w:id="10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4132"/>
      <w:r w:rsidRPr="007B6D7C">
        <w:rPr>
          <w:rFonts w:ascii="Times New Roman" w:hAnsi="Times New Roman" w:cs="Times New Roman"/>
          <w:sz w:val="28"/>
          <w:szCs w:val="28"/>
        </w:rPr>
        <w:t>3. Конфиденциальность</w:t>
      </w:r>
    </w:p>
    <w:bookmarkEnd w:id="11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12" w:name="sub_4133"/>
      <w:r w:rsidRPr="007B6D7C">
        <w:rPr>
          <w:rFonts w:ascii="Times New Roman" w:hAnsi="Times New Roman" w:cs="Times New Roman"/>
          <w:sz w:val="28"/>
          <w:szCs w:val="28"/>
        </w:rPr>
        <w:t>3.1. Условия настоящего договора и дополнительных соглашений к нему конфиденциальны и не подлежат разглашению.</w:t>
      </w:r>
    </w:p>
    <w:bookmarkEnd w:id="12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4134"/>
      <w:r w:rsidRPr="007B6D7C">
        <w:rPr>
          <w:rFonts w:ascii="Times New Roman" w:hAnsi="Times New Roman" w:cs="Times New Roman"/>
          <w:sz w:val="28"/>
          <w:szCs w:val="28"/>
        </w:rPr>
        <w:t>4. Разрешение споров</w:t>
      </w:r>
    </w:p>
    <w:bookmarkEnd w:id="13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14" w:name="sub_4135"/>
      <w:r w:rsidRPr="007B6D7C">
        <w:rPr>
          <w:rFonts w:ascii="Times New Roman" w:hAnsi="Times New Roman" w:cs="Times New Roman"/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Срок ответа на претензию - 10 дней с момента ее получения, но не более 20 дней с момента ее направления.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15" w:name="sub_4136"/>
      <w:bookmarkEnd w:id="14"/>
      <w:r w:rsidRPr="007B6D7C">
        <w:rPr>
          <w:rFonts w:ascii="Times New Roman" w:hAnsi="Times New Roman" w:cs="Times New Roman"/>
          <w:sz w:val="28"/>
          <w:szCs w:val="28"/>
        </w:rPr>
        <w:t>4.2.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bookmarkEnd w:id="15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sub_4137"/>
      <w:r w:rsidRPr="007B6D7C">
        <w:rPr>
          <w:rFonts w:ascii="Times New Roman" w:hAnsi="Times New Roman" w:cs="Times New Roman"/>
          <w:sz w:val="28"/>
          <w:szCs w:val="28"/>
        </w:rPr>
        <w:t>5. Срок действия договора</w:t>
      </w:r>
    </w:p>
    <w:bookmarkEnd w:id="16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17" w:name="sub_4138"/>
      <w:r w:rsidRPr="007B6D7C"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bookmarkEnd w:id="17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8" w:name="sub_4139"/>
      <w:r w:rsidRPr="007B6D7C">
        <w:rPr>
          <w:rFonts w:ascii="Times New Roman" w:hAnsi="Times New Roman" w:cs="Times New Roman"/>
          <w:sz w:val="28"/>
          <w:szCs w:val="28"/>
        </w:rPr>
        <w:t>6. Изменение и расторжение договора</w:t>
      </w:r>
    </w:p>
    <w:bookmarkEnd w:id="18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19" w:name="sub_4140"/>
      <w:r w:rsidRPr="007B6D7C">
        <w:rPr>
          <w:rFonts w:ascii="Times New Roman" w:hAnsi="Times New Roman" w:cs="Times New Roman"/>
          <w:sz w:val="28"/>
          <w:szCs w:val="28"/>
        </w:rPr>
        <w:t>6.1. Изменение и расторжение договора возможны по соглашению Сторон настоящего договора.</w:t>
      </w:r>
    </w:p>
    <w:bookmarkEnd w:id="19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sub_4141"/>
      <w:r w:rsidRPr="007B6D7C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bookmarkEnd w:id="20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1" w:name="sub_4142"/>
      <w:r w:rsidRPr="007B6D7C">
        <w:rPr>
          <w:rFonts w:ascii="Times New Roman" w:hAnsi="Times New Roman" w:cs="Times New Roman"/>
          <w:sz w:val="28"/>
          <w:szCs w:val="28"/>
        </w:rPr>
        <w:t xml:space="preserve">7.1. Настоящий договор содержит исчерпывающий перечень договоренностей Сторон относительно существенных и иных его условий, подразумевающихся сторонами как </w:t>
      </w:r>
      <w:proofErr w:type="gramStart"/>
      <w:r w:rsidRPr="007B6D7C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7B6D7C">
        <w:rPr>
          <w:rFonts w:ascii="Times New Roman" w:hAnsi="Times New Roman" w:cs="Times New Roman"/>
          <w:sz w:val="28"/>
          <w:szCs w:val="28"/>
        </w:rPr>
        <w:t xml:space="preserve">. С момента его подписания Сторонами все ранее существующие договоренности по этому вопросу теряют </w:t>
      </w:r>
      <w:r w:rsidRPr="007B6D7C">
        <w:rPr>
          <w:rFonts w:ascii="Times New Roman" w:hAnsi="Times New Roman" w:cs="Times New Roman"/>
          <w:sz w:val="28"/>
          <w:szCs w:val="28"/>
        </w:rPr>
        <w:lastRenderedPageBreak/>
        <w:t>силу.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2" w:name="sub_4143"/>
      <w:bookmarkEnd w:id="21"/>
      <w:r w:rsidRPr="007B6D7C">
        <w:rPr>
          <w:rFonts w:ascii="Times New Roman" w:hAnsi="Times New Roman" w:cs="Times New Roman"/>
          <w:sz w:val="28"/>
          <w:szCs w:val="28"/>
        </w:rPr>
        <w:t>7.2. Стороны договорились уведомлять друг друга о существенных фактах, имеющих значение для исполнения настоящего договора одним из следующих способов: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3" w:name="sub_721"/>
      <w:bookmarkEnd w:id="22"/>
      <w:r w:rsidRPr="007B6D7C">
        <w:rPr>
          <w:rFonts w:ascii="Times New Roman" w:hAnsi="Times New Roman" w:cs="Times New Roman"/>
          <w:sz w:val="28"/>
          <w:szCs w:val="28"/>
        </w:rPr>
        <w:t xml:space="preserve">1) посредством почтовой связи по адресам, указанным в </w:t>
      </w:r>
      <w:hyperlink w:anchor="sub_4008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разделе 8</w:t>
        </w:r>
      </w:hyperlink>
      <w:r w:rsidRPr="007B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7C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4" w:name="sub_722"/>
      <w:bookmarkEnd w:id="23"/>
      <w:r w:rsidRPr="007B6D7C">
        <w:rPr>
          <w:rFonts w:ascii="Times New Roman" w:hAnsi="Times New Roman" w:cs="Times New Roman"/>
          <w:sz w:val="28"/>
          <w:szCs w:val="28"/>
        </w:rPr>
        <w:t xml:space="preserve">2) посредством факсимильной связи по номерам, указанным в </w:t>
      </w:r>
      <w:hyperlink w:anchor="sub_4008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статье 8</w:t>
        </w:r>
      </w:hyperlink>
      <w:r w:rsidRPr="007B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7C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5" w:name="sub_723"/>
      <w:bookmarkEnd w:id="24"/>
      <w:r w:rsidRPr="007B6D7C">
        <w:rPr>
          <w:rFonts w:ascii="Times New Roman" w:hAnsi="Times New Roman" w:cs="Times New Roman"/>
          <w:sz w:val="28"/>
          <w:szCs w:val="28"/>
        </w:rPr>
        <w:t xml:space="preserve">3) по электронной почте по адресам, указанным в </w:t>
      </w:r>
      <w:hyperlink w:anchor="sub_4008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статье 8</w:t>
        </w:r>
      </w:hyperlink>
      <w:r w:rsidRPr="007B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7C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bookmarkEnd w:id="25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r w:rsidRPr="007B6D7C">
        <w:rPr>
          <w:rFonts w:ascii="Times New Roman" w:hAnsi="Times New Roman" w:cs="Times New Roman"/>
          <w:sz w:val="28"/>
          <w:szCs w:val="28"/>
        </w:rPr>
        <w:t>При этом претензии в связи с ненадлежащим исполнением обязательств и уведомление о расторжении договора могут направляться исключительно в письменном виде посредством почтовой связи.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6" w:name="sub_4144"/>
      <w:r w:rsidRPr="007B6D7C">
        <w:rPr>
          <w:rFonts w:ascii="Times New Roman" w:hAnsi="Times New Roman" w:cs="Times New Roman"/>
          <w:sz w:val="28"/>
          <w:szCs w:val="28"/>
        </w:rPr>
        <w:t>7.3. Стороны обязуются уведомлять друг друга обо всех изменениях почтовых, банковских и иных реквизитов, необходимых для надлежащего исполнения договора, в течение 3 дней с момента наступления изменений и несут все риски, связанные с ненадлежащим неисполнением указанной обязанности. В частности, если одна из Сторон настоящего договора не уведомит другую Сторону об изменении своего адреса, то претензия, направленная по данному адресу, будет считаться отправленной по надлежащему адресу.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7" w:name="sub_4145"/>
      <w:bookmarkEnd w:id="26"/>
      <w:r w:rsidRPr="007B6D7C">
        <w:rPr>
          <w:rFonts w:ascii="Times New Roman" w:hAnsi="Times New Roman" w:cs="Times New Roman"/>
          <w:sz w:val="28"/>
          <w:szCs w:val="28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8" w:name="sub_4146"/>
      <w:bookmarkEnd w:id="27"/>
      <w:r w:rsidRPr="007B6D7C">
        <w:rPr>
          <w:rFonts w:ascii="Times New Roman" w:hAnsi="Times New Roman" w:cs="Times New Roman"/>
          <w:sz w:val="28"/>
          <w:szCs w:val="28"/>
        </w:rPr>
        <w:t>7.5.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9" w:name="sub_4147"/>
      <w:bookmarkEnd w:id="28"/>
      <w:r w:rsidRPr="007B6D7C">
        <w:rPr>
          <w:rFonts w:ascii="Times New Roman" w:hAnsi="Times New Roman" w:cs="Times New Roman"/>
          <w:sz w:val="28"/>
          <w:szCs w:val="28"/>
        </w:rPr>
        <w:t>7.6. Договор составлен на русском языке в двух экземплярах, из которых один находится у Жертвователя, второй - у Учреждения.</w:t>
      </w:r>
    </w:p>
    <w:bookmarkEnd w:id="29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0" w:name="sub_4008"/>
      <w:r w:rsidRPr="007B6D7C">
        <w:rPr>
          <w:rFonts w:ascii="Times New Roman" w:hAnsi="Times New Roman" w:cs="Times New Roman"/>
          <w:sz w:val="28"/>
          <w:szCs w:val="28"/>
        </w:rPr>
        <w:t>8. Адреса и реквизиты сторон</w:t>
      </w:r>
    </w:p>
    <w:bookmarkEnd w:id="30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D51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Жертвователь: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Учреждение:</w:t>
      </w:r>
    </w:p>
    <w:sectPr w:rsidR="007B6D7C" w:rsidRPr="007B6D7C" w:rsidSect="00DA486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B74"/>
    <w:multiLevelType w:val="hybridMultilevel"/>
    <w:tmpl w:val="8A3CB1D8"/>
    <w:lvl w:ilvl="0" w:tplc="0B5AF5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7B"/>
    <w:rsid w:val="00123D74"/>
    <w:rsid w:val="00137988"/>
    <w:rsid w:val="001536FE"/>
    <w:rsid w:val="0017120E"/>
    <w:rsid w:val="0029456D"/>
    <w:rsid w:val="002B4650"/>
    <w:rsid w:val="002F67DD"/>
    <w:rsid w:val="0035030A"/>
    <w:rsid w:val="00353E5A"/>
    <w:rsid w:val="004A3B8D"/>
    <w:rsid w:val="004F74F0"/>
    <w:rsid w:val="00596543"/>
    <w:rsid w:val="006017A8"/>
    <w:rsid w:val="006535A2"/>
    <w:rsid w:val="007B6D7C"/>
    <w:rsid w:val="00830C5A"/>
    <w:rsid w:val="008956D8"/>
    <w:rsid w:val="009C2413"/>
    <w:rsid w:val="00A479EF"/>
    <w:rsid w:val="00B72AAA"/>
    <w:rsid w:val="00BD3F59"/>
    <w:rsid w:val="00C72C94"/>
    <w:rsid w:val="00CA46EB"/>
    <w:rsid w:val="00D51FEB"/>
    <w:rsid w:val="00D65207"/>
    <w:rsid w:val="00D77C7F"/>
    <w:rsid w:val="00D92BD0"/>
    <w:rsid w:val="00DA4861"/>
    <w:rsid w:val="00DC357B"/>
    <w:rsid w:val="00DC723C"/>
    <w:rsid w:val="00DE6FE1"/>
    <w:rsid w:val="00E07F4B"/>
    <w:rsid w:val="00E22416"/>
    <w:rsid w:val="00E64564"/>
    <w:rsid w:val="00EA17D6"/>
    <w:rsid w:val="00EC14E0"/>
    <w:rsid w:val="00EF6CA6"/>
    <w:rsid w:val="00F416AB"/>
    <w:rsid w:val="00F51049"/>
    <w:rsid w:val="00F8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B6D7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DA48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8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680348/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2021-06-02T06:49:00Z</cp:lastPrinted>
  <dcterms:created xsi:type="dcterms:W3CDTF">2023-05-29T08:55:00Z</dcterms:created>
  <dcterms:modified xsi:type="dcterms:W3CDTF">2023-05-29T08:55:00Z</dcterms:modified>
</cp:coreProperties>
</file>