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2241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20EA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2021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E64564">
        <w:rPr>
          <w:rFonts w:ascii="Times New Roman" w:hAnsi="Times New Roman" w:cs="Times New Roman"/>
          <w:sz w:val="28"/>
          <w:szCs w:val="28"/>
        </w:rPr>
        <w:t>.</w:t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</w:r>
      <w:r w:rsidR="00E2241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33/3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9F6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денежного содержания </w:t>
      </w:r>
    </w:p>
    <w:p w:rsidR="00E22416" w:rsidRPr="00F416AB" w:rsidRDefault="007559F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17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36F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 в целях обеспечения социальных гарантий и упорядочивания оплаты труда главы Марьянского сельского поселения Красноармейского района,</w:t>
      </w:r>
      <w:r w:rsidR="001536FE">
        <w:rPr>
          <w:rFonts w:ascii="Times New Roman" w:hAnsi="Times New Roman" w:cs="Times New Roman"/>
          <w:sz w:val="28"/>
          <w:szCs w:val="28"/>
        </w:rPr>
        <w:t xml:space="preserve"> Совет Марьянского сельского поселения Красноармейского района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>Установить за счет средств бюджета Марьянского сельского поселения Красноармейского района денежное содержание главе Марьянского сельского поселения Красноармейского района,  а также ежемесячные и иные дополнительные выплаты (далее – дополнительные выплаты):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размер денежного содержания (далее – месячный оклад) в сумме </w:t>
      </w:r>
      <w:r w:rsidR="00402B97">
        <w:rPr>
          <w:rFonts w:ascii="Times New Roman" w:hAnsi="Times New Roman" w:cs="Times New Roman"/>
          <w:sz w:val="28"/>
          <w:szCs w:val="28"/>
        </w:rPr>
        <w:t xml:space="preserve">10 006 </w:t>
      </w:r>
      <w:r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дополнительные выплаты: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процентная надбавка к месячному окладу за работу со сведениями, составляющими государственную тайну в размере – 10 процентов;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 в размере 2,5 месячного оклада (в расчете на год) при наличии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ОТ;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денежное поощрение в размере 5,5 месячных окладов;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денежное поощрение в размере 2,0 месячных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средств в ФОТ;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в размере 2 месячных окладов.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Ежемесячное денежное содержание может увеличиваться  (индексироваться)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повышения (индексации) денежного содержания лиц, замещающих государственные должности Краснодарского края. При увеличении (индексации) ежемесячного денежного содержания, его размер подлежит округлению до целого рубля в сторону увеличения.</w:t>
      </w:r>
      <w:r w:rsidR="00361BD7">
        <w:rPr>
          <w:rFonts w:ascii="Times New Roman" w:hAnsi="Times New Roman" w:cs="Times New Roman"/>
          <w:sz w:val="28"/>
          <w:szCs w:val="28"/>
        </w:rPr>
        <w:t xml:space="preserve"> Увеличение (индексация) ежемесячного денежного содержания осуществляется по решению Совета Марьянского сельского поселения Красноармейского района.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формировании фонда оплаты труда главы Марьянского сельского поселения Красноармейского района сверх суммы средств, направляемых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денежного содержания и ежемесячного денежного поощрения, предусматриваются следующие средства для выплаты (в расчете на год):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процентной надбавки к денежному содержанию за работу со сведениями, составляющими государственную тайну в размере – 1,1 ежемесячных окладов;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за выполнение особо важных и сложных заданий в размере – 2,5 ежемесячных окладов;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ежеквартального денежного поощрения в размере – 2,0 ежемесячных окладов;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в размере – 4 ежемесячных денежных вознаграждений.</w:t>
      </w:r>
    </w:p>
    <w:p w:rsidR="00990D05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Перераспределять средства фонда оплаты труда между выплатами предусмотренными пунктом 3 настоящего решения, в пределах годового фонда оплаты труда по решению Совета Марьянского сельского поселения Красноармейского района.</w:t>
      </w:r>
    </w:p>
    <w:p w:rsidR="00990D05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для главы Марьянского сельского поселения Красноармейского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</w:t>
      </w:r>
      <w:r w:rsidR="00C47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47034">
        <w:rPr>
          <w:rFonts w:ascii="Times New Roman" w:hAnsi="Times New Roman" w:cs="Times New Roman"/>
          <w:sz w:val="28"/>
          <w:szCs w:val="28"/>
        </w:rPr>
        <w:t>: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Марьянского сельского поселения Красноармейского района от 19 сентября 2017 года № 58/4</w:t>
      </w:r>
      <w:r w:rsidR="00C47034">
        <w:rPr>
          <w:rFonts w:ascii="Times New Roman" w:hAnsi="Times New Roman" w:cs="Times New Roman"/>
          <w:sz w:val="28"/>
          <w:szCs w:val="28"/>
        </w:rPr>
        <w:t xml:space="preserve"> «Об установлении денежного содержания главы Марьянского сельского поселения Красноармейского района»;</w:t>
      </w:r>
    </w:p>
    <w:p w:rsidR="00C47034" w:rsidRDefault="00C47034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Марьянского сельского поселения Красноармейского района от 31 января 2019 года № 82/4 «О внесении изменений в решении Совета Марьянского сельского поселения Красноармейского района от 19 сентября 2017 года № 58/4 «Об установлении денежного содержания главы Марьянского сельского поселения Красноармейского района».</w:t>
      </w:r>
    </w:p>
    <w:p w:rsidR="006017A8" w:rsidRDefault="00C47034" w:rsidP="00C47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17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 w:rsidR="006017A8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обнародования и распространяется на 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155F82">
        <w:rPr>
          <w:rFonts w:ascii="Times New Roman" w:hAnsi="Times New Roman" w:cs="Times New Roman"/>
          <w:sz w:val="28"/>
          <w:szCs w:val="28"/>
        </w:rPr>
        <w:t>правоотношения в</w:t>
      </w:r>
      <w:r w:rsidR="00187F3B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155F82">
        <w:rPr>
          <w:rFonts w:ascii="Times New Roman" w:hAnsi="Times New Roman" w:cs="Times New Roman"/>
          <w:sz w:val="28"/>
          <w:szCs w:val="28"/>
        </w:rPr>
        <w:t>1 октября 2021 года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2B4650"/>
    <w:rsid w:val="002F67DD"/>
    <w:rsid w:val="00353E5A"/>
    <w:rsid w:val="00361BD7"/>
    <w:rsid w:val="0039499B"/>
    <w:rsid w:val="00402B97"/>
    <w:rsid w:val="004A3B8D"/>
    <w:rsid w:val="004F74F0"/>
    <w:rsid w:val="00596543"/>
    <w:rsid w:val="006017A8"/>
    <w:rsid w:val="006535A2"/>
    <w:rsid w:val="006F0EC2"/>
    <w:rsid w:val="007559F6"/>
    <w:rsid w:val="007B6D7C"/>
    <w:rsid w:val="00830C5A"/>
    <w:rsid w:val="00990D05"/>
    <w:rsid w:val="009C2413"/>
    <w:rsid w:val="00A20EA6"/>
    <w:rsid w:val="00A479EF"/>
    <w:rsid w:val="00AE2C24"/>
    <w:rsid w:val="00BD3F59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31</cp:revision>
  <cp:lastPrinted>2021-09-28T11:45:00Z</cp:lastPrinted>
  <dcterms:created xsi:type="dcterms:W3CDTF">2015-12-03T08:09:00Z</dcterms:created>
  <dcterms:modified xsi:type="dcterms:W3CDTF">2021-10-22T05:49:00Z</dcterms:modified>
</cp:coreProperties>
</file>