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417F00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17F00" w:rsidRPr="00417F00" w:rsidRDefault="00417F00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ED298D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«12»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E11E98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573AB1">
        <w:rPr>
          <w:rFonts w:ascii="Times New Roman" w:hAnsi="Times New Roman" w:cs="Times New Roman"/>
          <w:sz w:val="28"/>
          <w:szCs w:val="28"/>
        </w:rPr>
        <w:tab/>
      </w:r>
      <w:r w:rsidR="00573A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B1781">
        <w:rPr>
          <w:rFonts w:ascii="Times New Roman" w:hAnsi="Times New Roman" w:cs="Times New Roman"/>
          <w:sz w:val="28"/>
          <w:szCs w:val="28"/>
        </w:rPr>
        <w:t xml:space="preserve">                          №30</w:t>
      </w:r>
      <w:r w:rsidR="007B4E87">
        <w:rPr>
          <w:rFonts w:ascii="Times New Roman" w:hAnsi="Times New Roman" w:cs="Times New Roman"/>
          <w:sz w:val="28"/>
          <w:szCs w:val="28"/>
        </w:rPr>
        <w:t>-Р</w:t>
      </w:r>
    </w:p>
    <w:p w:rsidR="00417F00" w:rsidRPr="00573AB1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>станица Марьянская</w:t>
      </w:r>
    </w:p>
    <w:p w:rsidR="00417F00" w:rsidRPr="00573AB1" w:rsidRDefault="00417F00" w:rsidP="00417F00">
      <w:pPr>
        <w:pStyle w:val="a3"/>
        <w:rPr>
          <w:rFonts w:ascii="Times New Roman" w:hAnsi="Times New Roman" w:cs="Times New Roman"/>
        </w:rPr>
      </w:pPr>
    </w:p>
    <w:p w:rsidR="00417F00" w:rsidRDefault="00417F00" w:rsidP="00417F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6AA" w:rsidRPr="00E11E98" w:rsidRDefault="00B446AA" w:rsidP="00E11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749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администрации Марьянского сельского поселения Красноармейского района от 15 марта 2021 года №14-Р «О </w:t>
      </w:r>
      <w:r>
        <w:rPr>
          <w:rFonts w:ascii="Times New Roman" w:hAnsi="Times New Roman" w:cs="Times New Roman"/>
          <w:b/>
          <w:sz w:val="28"/>
          <w:szCs w:val="28"/>
        </w:rPr>
        <w:t>проведении открытого конкурса</w:t>
      </w:r>
      <w:r w:rsidR="00E11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на разработку п</w:t>
      </w:r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>роектно-сметной документации</w:t>
      </w:r>
      <w:r w:rsidRPr="00B4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объекту: «Строительство водозаборных сооружений с последующим</w:t>
      </w:r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подключением коммуникаций в </w:t>
      </w:r>
      <w:proofErr w:type="spellStart"/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>ст-це</w:t>
      </w:r>
      <w:proofErr w:type="spellEnd"/>
      <w:r w:rsidR="00E11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Марьянской</w:t>
      </w:r>
      <w:r w:rsidRPr="00B44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Красноармейского района»</w:t>
      </w:r>
    </w:p>
    <w:p w:rsidR="00417F00" w:rsidRDefault="00417F00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           № 131-ФЗ «Об общих принципах организации местного самоуправления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Федерации, Федеральным законом от </w:t>
      </w:r>
      <w:r w:rsidR="00C82C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апреля 2013 года            № 44-ФЗ «О контрактной системе в сфере закупок товаров, работ, услуг для обеспечения государственных и муниципальных нужд», Уставом Марьянского сельского поселения Красноармейского района:</w:t>
      </w:r>
    </w:p>
    <w:p w:rsidR="00387493" w:rsidRDefault="00B446AA" w:rsidP="00387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749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Марьянского сельского поселения Красноармейского района от 15 марта 2021 года №14-Р </w:t>
      </w:r>
      <w:r w:rsidR="00387493" w:rsidRPr="00387493">
        <w:rPr>
          <w:rFonts w:ascii="Times New Roman" w:hAnsi="Times New Roman" w:cs="Times New Roman"/>
          <w:sz w:val="28"/>
          <w:szCs w:val="28"/>
        </w:rPr>
        <w:t xml:space="preserve">«О проведении открытого конкурса в электронной форме на разработку проектно-сметной документации по объекту: «Строительство водозаборных сооружений с последующим подключением коммуникаций в </w:t>
      </w:r>
      <w:proofErr w:type="spellStart"/>
      <w:r w:rsidR="00387493" w:rsidRPr="00387493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387493" w:rsidRPr="00387493">
        <w:rPr>
          <w:rFonts w:ascii="Times New Roman" w:hAnsi="Times New Roman" w:cs="Times New Roman"/>
          <w:sz w:val="28"/>
          <w:szCs w:val="28"/>
        </w:rPr>
        <w:t xml:space="preserve"> Марьянской Красноармейского района»</w:t>
      </w:r>
      <w:r w:rsidR="00387493">
        <w:rPr>
          <w:rFonts w:ascii="Times New Roman" w:hAnsi="Times New Roman" w:cs="Times New Roman"/>
          <w:sz w:val="28"/>
          <w:szCs w:val="28"/>
        </w:rPr>
        <w:t xml:space="preserve"> изложив Раздел 10 Критерии оценки заявок </w:t>
      </w:r>
      <w:r w:rsidR="00ED298D" w:rsidRPr="00ED298D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в электронной форме </w:t>
      </w:r>
      <w:r w:rsidR="00387493">
        <w:rPr>
          <w:rFonts w:ascii="Times New Roman" w:hAnsi="Times New Roman" w:cs="Times New Roman"/>
          <w:sz w:val="28"/>
          <w:szCs w:val="28"/>
        </w:rPr>
        <w:t>и величины их значимостей в приложенной редакции.</w:t>
      </w:r>
    </w:p>
    <w:p w:rsidR="00C82CA7" w:rsidRDefault="00387493" w:rsidP="00387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2CA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B446A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82CA7">
        <w:rPr>
          <w:rFonts w:ascii="Times New Roman" w:hAnsi="Times New Roman" w:cs="Times New Roman"/>
          <w:sz w:val="28"/>
          <w:szCs w:val="28"/>
        </w:rPr>
        <w:t>.</w:t>
      </w:r>
    </w:p>
    <w:p w:rsidR="00C82CA7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C82CA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0E492D" w:rsidRDefault="000E492D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493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493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CA7" w:rsidRDefault="00387493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82CA7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82CA7" w:rsidRPr="00417F00" w:rsidRDefault="00C82CA7" w:rsidP="00417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</w:t>
      </w:r>
      <w:r w:rsidR="00387493">
        <w:rPr>
          <w:rFonts w:ascii="Times New Roman" w:hAnsi="Times New Roman" w:cs="Times New Roman"/>
          <w:sz w:val="28"/>
          <w:szCs w:val="28"/>
        </w:rPr>
        <w:t>ейского района</w:t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</w:r>
      <w:r w:rsidR="00387493">
        <w:rPr>
          <w:rFonts w:ascii="Times New Roman" w:hAnsi="Times New Roman" w:cs="Times New Roman"/>
          <w:sz w:val="28"/>
          <w:szCs w:val="28"/>
        </w:rPr>
        <w:tab/>
        <w:t xml:space="preserve">А. П. </w:t>
      </w:r>
      <w:proofErr w:type="spellStart"/>
      <w:r w:rsidR="00387493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</w:p>
    <w:sectPr w:rsidR="00C82CA7" w:rsidRPr="0041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4"/>
    <w:rsid w:val="00013AE5"/>
    <w:rsid w:val="00067289"/>
    <w:rsid w:val="000E492D"/>
    <w:rsid w:val="00123D74"/>
    <w:rsid w:val="00137988"/>
    <w:rsid w:val="0018002B"/>
    <w:rsid w:val="00242AA9"/>
    <w:rsid w:val="002B4650"/>
    <w:rsid w:val="002D5F29"/>
    <w:rsid w:val="002F67DD"/>
    <w:rsid w:val="00387493"/>
    <w:rsid w:val="00417F00"/>
    <w:rsid w:val="004F74F0"/>
    <w:rsid w:val="00573AB1"/>
    <w:rsid w:val="005C7601"/>
    <w:rsid w:val="0065013A"/>
    <w:rsid w:val="00727B8F"/>
    <w:rsid w:val="007B4E87"/>
    <w:rsid w:val="00830C5A"/>
    <w:rsid w:val="009B27BA"/>
    <w:rsid w:val="009C3046"/>
    <w:rsid w:val="009F4D84"/>
    <w:rsid w:val="00AD24BC"/>
    <w:rsid w:val="00AE6F0B"/>
    <w:rsid w:val="00B446AA"/>
    <w:rsid w:val="00BD3F59"/>
    <w:rsid w:val="00C82CA7"/>
    <w:rsid w:val="00D42832"/>
    <w:rsid w:val="00D65207"/>
    <w:rsid w:val="00D92BD0"/>
    <w:rsid w:val="00E07F4B"/>
    <w:rsid w:val="00E11E98"/>
    <w:rsid w:val="00EC14E0"/>
    <w:rsid w:val="00ED298D"/>
    <w:rsid w:val="00EF6CA6"/>
    <w:rsid w:val="00F0197B"/>
    <w:rsid w:val="00F51049"/>
    <w:rsid w:val="00F765D4"/>
    <w:rsid w:val="00F82C31"/>
    <w:rsid w:val="00FB1781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FE0A-E19B-4C12-9C5B-46D932D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25</cp:revision>
  <cp:lastPrinted>2021-03-26T08:51:00Z</cp:lastPrinted>
  <dcterms:created xsi:type="dcterms:W3CDTF">2016-11-14T05:38:00Z</dcterms:created>
  <dcterms:modified xsi:type="dcterms:W3CDTF">2021-08-25T12:06:00Z</dcterms:modified>
</cp:coreProperties>
</file>