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F8" w:rsidRDefault="00E22DF8" w:rsidP="000074E6">
      <w:pPr>
        <w:pStyle w:val="a3"/>
        <w:spacing w:line="276" w:lineRule="auto"/>
        <w:contextualSpacing/>
        <w:rPr>
          <w:rFonts w:ascii="Times New Roman" w:hAnsi="Times New Roman"/>
          <w:noProof/>
          <w:sz w:val="28"/>
          <w:szCs w:val="28"/>
        </w:rPr>
      </w:pPr>
    </w:p>
    <w:p w:rsidR="007D4D00" w:rsidRPr="004D6891" w:rsidRDefault="007D4D00"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УТВЕРЖДАЮ</w:t>
      </w:r>
      <w:r>
        <w:rPr>
          <w:rFonts w:ascii="Times New Roman" w:hAnsi="Times New Roman"/>
          <w:b/>
          <w:bCs/>
          <w:i/>
          <w:sz w:val="28"/>
          <w:szCs w:val="28"/>
        </w:rPr>
        <w:t>:</w:t>
      </w:r>
      <w:r w:rsidR="00910DB3">
        <w:rPr>
          <w:rFonts w:ascii="Times New Roman" w:hAnsi="Times New Roman"/>
          <w:b/>
          <w:bCs/>
          <w:i/>
          <w:sz w:val="28"/>
          <w:szCs w:val="28"/>
        </w:rPr>
        <w:t xml:space="preserve"> </w:t>
      </w:r>
      <w:r>
        <w:rPr>
          <w:rFonts w:ascii="Times New Roman" w:hAnsi="Times New Roman"/>
          <w:b/>
          <w:bCs/>
          <w:i/>
          <w:sz w:val="28"/>
          <w:szCs w:val="28"/>
        </w:rPr>
        <w:t>Администрация</w:t>
      </w:r>
    </w:p>
    <w:p w:rsidR="000074E6" w:rsidRDefault="00910DB3" w:rsidP="000074E6">
      <w:pPr>
        <w:autoSpaceDE w:val="0"/>
        <w:autoSpaceDN w:val="0"/>
        <w:adjustRightInd w:val="0"/>
        <w:spacing w:line="240" w:lineRule="auto"/>
        <w:contextualSpacing/>
        <w:jc w:val="center"/>
        <w:rPr>
          <w:rFonts w:ascii="Times New Roman" w:hAnsi="Times New Roman"/>
          <w:b/>
          <w:bCs/>
          <w:i/>
          <w:sz w:val="28"/>
          <w:szCs w:val="28"/>
        </w:rPr>
      </w:pPr>
      <w:proofErr w:type="spellStart"/>
      <w:r>
        <w:rPr>
          <w:rFonts w:ascii="Times New Roman" w:hAnsi="Times New Roman"/>
          <w:b/>
          <w:bCs/>
          <w:i/>
          <w:sz w:val="28"/>
          <w:szCs w:val="28"/>
        </w:rPr>
        <w:t>Марьянского</w:t>
      </w:r>
      <w:proofErr w:type="spellEnd"/>
      <w:r w:rsidR="001D2147" w:rsidRPr="001D2147">
        <w:rPr>
          <w:rFonts w:ascii="Times New Roman" w:hAnsi="Times New Roman"/>
          <w:b/>
          <w:bCs/>
          <w:i/>
          <w:sz w:val="28"/>
          <w:szCs w:val="28"/>
        </w:rPr>
        <w:t xml:space="preserve"> </w:t>
      </w:r>
      <w:r w:rsidR="000074E6" w:rsidRPr="008E3B35">
        <w:rPr>
          <w:rFonts w:ascii="Times New Roman" w:hAnsi="Times New Roman"/>
          <w:b/>
          <w:bCs/>
          <w:i/>
          <w:sz w:val="28"/>
          <w:szCs w:val="28"/>
        </w:rPr>
        <w:t>сельского</w:t>
      </w:r>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B65FFD"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Красноармейского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910DB3"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МАРЬЯНСКОГО</w:t>
      </w:r>
      <w:r w:rsidR="001D2147" w:rsidRPr="001D2147">
        <w:rPr>
          <w:rFonts w:ascii="Times New Roman" w:eastAsia="Microsoft YaHei" w:hAnsi="Times New Roman"/>
          <w:b/>
          <w:i/>
          <w:caps/>
          <w:kern w:val="28"/>
          <w:sz w:val="28"/>
          <w:szCs w:val="28"/>
        </w:rPr>
        <w:t xml:space="preserve"> </w:t>
      </w:r>
      <w:r w:rsidR="00157AC6" w:rsidRPr="00157AC6">
        <w:rPr>
          <w:rFonts w:ascii="Times New Roman" w:eastAsia="Microsoft YaHei" w:hAnsi="Times New Roman"/>
          <w:b/>
          <w:i/>
          <w:caps/>
          <w:kern w:val="28"/>
          <w:sz w:val="28"/>
          <w:szCs w:val="28"/>
        </w:rPr>
        <w:t>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B65FFD"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Красноармейского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DF0405">
        <w:rPr>
          <w:rFonts w:ascii="Times New Roman" w:eastAsia="Microsoft YaHei" w:hAnsi="Times New Roman"/>
          <w:b/>
          <w:i/>
          <w:caps/>
          <w:kern w:val="28"/>
          <w:sz w:val="28"/>
          <w:szCs w:val="28"/>
        </w:rPr>
        <w:t>6</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262EC1">
        <w:rPr>
          <w:rFonts w:ascii="Times New Roman" w:eastAsia="Microsoft YaHei" w:hAnsi="Times New Roman"/>
          <w:b/>
          <w:i/>
          <w:caps/>
          <w:kern w:val="28"/>
          <w:sz w:val="28"/>
          <w:szCs w:val="28"/>
        </w:rPr>
        <w:t>26</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667ED7" w:rsidP="001775BF">
      <w:pPr>
        <w:autoSpaceDE w:val="0"/>
        <w:autoSpaceDN w:val="0"/>
        <w:adjustRightInd w:val="0"/>
        <w:spacing w:after="0"/>
        <w:contextualSpacing/>
        <w:jc w:val="center"/>
        <w:rPr>
          <w:rFonts w:ascii="Times New Roman" w:hAnsi="Times New Roman"/>
          <w:b/>
          <w:sz w:val="28"/>
          <w:szCs w:val="28"/>
        </w:rPr>
      </w:pPr>
      <w:r w:rsidRPr="00667ED7">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851"/>
      </w:tblGrid>
      <w:tr w:rsidR="00E22DF8" w:rsidRPr="000074E6" w:rsidTr="00910DB3">
        <w:tc>
          <w:tcPr>
            <w:tcW w:w="9747" w:type="dxa"/>
            <w:shd w:val="clear" w:color="auto" w:fill="8DB3E2" w:themeFill="text2" w:themeFillTint="66"/>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910DB3">
        <w:tc>
          <w:tcPr>
            <w:tcW w:w="9747" w:type="dxa"/>
            <w:shd w:val="clear" w:color="auto" w:fill="8DB3E2" w:themeFill="text2" w:themeFillTint="66"/>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910DB3">
        <w:tc>
          <w:tcPr>
            <w:tcW w:w="9747" w:type="dxa"/>
            <w:shd w:val="clear" w:color="auto" w:fill="8DB3E2" w:themeFill="text2" w:themeFillTint="66"/>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910DB3">
        <w:tc>
          <w:tcPr>
            <w:tcW w:w="9747" w:type="dxa"/>
            <w:shd w:val="clear" w:color="auto" w:fill="8DB3E2" w:themeFill="text2" w:themeFillTint="66"/>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910DB3">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910DB3">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910DB3">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910DB3">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 xml:space="preserve">1.1.4 Результаты технического обследования </w:t>
            </w:r>
            <w:proofErr w:type="gramStart"/>
            <w:r w:rsidRPr="000074E6">
              <w:rPr>
                <w:rFonts w:ascii="Times New Roman" w:hAnsi="Times New Roman"/>
                <w:sz w:val="24"/>
                <w:szCs w:val="24"/>
              </w:rPr>
              <w:t>централизованных</w:t>
            </w:r>
            <w:proofErr w:type="gramEnd"/>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13</w:t>
            </w:r>
          </w:p>
        </w:tc>
      </w:tr>
      <w:tr w:rsidR="00E22DF8" w:rsidRPr="000074E6" w:rsidTr="00910DB3">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910DB3">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910DB3">
        <w:tc>
          <w:tcPr>
            <w:tcW w:w="9747" w:type="dxa"/>
            <w:shd w:val="clear" w:color="auto" w:fill="8DB3E2" w:themeFill="text2" w:themeFillTint="66"/>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910DB3">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910DB3">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910DB3">
        <w:tc>
          <w:tcPr>
            <w:tcW w:w="9747" w:type="dxa"/>
            <w:shd w:val="clear" w:color="auto" w:fill="8DB3E2" w:themeFill="text2" w:themeFillTint="66"/>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E22DF8" w:rsidRPr="000074E6" w:rsidTr="00910DB3">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910DB3">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910DB3">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9</w:t>
            </w:r>
            <w:r w:rsidRPr="000074E6">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0074E6">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0074E6">
              <w:rPr>
                <w:rFonts w:ascii="Times New Roman" w:hAnsi="Times New Roman"/>
                <w:bCs/>
                <w:sz w:val="24"/>
                <w:szCs w:val="24"/>
                <w:lang w:eastAsia="ru-RU"/>
              </w:rPr>
              <w:t xml:space="preserve"> исходя из фактических расходов воды с учётом</w:t>
            </w:r>
            <w:r w:rsidR="007D4637" w:rsidRPr="000074E6">
              <w:rPr>
                <w:rFonts w:ascii="Times New Roman" w:hAnsi="Times New Roman"/>
                <w:bCs/>
                <w:sz w:val="24"/>
                <w:szCs w:val="24"/>
                <w:lang w:eastAsia="ru-RU"/>
              </w:rPr>
              <w:t xml:space="preserve"> данных о</w:t>
            </w:r>
            <w:r w:rsidRPr="000074E6">
              <w:rPr>
                <w:rFonts w:ascii="Times New Roman" w:hAnsi="Times New Roman"/>
                <w:bCs/>
                <w:sz w:val="24"/>
                <w:szCs w:val="24"/>
                <w:lang w:eastAsia="ru-RU"/>
              </w:rPr>
              <w:t xml:space="preserve"> перспективно</w:t>
            </w:r>
            <w:r w:rsidR="007D4637" w:rsidRPr="000074E6">
              <w:rPr>
                <w:rFonts w:ascii="Times New Roman" w:hAnsi="Times New Roman"/>
                <w:bCs/>
                <w:sz w:val="24"/>
                <w:szCs w:val="24"/>
                <w:lang w:eastAsia="ru-RU"/>
              </w:rPr>
              <w:t>м</w:t>
            </w:r>
            <w:r w:rsidRPr="000074E6">
              <w:rPr>
                <w:rFonts w:ascii="Times New Roman" w:hAnsi="Times New Roman"/>
                <w:bCs/>
                <w:sz w:val="24"/>
                <w:szCs w:val="24"/>
                <w:lang w:eastAsia="ru-RU"/>
              </w:rPr>
              <w:t xml:space="preserve"> потреблени</w:t>
            </w:r>
            <w:r w:rsidR="007D4637" w:rsidRPr="000074E6">
              <w:rPr>
                <w:rFonts w:ascii="Times New Roman" w:hAnsi="Times New Roman"/>
                <w:bCs/>
                <w:sz w:val="24"/>
                <w:szCs w:val="24"/>
                <w:lang w:eastAsia="ru-RU"/>
              </w:rPr>
              <w:t>и горячей, питьев</w:t>
            </w:r>
            <w:r w:rsidR="00BE1D27" w:rsidRPr="000074E6">
              <w:rPr>
                <w:rFonts w:ascii="Times New Roman" w:hAnsi="Times New Roman"/>
                <w:bCs/>
                <w:sz w:val="24"/>
                <w:szCs w:val="24"/>
                <w:lang w:eastAsia="ru-RU"/>
              </w:rPr>
              <w:t>ой, технической воды абонентами</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0</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воды при её транспортировке</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t>1.3.1</w:t>
            </w:r>
            <w:r w:rsidR="00793F66" w:rsidRPr="000074E6">
              <w:rPr>
                <w:rFonts w:ascii="Times New Roman" w:hAnsi="Times New Roman"/>
                <w:bCs/>
                <w:color w:val="000000"/>
                <w:sz w:val="24"/>
                <w:szCs w:val="24"/>
                <w:lang w:eastAsia="ru-RU"/>
              </w:rPr>
              <w:t>1</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lastRenderedPageBreak/>
              <w:t>1.3.1</w:t>
            </w:r>
            <w:r w:rsidR="00793F66" w:rsidRPr="000074E6">
              <w:rPr>
                <w:rFonts w:ascii="Times New Roman" w:hAnsi="Times New Roman"/>
                <w:bCs/>
                <w:color w:val="000000"/>
                <w:sz w:val="24"/>
                <w:szCs w:val="24"/>
                <w:lang w:eastAsia="ru-RU"/>
              </w:rPr>
              <w:t>2</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3</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910DB3">
        <w:tc>
          <w:tcPr>
            <w:tcW w:w="9747" w:type="dxa"/>
            <w:shd w:val="clear" w:color="auto" w:fill="8DB3E2" w:themeFill="text2" w:themeFillTint="66"/>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910DB3">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годам</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910DB3">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8DB3E2" w:themeFill="text2" w:themeFillTint="66"/>
            <w:vAlign w:val="center"/>
          </w:tcPr>
          <w:p w:rsidR="00F57CF6" w:rsidRPr="000074E6" w:rsidRDefault="00AF130E" w:rsidP="00F57CF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E22DF8" w:rsidRPr="000074E6" w:rsidTr="00910DB3">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34</w:t>
            </w:r>
          </w:p>
        </w:tc>
      </w:tr>
      <w:tr w:rsidR="00E22DF8" w:rsidRPr="000074E6" w:rsidTr="00910DB3">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E22DF8" w:rsidRPr="000074E6" w:rsidTr="00910DB3">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8DB3E2" w:themeFill="text2" w:themeFillTint="66"/>
            <w:vAlign w:val="center"/>
          </w:tcPr>
          <w:p w:rsidR="00E22DF8" w:rsidRPr="000074E6" w:rsidRDefault="00F57CF6"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36</w:t>
            </w:r>
          </w:p>
        </w:tc>
      </w:tr>
      <w:tr w:rsidR="00E22DF8" w:rsidRPr="000074E6" w:rsidTr="00910DB3">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910DB3">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910DB3">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E22DF8" w:rsidRPr="000074E6" w:rsidTr="00910DB3">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910DB3">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proofErr w:type="gramStart"/>
            <w:r w:rsidRPr="000074E6">
              <w:rPr>
                <w:rFonts w:ascii="Times New Roman" w:hAnsi="Times New Roman"/>
                <w:bCs/>
                <w:sz w:val="24"/>
                <w:szCs w:val="24"/>
                <w:lang w:eastAsia="ru-RU"/>
              </w:rPr>
              <w:t>И</w:t>
            </w:r>
            <w:proofErr w:type="gramEnd"/>
            <w:r w:rsidRPr="000074E6">
              <w:rPr>
                <w:rFonts w:ascii="Times New Roman" w:hAnsi="Times New Roman"/>
                <w:bCs/>
                <w:sz w:val="24"/>
                <w:szCs w:val="24"/>
                <w:lang w:eastAsia="ru-RU"/>
              </w:rPr>
              <w:t xml:space="preserve">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910DB3">
        <w:tc>
          <w:tcPr>
            <w:tcW w:w="9747" w:type="dxa"/>
            <w:tcBorders>
              <w:bottom w:val="single" w:sz="4" w:space="0" w:color="auto"/>
            </w:tcBorders>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910DB3">
        <w:tc>
          <w:tcPr>
            <w:tcW w:w="9747" w:type="dxa"/>
            <w:shd w:val="clear" w:color="auto" w:fill="8DB3E2" w:themeFill="text2" w:themeFillTint="66"/>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8DB3E2" w:themeFill="text2" w:themeFillTint="66"/>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xml:space="preserve">,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w:t>
            </w:r>
            <w:r w:rsidR="00BD1F6C" w:rsidRPr="000074E6">
              <w:rPr>
                <w:rFonts w:ascii="Times New Roman" w:hAnsi="Times New Roman"/>
                <w:bCs/>
                <w:sz w:val="24"/>
                <w:szCs w:val="24"/>
                <w:lang w:eastAsia="ru-RU"/>
              </w:rPr>
              <w:lastRenderedPageBreak/>
              <w:t>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49</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910DB3">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910DB3">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51</w:t>
            </w:r>
          </w:p>
        </w:tc>
      </w:tr>
      <w:tr w:rsidR="00E22DF8" w:rsidRPr="000074E6" w:rsidTr="00910DB3">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910DB3">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910DB3">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53</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8DB3E2" w:themeFill="text2" w:themeFillTint="66"/>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910DB3">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8DB3E2" w:themeFill="text2" w:themeFillTint="66"/>
            <w:vAlign w:val="center"/>
          </w:tcPr>
          <w:p w:rsidR="00E22DF8" w:rsidRPr="000074E6" w:rsidRDefault="00AF130E"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55</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8DB3E2" w:themeFill="text2" w:themeFillTint="66"/>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910DB3">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910DB3">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910DB3">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 xml:space="preserve">Анализ </w:t>
            </w:r>
            <w:proofErr w:type="gramStart"/>
            <w:r w:rsidR="00283C54" w:rsidRPr="000074E6">
              <w:rPr>
                <w:rFonts w:ascii="Times New Roman" w:hAnsi="Times New Roman"/>
                <w:bCs/>
                <w:sz w:val="24"/>
                <w:szCs w:val="24"/>
                <w:lang w:eastAsia="ru-RU"/>
              </w:rPr>
              <w:t>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w:t>
            </w:r>
            <w:proofErr w:type="gramEnd"/>
            <w:r w:rsidR="00E22DF8" w:rsidRPr="000074E6">
              <w:rPr>
                <w:rFonts w:ascii="Times New Roman" w:hAnsi="Times New Roman"/>
                <w:bCs/>
                <w:sz w:val="24"/>
                <w:szCs w:val="24"/>
                <w:lang w:eastAsia="ru-RU"/>
              </w:rPr>
              <w:t xml:space="preserve">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8DB3E2" w:themeFill="text2" w:themeFillTint="66"/>
            <w:vAlign w:val="center"/>
          </w:tcPr>
          <w:p w:rsidR="00E22DF8" w:rsidRPr="000074E6" w:rsidRDefault="00D76123"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59</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8DB3E2" w:themeFill="text2" w:themeFillTint="66"/>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 xml:space="preserve">систем диспетчеризации, телемеханизации и об </w:t>
            </w:r>
            <w:r w:rsidRPr="000074E6">
              <w:rPr>
                <w:rFonts w:ascii="Times New Roman" w:hAnsi="Times New Roman"/>
                <w:bCs/>
                <w:sz w:val="24"/>
                <w:szCs w:val="24"/>
                <w:lang w:eastAsia="ru-RU"/>
              </w:rPr>
              <w:lastRenderedPageBreak/>
              <w:t>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61</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910DB3">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910DB3">
        <w:tc>
          <w:tcPr>
            <w:tcW w:w="9747" w:type="dxa"/>
            <w:shd w:val="clear" w:color="auto" w:fill="8DB3E2" w:themeFill="text2" w:themeFillTint="66"/>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910DB3">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8DB3E2" w:themeFill="text2" w:themeFillTint="66"/>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910DB3">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proofErr w:type="gramStart"/>
            <w:r w:rsidR="007A730F">
              <w:rPr>
                <w:rFonts w:ascii="Times New Roman" w:hAnsi="Times New Roman"/>
                <w:bCs/>
                <w:sz w:val="24"/>
                <w:szCs w:val="24"/>
                <w:lang w:eastAsia="ru-RU"/>
              </w:rPr>
              <w:t> </w:t>
            </w:r>
            <w:r w:rsidRPr="000074E6">
              <w:rPr>
                <w:rFonts w:ascii="Times New Roman" w:hAnsi="Times New Roman"/>
                <w:bCs/>
                <w:sz w:val="24"/>
                <w:szCs w:val="24"/>
                <w:lang w:eastAsia="ru-RU"/>
              </w:rPr>
              <w:t>И</w:t>
            </w:r>
            <w:proofErr w:type="gramEnd"/>
            <w:r w:rsidRPr="000074E6">
              <w:rPr>
                <w:rFonts w:ascii="Times New Roman" w:hAnsi="Times New Roman"/>
                <w:bCs/>
                <w:sz w:val="24"/>
                <w:szCs w:val="24"/>
                <w:lang w:eastAsia="ru-RU"/>
              </w:rPr>
              <w:t xml:space="preserve">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8DB3E2" w:themeFill="text2" w:themeFillTint="66"/>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910DB3">
        <w:tc>
          <w:tcPr>
            <w:tcW w:w="9747" w:type="dxa"/>
            <w:shd w:val="clear" w:color="auto" w:fill="8DB3E2" w:themeFill="text2" w:themeFillTint="66"/>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8DB3E2" w:themeFill="text2" w:themeFillTint="66"/>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headerReference w:type="even" r:id="rId8"/>
          <w:headerReference w:type="default" r:id="rId9"/>
          <w:footerReference w:type="even" r:id="rId10"/>
          <w:footerReference w:type="default" r:id="rId11"/>
          <w:headerReference w:type="first" r:id="rId12"/>
          <w:footerReference w:type="first" r:id="rId13"/>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EF4E61">
        <w:rPr>
          <w:rFonts w:ascii="Times New Roman" w:hAnsi="Times New Roman"/>
          <w:sz w:val="28"/>
          <w:szCs w:val="28"/>
          <w:lang w:eastAsia="ru-RU"/>
        </w:rPr>
        <w:t>6</w:t>
      </w:r>
      <w:r w:rsidRPr="004D7384">
        <w:rPr>
          <w:rFonts w:ascii="Times New Roman" w:hAnsi="Times New Roman"/>
          <w:sz w:val="28"/>
          <w:szCs w:val="28"/>
          <w:lang w:eastAsia="ru-RU"/>
        </w:rPr>
        <w:t xml:space="preserve"> по 20</w:t>
      </w:r>
      <w:r w:rsidR="00262EC1">
        <w:rPr>
          <w:rFonts w:ascii="Times New Roman" w:hAnsi="Times New Roman"/>
          <w:sz w:val="28"/>
          <w:szCs w:val="28"/>
          <w:lang w:eastAsia="ru-RU"/>
        </w:rPr>
        <w:t>26</w:t>
      </w:r>
      <w:r w:rsidRPr="004D7384">
        <w:rPr>
          <w:rFonts w:ascii="Times New Roman" w:hAnsi="Times New Roman"/>
          <w:sz w:val="28"/>
          <w:szCs w:val="28"/>
          <w:lang w:eastAsia="ru-RU"/>
        </w:rPr>
        <w:t xml:space="preserve"> гг.</w:t>
      </w:r>
      <w:r w:rsidR="00811B9E">
        <w:rPr>
          <w:rFonts w:ascii="Times New Roman" w:hAnsi="Times New Roman"/>
          <w:sz w:val="28"/>
          <w:szCs w:val="28"/>
          <w:lang w:eastAsia="ru-RU"/>
        </w:rPr>
        <w:t xml:space="preserve"> </w:t>
      </w:r>
      <w:proofErr w:type="spellStart"/>
      <w:r w:rsidR="00910DB3">
        <w:rPr>
          <w:rFonts w:ascii="Times New Roman" w:hAnsi="Times New Roman"/>
          <w:sz w:val="28"/>
          <w:szCs w:val="28"/>
          <w:lang w:eastAsia="ru-RU"/>
        </w:rPr>
        <w:t>Марьянского</w:t>
      </w:r>
      <w:proofErr w:type="spellEnd"/>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proofErr w:type="spellStart"/>
      <w:r w:rsidR="00910DB3">
        <w:rPr>
          <w:rFonts w:ascii="Times New Roman" w:hAnsi="Times New Roman"/>
          <w:sz w:val="28"/>
          <w:szCs w:val="28"/>
          <w:lang w:eastAsia="ru-RU"/>
        </w:rPr>
        <w:t>Марьянского</w:t>
      </w:r>
      <w:proofErr w:type="spellEnd"/>
      <w:r w:rsidR="00910DB3"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910DB3">
        <w:rPr>
          <w:rFonts w:ascii="Times New Roman" w:hAnsi="Times New Roman"/>
          <w:sz w:val="28"/>
          <w:szCs w:val="28"/>
          <w:lang w:eastAsia="ru-RU"/>
        </w:rPr>
        <w:t>Марьянском</w:t>
      </w:r>
      <w:proofErr w:type="spellEnd"/>
      <w:r w:rsidR="00910DB3" w:rsidRPr="001D2147">
        <w:rPr>
          <w:rFonts w:ascii="Times New Roman" w:hAnsi="Times New Roman"/>
          <w:sz w:val="28"/>
          <w:szCs w:val="28"/>
          <w:lang w:eastAsia="ru-RU"/>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 xml:space="preserve">абжения </w:t>
      </w:r>
      <w:proofErr w:type="gramStart"/>
      <w:r w:rsidR="005A1A42">
        <w:rPr>
          <w:rFonts w:ascii="Times New Roman" w:hAnsi="Times New Roman"/>
          <w:sz w:val="28"/>
          <w:szCs w:val="28"/>
          <w:lang w:eastAsia="ru-RU"/>
        </w:rPr>
        <w:t>–</w:t>
      </w:r>
      <w:r w:rsidRPr="004D6891">
        <w:rPr>
          <w:rFonts w:ascii="Times New Roman" w:hAnsi="Times New Roman"/>
          <w:sz w:val="28"/>
          <w:szCs w:val="28"/>
          <w:lang w:eastAsia="ru-RU"/>
        </w:rPr>
        <w:t>м</w:t>
      </w:r>
      <w:proofErr w:type="gramEnd"/>
      <w:r w:rsidRPr="004D6891">
        <w:rPr>
          <w:rFonts w:ascii="Times New Roman" w:hAnsi="Times New Roman"/>
          <w:sz w:val="28"/>
          <w:szCs w:val="28"/>
          <w:lang w:eastAsia="ru-RU"/>
        </w:rPr>
        <w:t>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00262EC1">
        <w:rPr>
          <w:rFonts w:ascii="Times New Roman" w:hAnsi="Times New Roman"/>
          <w:sz w:val="28"/>
          <w:szCs w:val="28"/>
          <w:lang w:eastAsia="ru-RU"/>
        </w:rPr>
        <w:t>, артезианские скважины</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811B9E">
        <w:rPr>
          <w:rFonts w:ascii="Times New Roman" w:hAnsi="Times New Roman"/>
          <w:sz w:val="28"/>
          <w:szCs w:val="28"/>
          <w:lang w:eastAsia="ru-RU"/>
        </w:rPr>
        <w:t xml:space="preserve"> </w:t>
      </w:r>
      <w:r w:rsidR="007D4D00">
        <w:rPr>
          <w:rFonts w:ascii="Times New Roman" w:hAnsi="Times New Roman"/>
          <w:sz w:val="28"/>
          <w:szCs w:val="28"/>
          <w:lang w:eastAsia="ru-RU"/>
        </w:rPr>
        <w:t xml:space="preserve">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proofErr w:type="spellStart"/>
      <w:r w:rsidR="00910DB3">
        <w:rPr>
          <w:rFonts w:ascii="Times New Roman" w:hAnsi="Times New Roman"/>
          <w:sz w:val="28"/>
          <w:szCs w:val="28"/>
          <w:lang w:eastAsia="ru-RU"/>
        </w:rPr>
        <w:t>Марьянского</w:t>
      </w:r>
      <w:proofErr w:type="spellEnd"/>
      <w:r w:rsidR="00910DB3"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2D0935">
        <w:rPr>
          <w:rFonts w:ascii="Times New Roman" w:hAnsi="Times New Roman"/>
          <w:sz w:val="28"/>
          <w:szCs w:val="28"/>
          <w:lang w:eastAsia="ru-RU"/>
        </w:rPr>
        <w:t>6</w:t>
      </w:r>
      <w:r w:rsidRPr="004D6891">
        <w:rPr>
          <w:rFonts w:ascii="Times New Roman" w:hAnsi="Times New Roman"/>
          <w:sz w:val="28"/>
          <w:szCs w:val="28"/>
          <w:lang w:eastAsia="ru-RU"/>
        </w:rPr>
        <w:t xml:space="preserve"> – 20</w:t>
      </w:r>
      <w:r w:rsidR="00262EC1">
        <w:rPr>
          <w:rFonts w:ascii="Times New Roman" w:hAnsi="Times New Roman"/>
          <w:sz w:val="28"/>
          <w:szCs w:val="28"/>
          <w:lang w:eastAsia="ru-RU"/>
        </w:rPr>
        <w:t>26</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AA110D">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proofErr w:type="spellStart"/>
      <w:r w:rsidR="00910DB3">
        <w:rPr>
          <w:rFonts w:ascii="Times New Roman" w:hAnsi="Times New Roman"/>
          <w:sz w:val="28"/>
          <w:szCs w:val="28"/>
          <w:lang w:eastAsia="ru-RU"/>
        </w:rPr>
        <w:t>Марьянского</w:t>
      </w:r>
      <w:proofErr w:type="spellEnd"/>
      <w:r w:rsidR="00910DB3"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sidR="00F66673">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811B9E">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Красноармейский</w:t>
      </w:r>
      <w:r w:rsidR="00811B9E">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p>
    <w:p w:rsidR="00E22DF8" w:rsidRPr="004D6891" w:rsidRDefault="00F87461" w:rsidP="004D2DB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proofErr w:type="spellStart"/>
      <w:r w:rsidR="00910DB3">
        <w:rPr>
          <w:rFonts w:ascii="Times New Roman" w:hAnsi="Times New Roman"/>
          <w:sz w:val="28"/>
          <w:szCs w:val="28"/>
          <w:lang w:eastAsia="ru-RU"/>
        </w:rPr>
        <w:t>Марьянская</w:t>
      </w:r>
      <w:proofErr w:type="spellEnd"/>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w:t>
      </w:r>
      <w:proofErr w:type="gramStart"/>
      <w:r w:rsidRPr="00E07957">
        <w:rPr>
          <w:rFonts w:ascii="Times New Roman" w:hAnsi="Times New Roman"/>
          <w:b/>
          <w:bCs/>
          <w:i/>
          <w:sz w:val="28"/>
          <w:szCs w:val="28"/>
          <w:lang w:eastAsia="ru-RU"/>
        </w:rPr>
        <w:t>ы</w:t>
      </w:r>
      <w:r w:rsidRPr="004D6891">
        <w:rPr>
          <w:rFonts w:ascii="Times New Roman" w:hAnsi="Times New Roman"/>
          <w:sz w:val="28"/>
          <w:szCs w:val="28"/>
          <w:lang w:eastAsia="ru-RU"/>
        </w:rPr>
        <w:t>-</w:t>
      </w:r>
      <w:proofErr w:type="gramEnd"/>
      <w:r w:rsidRPr="004D6891">
        <w:rPr>
          <w:rFonts w:ascii="Times New Roman" w:hAnsi="Times New Roman"/>
          <w:sz w:val="28"/>
          <w:szCs w:val="28"/>
          <w:lang w:eastAsia="ru-RU"/>
        </w:rPr>
        <w:t xml:space="preserve">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w:t>
      </w:r>
      <w:proofErr w:type="spellStart"/>
      <w:r w:rsidRPr="004D6891">
        <w:rPr>
          <w:rFonts w:ascii="Times New Roman" w:hAnsi="Times New Roman"/>
          <w:sz w:val="28"/>
          <w:szCs w:val="28"/>
          <w:lang w:eastAsia="ru-RU"/>
        </w:rPr>
        <w:t>СНиП</w:t>
      </w:r>
      <w:proofErr w:type="spellEnd"/>
      <w:r w:rsidRPr="004D6891">
        <w:rPr>
          <w:rFonts w:ascii="Times New Roman" w:hAnsi="Times New Roman"/>
          <w:sz w:val="28"/>
          <w:szCs w:val="28"/>
          <w:lang w:eastAsia="ru-RU"/>
        </w:rPr>
        <w:t xml:space="preserve">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A1D9C">
        <w:rPr>
          <w:rFonts w:ascii="Times New Roman" w:hAnsi="Times New Roman"/>
          <w:sz w:val="28"/>
          <w:szCs w:val="28"/>
          <w:lang w:eastAsia="ru-RU"/>
        </w:rPr>
        <w:t>6</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262EC1">
        <w:rPr>
          <w:rFonts w:ascii="Times New Roman" w:hAnsi="Times New Roman"/>
          <w:sz w:val="28"/>
          <w:szCs w:val="28"/>
          <w:lang w:eastAsia="ru-RU"/>
        </w:rPr>
        <w:t>26</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B34692" w:rsidRDefault="00B34692"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 строительство нов</w:t>
      </w:r>
      <w:r w:rsidR="00262EC1">
        <w:rPr>
          <w:rFonts w:ascii="Times New Roman" w:hAnsi="Times New Roman"/>
          <w:sz w:val="28"/>
          <w:szCs w:val="28"/>
          <w:lang w:eastAsia="ru-RU"/>
        </w:rPr>
        <w:t>ых и реконструкция имеющихся артезианских скважин</w:t>
      </w:r>
      <w:r w:rsidRPr="00B34692">
        <w:rPr>
          <w:rFonts w:ascii="Times New Roman" w:hAnsi="Times New Roman"/>
          <w:sz w:val="28"/>
          <w:szCs w:val="28"/>
          <w:lang w:eastAsia="ru-RU"/>
        </w:rPr>
        <w:t>;</w:t>
      </w:r>
    </w:p>
    <w:p w:rsidR="00262EC1" w:rsidRPr="00B34692" w:rsidRDefault="00262EC1"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строительство насосных станций второго подъема.</w:t>
      </w:r>
    </w:p>
    <w:p w:rsidR="00E22DF8" w:rsidRPr="008057C3"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8057C3">
        <w:rPr>
          <w:rFonts w:ascii="Times New Roman" w:hAnsi="Times New Roman"/>
          <w:b/>
          <w:bCs/>
          <w:i/>
          <w:sz w:val="28"/>
          <w:szCs w:val="28"/>
          <w:lang w:eastAsia="ru-RU"/>
        </w:rPr>
        <w:t>Финансовые ресурсы, необходимые для реализации схемы</w:t>
      </w:r>
    </w:p>
    <w:p w:rsidR="00E22DF8" w:rsidRPr="005B30C3"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5B30C3">
        <w:rPr>
          <w:rFonts w:ascii="Times New Roman" w:hAnsi="Times New Roman"/>
          <w:sz w:val="28"/>
          <w:szCs w:val="28"/>
          <w:lang w:eastAsia="ru-RU"/>
        </w:rPr>
        <w:t xml:space="preserve">Общий объем финансирования схемы составляет </w:t>
      </w:r>
      <w:r w:rsidR="006F5DE0">
        <w:rPr>
          <w:rFonts w:ascii="Times New Roman" w:hAnsi="Times New Roman"/>
          <w:sz w:val="28"/>
          <w:szCs w:val="28"/>
        </w:rPr>
        <w:t>77 215,896</w:t>
      </w:r>
      <w:r w:rsidR="006F5DE0" w:rsidRPr="008057C3">
        <w:rPr>
          <w:rFonts w:ascii="Times New Roman" w:hAnsi="Times New Roman"/>
          <w:sz w:val="28"/>
          <w:szCs w:val="28"/>
        </w:rPr>
        <w:t xml:space="preserve"> </w:t>
      </w:r>
      <w:r w:rsidR="00AA110D" w:rsidRPr="005B30C3">
        <w:rPr>
          <w:rFonts w:ascii="Times New Roman" w:hAnsi="Times New Roman"/>
          <w:sz w:val="28"/>
          <w:szCs w:val="28"/>
        </w:rPr>
        <w:t>тыс. рублей</w:t>
      </w:r>
      <w:r w:rsidRPr="005B30C3">
        <w:rPr>
          <w:rFonts w:ascii="Times New Roman" w:hAnsi="Times New Roman"/>
          <w:sz w:val="28"/>
          <w:szCs w:val="28"/>
          <w:lang w:eastAsia="ru-RU"/>
        </w:rPr>
        <w:t>, в том числе:</w:t>
      </w:r>
    </w:p>
    <w:p w:rsidR="00E22DF8" w:rsidRPr="005B30C3" w:rsidRDefault="006F5DE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77 215,896</w:t>
      </w:r>
      <w:r w:rsidRPr="008057C3">
        <w:rPr>
          <w:rFonts w:ascii="Times New Roman" w:hAnsi="Times New Roman"/>
          <w:sz w:val="28"/>
          <w:szCs w:val="28"/>
        </w:rPr>
        <w:t xml:space="preserve"> </w:t>
      </w:r>
      <w:r w:rsidR="00AA110D" w:rsidRPr="005B30C3">
        <w:rPr>
          <w:rFonts w:ascii="Times New Roman" w:hAnsi="Times New Roman"/>
          <w:sz w:val="28"/>
          <w:szCs w:val="28"/>
          <w:lang w:eastAsia="ru-RU"/>
        </w:rPr>
        <w:t xml:space="preserve"> тыс. </w:t>
      </w:r>
      <w:r w:rsidR="00E22DF8" w:rsidRPr="005B30C3">
        <w:rPr>
          <w:rFonts w:ascii="Times New Roman" w:hAnsi="Times New Roman"/>
          <w:sz w:val="28"/>
          <w:szCs w:val="28"/>
          <w:lang w:eastAsia="ru-RU"/>
        </w:rPr>
        <w:t>руб</w:t>
      </w:r>
      <w:r w:rsidR="005B30C3">
        <w:rPr>
          <w:rFonts w:ascii="Times New Roman" w:hAnsi="Times New Roman"/>
          <w:sz w:val="28"/>
          <w:szCs w:val="28"/>
          <w:lang w:eastAsia="ru-RU"/>
        </w:rPr>
        <w:t>.</w:t>
      </w:r>
      <w:r w:rsidR="00E22DF8" w:rsidRPr="005B30C3">
        <w:rPr>
          <w:rFonts w:ascii="Times New Roman" w:hAnsi="Times New Roman"/>
          <w:sz w:val="28"/>
          <w:szCs w:val="28"/>
          <w:lang w:eastAsia="ru-RU"/>
        </w:rPr>
        <w:t xml:space="preserve"> - финансирование мероприятий по водоснабжению; </w:t>
      </w:r>
    </w:p>
    <w:p w:rsidR="00E22DF8" w:rsidRPr="009A1981" w:rsidRDefault="007C6E92" w:rsidP="00C50806">
      <w:pPr>
        <w:autoSpaceDE w:val="0"/>
        <w:autoSpaceDN w:val="0"/>
        <w:adjustRightInd w:val="0"/>
        <w:spacing w:after="0" w:line="360" w:lineRule="auto"/>
        <w:jc w:val="both"/>
        <w:rPr>
          <w:rFonts w:ascii="Times New Roman" w:hAnsi="Times New Roman"/>
          <w:sz w:val="28"/>
          <w:szCs w:val="28"/>
          <w:lang w:eastAsia="ru-RU"/>
        </w:rPr>
      </w:pPr>
      <w:r w:rsidRPr="005B30C3">
        <w:rPr>
          <w:rFonts w:ascii="Times New Roman" w:hAnsi="Times New Roman"/>
          <w:sz w:val="28"/>
          <w:szCs w:val="28"/>
        </w:rPr>
        <w:t>0,0</w:t>
      </w:r>
      <w:r w:rsidR="00262EC1" w:rsidRPr="005B30C3">
        <w:rPr>
          <w:rFonts w:ascii="Times New Roman" w:hAnsi="Times New Roman"/>
          <w:sz w:val="28"/>
          <w:szCs w:val="28"/>
        </w:rPr>
        <w:t xml:space="preserve"> </w:t>
      </w:r>
      <w:r w:rsidR="00E22DF8" w:rsidRPr="005B30C3">
        <w:rPr>
          <w:rFonts w:ascii="Times New Roman" w:hAnsi="Times New Roman"/>
          <w:sz w:val="28"/>
          <w:szCs w:val="28"/>
          <w:lang w:eastAsia="ru-RU"/>
        </w:rPr>
        <w:t>тыс. руб. - финансирование мероприятий по водоотведению.</w:t>
      </w:r>
      <w:r w:rsidR="00E22DF8" w:rsidRPr="009A1981">
        <w:rPr>
          <w:rFonts w:ascii="Times New Roman" w:hAnsi="Times New Roman"/>
          <w:sz w:val="28"/>
          <w:szCs w:val="28"/>
          <w:lang w:eastAsia="ru-RU"/>
        </w:rPr>
        <w:t xml:space="preserve">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lastRenderedPageBreak/>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proofErr w:type="spellStart"/>
      <w:r w:rsidR="00910DB3">
        <w:rPr>
          <w:rFonts w:ascii="Times New Roman" w:hAnsi="Times New Roman"/>
          <w:sz w:val="28"/>
          <w:szCs w:val="28"/>
          <w:lang w:eastAsia="ru-RU"/>
        </w:rPr>
        <w:t>Марьянского</w:t>
      </w:r>
      <w:proofErr w:type="spellEnd"/>
      <w:r w:rsidR="00910DB3" w:rsidRPr="001D2147">
        <w:rPr>
          <w:rFonts w:ascii="Times New Roman" w:hAnsi="Times New Roman"/>
          <w:sz w:val="28"/>
          <w:szCs w:val="28"/>
          <w:lang w:eastAsia="ru-RU"/>
        </w:rPr>
        <w:t xml:space="preserve">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811B9E">
        <w:rPr>
          <w:rFonts w:ascii="Times New Roman" w:hAnsi="Times New Roman"/>
          <w:color w:val="000000"/>
          <w:sz w:val="28"/>
          <w:szCs w:val="28"/>
          <w:lang w:eastAsia="ru-RU"/>
        </w:rPr>
        <w:t xml:space="preserve"> </w:t>
      </w:r>
      <w:r w:rsidR="00B65FFD">
        <w:rPr>
          <w:rFonts w:ascii="Times New Roman" w:hAnsi="Times New Roman"/>
          <w:color w:val="000000"/>
          <w:sz w:val="28"/>
          <w:szCs w:val="28"/>
          <w:lang w:eastAsia="ru-RU"/>
        </w:rPr>
        <w:t>Красноармейского</w:t>
      </w:r>
      <w:r w:rsidR="00811B9E">
        <w:rPr>
          <w:rFonts w:ascii="Times New Roman" w:hAnsi="Times New Roman"/>
          <w:color w:val="000000"/>
          <w:sz w:val="28"/>
          <w:szCs w:val="28"/>
          <w:lang w:eastAsia="ru-RU"/>
        </w:rPr>
        <w:t xml:space="preserve"> </w:t>
      </w:r>
      <w:r w:rsidR="00B56E17" w:rsidRPr="009A1981">
        <w:rPr>
          <w:rFonts w:ascii="Times New Roman" w:hAnsi="Times New Roman"/>
          <w:color w:val="000000"/>
          <w:sz w:val="28"/>
          <w:szCs w:val="28"/>
          <w:lang w:eastAsia="ru-RU"/>
        </w:rPr>
        <w:t xml:space="preserve">района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10DB3" w:rsidRDefault="00910DB3"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A1981" w:rsidRDefault="009A1981"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910DB3">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proofErr w:type="spellStart"/>
      <w:r w:rsidR="00910DB3">
        <w:rPr>
          <w:rFonts w:ascii="Times New Roman" w:hAnsi="Times New Roman"/>
          <w:sz w:val="28"/>
          <w:szCs w:val="28"/>
          <w:lang w:eastAsia="ru-RU"/>
        </w:rPr>
        <w:t>Марьянского</w:t>
      </w:r>
      <w:proofErr w:type="spellEnd"/>
      <w:r w:rsidR="00910DB3" w:rsidRPr="001D2147">
        <w:rPr>
          <w:rFonts w:ascii="Times New Roman" w:hAnsi="Times New Roman"/>
          <w:sz w:val="28"/>
          <w:szCs w:val="28"/>
          <w:lang w:eastAsia="ru-RU"/>
        </w:rPr>
        <w:t xml:space="preserve">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110EB0" w:rsidRDefault="00110EB0" w:rsidP="00910DB3">
      <w:pPr>
        <w:overflowPunct w:val="0"/>
        <w:autoSpaceDE w:val="0"/>
        <w:autoSpaceDN w:val="0"/>
        <w:adjustRightInd w:val="0"/>
        <w:spacing w:after="0" w:line="360" w:lineRule="auto"/>
        <w:ind w:firstLine="540"/>
        <w:jc w:val="both"/>
        <w:textAlignment w:val="baseline"/>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На территории </w:t>
      </w:r>
      <w:proofErr w:type="spellStart"/>
      <w:r w:rsidR="00910DB3">
        <w:rPr>
          <w:rFonts w:ascii="Times New Roman" w:hAnsi="Times New Roman"/>
          <w:sz w:val="28"/>
          <w:szCs w:val="28"/>
          <w:lang w:eastAsia="ru-RU"/>
        </w:rPr>
        <w:t>Марьянского</w:t>
      </w:r>
      <w:proofErr w:type="spellEnd"/>
      <w:r w:rsidR="00910DB3" w:rsidRPr="001D2147">
        <w:rPr>
          <w:rFonts w:ascii="Times New Roman" w:hAnsi="Times New Roman"/>
          <w:sz w:val="28"/>
          <w:szCs w:val="28"/>
          <w:lang w:eastAsia="ru-RU"/>
        </w:rPr>
        <w:t xml:space="preserve"> </w:t>
      </w:r>
      <w:r w:rsidRPr="00551B66">
        <w:rPr>
          <w:rFonts w:ascii="Times New Roman" w:eastAsia="Times New Roman" w:hAnsi="Times New Roman"/>
          <w:sz w:val="28"/>
          <w:szCs w:val="28"/>
          <w:lang w:eastAsia="ru-RU"/>
        </w:rPr>
        <w:t xml:space="preserve">сельского поселения </w:t>
      </w:r>
      <w:r w:rsidR="00910DB3">
        <w:rPr>
          <w:rFonts w:ascii="Times New Roman" w:eastAsia="Times New Roman" w:hAnsi="Times New Roman"/>
          <w:sz w:val="28"/>
          <w:szCs w:val="28"/>
          <w:lang w:eastAsia="ru-RU"/>
        </w:rPr>
        <w:t>1</w:t>
      </w:r>
      <w:r w:rsidRPr="00551B66">
        <w:rPr>
          <w:rFonts w:ascii="Times New Roman" w:eastAsia="Times New Roman" w:hAnsi="Times New Roman"/>
          <w:sz w:val="28"/>
          <w:szCs w:val="28"/>
          <w:lang w:eastAsia="ru-RU"/>
        </w:rPr>
        <w:t xml:space="preserve"> населенны</w:t>
      </w:r>
      <w:r w:rsidR="00910DB3">
        <w:rPr>
          <w:rFonts w:ascii="Times New Roman" w:eastAsia="Times New Roman" w:hAnsi="Times New Roman"/>
          <w:sz w:val="28"/>
          <w:szCs w:val="28"/>
          <w:lang w:eastAsia="ru-RU"/>
        </w:rPr>
        <w:t>й</w:t>
      </w:r>
      <w:r w:rsidRPr="00551B66">
        <w:rPr>
          <w:rFonts w:ascii="Times New Roman" w:eastAsia="Times New Roman" w:hAnsi="Times New Roman"/>
          <w:sz w:val="28"/>
          <w:szCs w:val="28"/>
          <w:lang w:eastAsia="ru-RU"/>
        </w:rPr>
        <w:t xml:space="preserve"> пункт</w:t>
      </w:r>
      <w:r w:rsidR="00043E60" w:rsidRPr="00551B66">
        <w:rPr>
          <w:rFonts w:ascii="Times New Roman" w:eastAsia="Times New Roman" w:hAnsi="Times New Roman"/>
          <w:sz w:val="28"/>
          <w:szCs w:val="28"/>
          <w:lang w:eastAsia="ru-RU"/>
        </w:rPr>
        <w:t xml:space="preserve"> </w:t>
      </w:r>
      <w:r w:rsidR="00F87461">
        <w:rPr>
          <w:rFonts w:ascii="Times New Roman" w:eastAsia="Times New Roman" w:hAnsi="Times New Roman"/>
          <w:sz w:val="28"/>
          <w:szCs w:val="28"/>
          <w:lang w:eastAsia="ru-RU"/>
        </w:rPr>
        <w:t xml:space="preserve">ст. </w:t>
      </w:r>
      <w:proofErr w:type="spellStart"/>
      <w:r w:rsidR="00910DB3">
        <w:rPr>
          <w:rFonts w:ascii="Times New Roman" w:hAnsi="Times New Roman"/>
          <w:sz w:val="28"/>
          <w:szCs w:val="28"/>
          <w:lang w:eastAsia="ru-RU"/>
        </w:rPr>
        <w:t>Марьянская</w:t>
      </w:r>
      <w:proofErr w:type="spellEnd"/>
      <w:proofErr w:type="gramStart"/>
      <w:r w:rsidR="00A474CB" w:rsidRPr="00551B66">
        <w:rPr>
          <w:rFonts w:ascii="Times New Roman" w:eastAsia="Times New Roman" w:hAnsi="Times New Roman"/>
          <w:sz w:val="28"/>
          <w:szCs w:val="28"/>
          <w:lang w:eastAsia="ru-RU"/>
        </w:rPr>
        <w:t>,</w:t>
      </w:r>
      <w:r w:rsidR="001D2147">
        <w:rPr>
          <w:rFonts w:ascii="Times New Roman" w:eastAsia="Times New Roman" w:hAnsi="Times New Roman"/>
          <w:sz w:val="28"/>
          <w:szCs w:val="28"/>
          <w:lang w:eastAsia="ru-RU"/>
        </w:rPr>
        <w:t>.</w:t>
      </w:r>
      <w:r w:rsidR="00DE2F7F" w:rsidRPr="00551B66">
        <w:rPr>
          <w:rFonts w:ascii="Times New Roman" w:eastAsia="Times New Roman" w:hAnsi="Times New Roman"/>
          <w:sz w:val="28"/>
          <w:szCs w:val="28"/>
          <w:lang w:eastAsia="ru-RU"/>
        </w:rPr>
        <w:t xml:space="preserve"> </w:t>
      </w:r>
      <w:proofErr w:type="gramEnd"/>
      <w:r w:rsidR="002D0935" w:rsidRPr="00551B66">
        <w:rPr>
          <w:rFonts w:ascii="Times New Roman" w:eastAsia="Times New Roman" w:hAnsi="Times New Roman"/>
          <w:sz w:val="28"/>
          <w:szCs w:val="28"/>
          <w:lang w:eastAsia="ru-RU"/>
        </w:rPr>
        <w:t xml:space="preserve">Централизованное водоснабжение </w:t>
      </w:r>
      <w:r w:rsidR="00910DB3">
        <w:rPr>
          <w:rFonts w:ascii="Times New Roman" w:eastAsia="Times New Roman" w:hAnsi="Times New Roman"/>
          <w:sz w:val="28"/>
          <w:szCs w:val="28"/>
          <w:lang w:eastAsia="ru-RU"/>
        </w:rPr>
        <w:t>имеется</w:t>
      </w:r>
      <w:r w:rsidR="00D0194C">
        <w:rPr>
          <w:rFonts w:ascii="Times New Roman" w:eastAsia="Times New Roman" w:hAnsi="Times New Roman"/>
          <w:sz w:val="28"/>
          <w:szCs w:val="28"/>
          <w:lang w:eastAsia="ru-RU"/>
        </w:rPr>
        <w:t xml:space="preserve">. </w:t>
      </w:r>
    </w:p>
    <w:p w:rsidR="00910DB3" w:rsidRPr="00910DB3" w:rsidRDefault="00910DB3" w:rsidP="00910DB3">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910DB3">
        <w:rPr>
          <w:rFonts w:ascii="Times New Roman" w:eastAsia="Courier New" w:hAnsi="Times New Roman"/>
          <w:sz w:val="28"/>
          <w:szCs w:val="28"/>
          <w:lang w:eastAsia="ru-RU"/>
        </w:rPr>
        <w:t xml:space="preserve">Водоснабжение ст. </w:t>
      </w:r>
      <w:proofErr w:type="spellStart"/>
      <w:r w:rsidRPr="00910DB3">
        <w:rPr>
          <w:rFonts w:ascii="Times New Roman" w:eastAsia="Courier New" w:hAnsi="Times New Roman"/>
          <w:sz w:val="28"/>
          <w:szCs w:val="28"/>
          <w:lang w:eastAsia="ru-RU"/>
        </w:rPr>
        <w:t>Марьянской</w:t>
      </w:r>
      <w:proofErr w:type="spellEnd"/>
      <w:r w:rsidRPr="00910DB3">
        <w:rPr>
          <w:rFonts w:ascii="Times New Roman" w:eastAsia="Courier New" w:hAnsi="Times New Roman"/>
          <w:sz w:val="28"/>
          <w:szCs w:val="28"/>
          <w:lang w:eastAsia="ru-RU"/>
        </w:rPr>
        <w:t xml:space="preserve"> осуществляется из подземных артезианских источников в основном за счет единой централизованной поселковой системы водоснабжения, которая включает в себя сооружения забора и очистки воды, артезианские скважины, резервуары чистой воды, насосные станции, водопроводные сети. Добыча воды производится с помощью скважинных </w:t>
      </w:r>
      <w:proofErr w:type="spellStart"/>
      <w:r w:rsidRPr="00910DB3">
        <w:rPr>
          <w:rFonts w:ascii="Times New Roman" w:eastAsia="Courier New" w:hAnsi="Times New Roman"/>
          <w:sz w:val="28"/>
          <w:szCs w:val="28"/>
          <w:lang w:eastAsia="ru-RU"/>
        </w:rPr>
        <w:t>погружных</w:t>
      </w:r>
      <w:proofErr w:type="spellEnd"/>
      <w:r w:rsidRPr="00910DB3">
        <w:rPr>
          <w:rFonts w:ascii="Times New Roman" w:eastAsia="Courier New" w:hAnsi="Times New Roman"/>
          <w:sz w:val="28"/>
          <w:szCs w:val="28"/>
          <w:lang w:eastAsia="ru-RU"/>
        </w:rPr>
        <w:t xml:space="preserve"> насосов. Запасы воды на территории станицы значительные. Вся потребляемая вода подается от 4 водозаборных узла, состоящих на балансе МП «ЖКХ» Красноармейского района, в состав которых входят 6 артезианских скважин.</w:t>
      </w:r>
    </w:p>
    <w:p w:rsidR="00910DB3" w:rsidRPr="00910DB3" w:rsidRDefault="00910DB3" w:rsidP="00910DB3">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910DB3">
        <w:rPr>
          <w:rFonts w:ascii="Times New Roman" w:eastAsia="Courier New" w:hAnsi="Times New Roman"/>
          <w:sz w:val="28"/>
          <w:szCs w:val="28"/>
          <w:lang w:eastAsia="ru-RU"/>
        </w:rPr>
        <w:t xml:space="preserve">В гидрогеологическом отношении участки недр, используемые для водоснабжения Красноармейского района,  расположены в пределах Западно-Кубанского гидрогеологического района Азово-Кубанского артезианского бассейна (АКАБ). Скважинами в интервалах 60-200м каптированы </w:t>
      </w:r>
      <w:proofErr w:type="spellStart"/>
      <w:r w:rsidRPr="00910DB3">
        <w:rPr>
          <w:rFonts w:ascii="Times New Roman" w:eastAsia="Courier New" w:hAnsi="Times New Roman"/>
          <w:sz w:val="28"/>
          <w:szCs w:val="28"/>
          <w:lang w:eastAsia="ru-RU"/>
        </w:rPr>
        <w:t>верхнесреднеплиоценовые</w:t>
      </w:r>
      <w:proofErr w:type="spellEnd"/>
      <w:r w:rsidRPr="00910DB3">
        <w:rPr>
          <w:rFonts w:ascii="Times New Roman" w:eastAsia="Courier New" w:hAnsi="Times New Roman"/>
          <w:sz w:val="28"/>
          <w:szCs w:val="28"/>
          <w:lang w:eastAsia="ru-RU"/>
        </w:rPr>
        <w:t xml:space="preserve">  водоносные отложения.</w:t>
      </w:r>
    </w:p>
    <w:p w:rsidR="00910DB3" w:rsidRPr="00910DB3" w:rsidRDefault="00910DB3" w:rsidP="00910DB3">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910DB3">
        <w:rPr>
          <w:rFonts w:ascii="Times New Roman" w:eastAsia="Courier New" w:hAnsi="Times New Roman"/>
          <w:sz w:val="28"/>
          <w:szCs w:val="28"/>
          <w:lang w:eastAsia="ru-RU"/>
        </w:rPr>
        <w:t xml:space="preserve">В </w:t>
      </w:r>
      <w:proofErr w:type="spellStart"/>
      <w:r w:rsidRPr="00910DB3">
        <w:rPr>
          <w:rFonts w:ascii="Times New Roman" w:eastAsia="Courier New" w:hAnsi="Times New Roman"/>
          <w:sz w:val="28"/>
          <w:szCs w:val="28"/>
          <w:lang w:eastAsia="ru-RU"/>
        </w:rPr>
        <w:t>Марьянском</w:t>
      </w:r>
      <w:proofErr w:type="spellEnd"/>
      <w:r w:rsidRPr="00910DB3">
        <w:rPr>
          <w:rFonts w:ascii="Times New Roman" w:eastAsia="Courier New" w:hAnsi="Times New Roman"/>
          <w:sz w:val="28"/>
          <w:szCs w:val="28"/>
          <w:lang w:eastAsia="ru-RU"/>
        </w:rPr>
        <w:t xml:space="preserve"> сельском поселении жилищно-коммунальные услуги по поставке воды оказывает  МП «ЖКХ» Красноармейского района. </w:t>
      </w:r>
    </w:p>
    <w:p w:rsidR="00910DB3" w:rsidRDefault="00910DB3" w:rsidP="00910DB3">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910DB3">
        <w:rPr>
          <w:rFonts w:ascii="Times New Roman" w:eastAsia="Courier New" w:hAnsi="Times New Roman"/>
          <w:sz w:val="28"/>
          <w:szCs w:val="28"/>
          <w:lang w:eastAsia="ru-RU"/>
        </w:rPr>
        <w:t xml:space="preserve">Водоснабжение осуществляется от 6 артезианских скважин ст. </w:t>
      </w:r>
      <w:proofErr w:type="spellStart"/>
      <w:r w:rsidRPr="00910DB3">
        <w:rPr>
          <w:rFonts w:ascii="Times New Roman" w:eastAsia="Courier New" w:hAnsi="Times New Roman"/>
          <w:sz w:val="28"/>
          <w:szCs w:val="28"/>
          <w:lang w:eastAsia="ru-RU"/>
        </w:rPr>
        <w:t>Марьянской</w:t>
      </w:r>
      <w:proofErr w:type="spellEnd"/>
      <w:r w:rsidRPr="00910DB3">
        <w:rPr>
          <w:rFonts w:ascii="Times New Roman" w:eastAsia="Courier New" w:hAnsi="Times New Roman"/>
          <w:sz w:val="28"/>
          <w:szCs w:val="28"/>
          <w:lang w:eastAsia="ru-RU"/>
        </w:rPr>
        <w:t xml:space="preserve"> суммарны</w:t>
      </w:r>
      <w:r>
        <w:rPr>
          <w:rFonts w:ascii="Times New Roman" w:eastAsia="Courier New" w:hAnsi="Times New Roman"/>
          <w:sz w:val="28"/>
          <w:szCs w:val="28"/>
          <w:lang w:eastAsia="ru-RU"/>
        </w:rPr>
        <w:t>м дебетом 116 м3/час</w:t>
      </w:r>
      <w:r w:rsidRPr="00910DB3">
        <w:rPr>
          <w:rFonts w:ascii="Times New Roman" w:eastAsia="Courier New" w:hAnsi="Times New Roman"/>
          <w:sz w:val="28"/>
          <w:szCs w:val="28"/>
          <w:lang w:eastAsia="ru-RU"/>
        </w:rPr>
        <w:t>.</w:t>
      </w:r>
    </w:p>
    <w:p w:rsidR="00FE53B6" w:rsidRPr="00581A2B" w:rsidRDefault="00E22DF8" w:rsidP="00910DB3">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lastRenderedPageBreak/>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proofErr w:type="spellStart"/>
      <w:r w:rsidR="00043526">
        <w:rPr>
          <w:rFonts w:ascii="Times New Roman" w:hAnsi="Times New Roman"/>
          <w:sz w:val="28"/>
          <w:szCs w:val="28"/>
          <w:lang w:eastAsia="ru-RU"/>
        </w:rPr>
        <w:t>Марьянского</w:t>
      </w:r>
      <w:proofErr w:type="spellEnd"/>
      <w:r w:rsidR="005C07B0" w:rsidRPr="001D2147">
        <w:rPr>
          <w:rFonts w:ascii="Times New Roman" w:hAnsi="Times New Roman"/>
          <w:sz w:val="28"/>
          <w:szCs w:val="28"/>
          <w:lang w:eastAsia="ru-RU"/>
        </w:rPr>
        <w:t xml:space="preserve"> </w:t>
      </w:r>
      <w:r w:rsidR="00AE7827">
        <w:rPr>
          <w:rStyle w:val="apple-style-span"/>
          <w:rFonts w:ascii="Times New Roman" w:hAnsi="Times New Roman"/>
          <w:color w:val="000000"/>
          <w:sz w:val="28"/>
          <w:szCs w:val="28"/>
        </w:rPr>
        <w:t>сельского поселения</w:t>
      </w:r>
      <w:r w:rsidR="00252669">
        <w:rPr>
          <w:rStyle w:val="apple-style-span"/>
          <w:rFonts w:ascii="Times New Roman" w:hAnsi="Times New Roman"/>
          <w:color w:val="000000"/>
          <w:sz w:val="28"/>
          <w:szCs w:val="28"/>
        </w:rPr>
        <w:t xml:space="preserve"> </w:t>
      </w:r>
      <w:proofErr w:type="gramStart"/>
      <w:r w:rsidR="00252669">
        <w:rPr>
          <w:rStyle w:val="apple-style-span"/>
          <w:rFonts w:ascii="Times New Roman" w:hAnsi="Times New Roman"/>
          <w:color w:val="000000"/>
          <w:sz w:val="28"/>
          <w:szCs w:val="28"/>
        </w:rPr>
        <w:t>территории</w:t>
      </w:r>
      <w:proofErr w:type="gramEnd"/>
      <w:r w:rsidR="00252669">
        <w:rPr>
          <w:rStyle w:val="apple-style-span"/>
          <w:rFonts w:ascii="Times New Roman" w:hAnsi="Times New Roman"/>
          <w:color w:val="000000"/>
          <w:sz w:val="28"/>
          <w:szCs w:val="28"/>
        </w:rPr>
        <w:t xml:space="preserve"> не охваченной</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w:t>
      </w:r>
      <w:r w:rsidR="00A92007">
        <w:rPr>
          <w:rStyle w:val="apple-style-span"/>
          <w:rFonts w:ascii="Times New Roman" w:hAnsi="Times New Roman"/>
          <w:color w:val="000000"/>
          <w:sz w:val="28"/>
          <w:szCs w:val="28"/>
        </w:rPr>
        <w:t xml:space="preserve"> </w:t>
      </w:r>
      <w:r w:rsidR="00252669">
        <w:rPr>
          <w:rStyle w:val="apple-style-span"/>
          <w:rFonts w:ascii="Times New Roman" w:hAnsi="Times New Roman"/>
          <w:color w:val="000000"/>
          <w:sz w:val="28"/>
          <w:szCs w:val="28"/>
        </w:rPr>
        <w:t>не имеется</w:t>
      </w:r>
      <w:r w:rsidR="006E6DF1">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043526" w:rsidP="00402B19">
      <w:pPr>
        <w:spacing w:after="0" w:line="360" w:lineRule="auto"/>
        <w:ind w:firstLine="709"/>
        <w:jc w:val="both"/>
        <w:rPr>
          <w:rFonts w:ascii="Times New Roman" w:eastAsia="Microsoft YaHei" w:hAnsi="Times New Roman"/>
          <w:bCs/>
          <w:iCs/>
          <w:noProof/>
          <w:spacing w:val="-5"/>
          <w:sz w:val="28"/>
          <w:szCs w:val="28"/>
        </w:rPr>
      </w:pPr>
      <w:proofErr w:type="spellStart"/>
      <w:r>
        <w:rPr>
          <w:rFonts w:ascii="Times New Roman" w:hAnsi="Times New Roman"/>
          <w:sz w:val="28"/>
          <w:szCs w:val="28"/>
          <w:lang w:eastAsia="ru-RU"/>
        </w:rPr>
        <w:t>Марьянского</w:t>
      </w:r>
      <w:proofErr w:type="spellEnd"/>
      <w:r w:rsidRPr="001D2147">
        <w:rPr>
          <w:rFonts w:ascii="Times New Roman" w:hAnsi="Times New Roman"/>
          <w:sz w:val="28"/>
          <w:szCs w:val="28"/>
          <w:lang w:eastAsia="ru-RU"/>
        </w:rPr>
        <w:t xml:space="preserve"> </w:t>
      </w:r>
      <w:r w:rsidR="00C34257">
        <w:rPr>
          <w:rFonts w:ascii="Times New Roman" w:eastAsia="Microsoft YaHei" w:hAnsi="Times New Roman"/>
          <w:bCs/>
          <w:iCs/>
          <w:noProof/>
          <w:spacing w:val="-5"/>
          <w:sz w:val="28"/>
          <w:szCs w:val="28"/>
        </w:rPr>
        <w:t>сельское поселение  входит в</w:t>
      </w:r>
      <w:r w:rsidR="00811B9E">
        <w:rPr>
          <w:rFonts w:ascii="Times New Roman" w:eastAsia="Microsoft YaHei" w:hAnsi="Times New Roman"/>
          <w:bCs/>
          <w:iCs/>
          <w:noProof/>
          <w:spacing w:val="-5"/>
          <w:sz w:val="28"/>
          <w:szCs w:val="28"/>
        </w:rPr>
        <w:t xml:space="preserve"> </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00FE5772" w:rsidRPr="00D06114">
        <w:rPr>
          <w:rFonts w:ascii="Times New Roman" w:hAnsi="Times New Roman"/>
          <w:sz w:val="28"/>
          <w:szCs w:val="28"/>
          <w:lang w:eastAsia="ru-RU"/>
        </w:rPr>
        <w:t>МП «ЖКХ» Красноармейского района</w:t>
      </w:r>
      <w:r w:rsidR="00C34257">
        <w:rPr>
          <w:rFonts w:ascii="Times New Roman" w:eastAsia="Microsoft YaHei" w:hAnsi="Times New Roman"/>
          <w:bCs/>
          <w:iCs/>
          <w:noProof/>
          <w:spacing w:val="-5"/>
          <w:sz w:val="28"/>
          <w:szCs w:val="28"/>
        </w:rPr>
        <w:t xml:space="preserve">  </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w:t>
      </w:r>
      <w:proofErr w:type="gramStart"/>
      <w:r w:rsidRPr="00E07957">
        <w:rPr>
          <w:rFonts w:ascii="Times New Roman" w:hAnsi="Times New Roman"/>
          <w:b/>
          <w:i/>
          <w:sz w:val="28"/>
          <w:szCs w:val="28"/>
          <w:lang w:eastAsia="ru-RU"/>
        </w:rPr>
        <w:t>централизованных</w:t>
      </w:r>
      <w:proofErr w:type="gramEnd"/>
      <w:r w:rsidRPr="00E07957">
        <w:rPr>
          <w:rFonts w:ascii="Times New Roman" w:hAnsi="Times New Roman"/>
          <w:b/>
          <w:i/>
          <w:sz w:val="28"/>
          <w:szCs w:val="28"/>
          <w:lang w:eastAsia="ru-RU"/>
        </w:rPr>
        <w:t xml:space="preserve">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Водоснабжение осуществляется от 6 артезианских скважин ст. </w:t>
      </w:r>
      <w:proofErr w:type="spellStart"/>
      <w:r w:rsidRPr="00043526">
        <w:rPr>
          <w:rFonts w:ascii="Times New Roman" w:hAnsi="Times New Roman"/>
          <w:sz w:val="28"/>
          <w:szCs w:val="28"/>
          <w:lang w:eastAsia="ru-RU"/>
        </w:rPr>
        <w:t>Марьянск</w:t>
      </w:r>
      <w:r>
        <w:rPr>
          <w:rFonts w:ascii="Times New Roman" w:hAnsi="Times New Roman"/>
          <w:sz w:val="28"/>
          <w:szCs w:val="28"/>
          <w:lang w:eastAsia="ru-RU"/>
        </w:rPr>
        <w:t>ой</w:t>
      </w:r>
      <w:proofErr w:type="spellEnd"/>
      <w:r>
        <w:rPr>
          <w:rFonts w:ascii="Times New Roman" w:hAnsi="Times New Roman"/>
          <w:sz w:val="28"/>
          <w:szCs w:val="28"/>
          <w:lang w:eastAsia="ru-RU"/>
        </w:rPr>
        <w:t xml:space="preserve"> суммарным дебетом 116 м3/час</w:t>
      </w:r>
      <w:r w:rsidRPr="00043526">
        <w:rPr>
          <w:rFonts w:ascii="Times New Roman" w:hAnsi="Times New Roman"/>
          <w:sz w:val="28"/>
          <w:szCs w:val="28"/>
          <w:lang w:eastAsia="ru-RU"/>
        </w:rPr>
        <w:t>.</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1. Водозабор « Центральный» по ул. </w:t>
      </w:r>
      <w:proofErr w:type="gramStart"/>
      <w:r w:rsidRPr="00043526">
        <w:rPr>
          <w:rFonts w:ascii="Times New Roman" w:hAnsi="Times New Roman"/>
          <w:sz w:val="28"/>
          <w:szCs w:val="28"/>
          <w:lang w:eastAsia="ru-RU"/>
        </w:rPr>
        <w:t>Колхозная</w:t>
      </w:r>
      <w:proofErr w:type="gramEnd"/>
      <w:r w:rsidRPr="00043526">
        <w:rPr>
          <w:rFonts w:ascii="Times New Roman" w:hAnsi="Times New Roman"/>
          <w:sz w:val="28"/>
          <w:szCs w:val="28"/>
          <w:lang w:eastAsia="ru-RU"/>
        </w:rPr>
        <w:t>.</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 В состав водозабора входят:</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а) </w:t>
      </w:r>
      <w:proofErr w:type="spellStart"/>
      <w:r w:rsidRPr="00043526">
        <w:rPr>
          <w:rFonts w:ascii="Times New Roman" w:hAnsi="Times New Roman"/>
          <w:sz w:val="28"/>
          <w:szCs w:val="28"/>
          <w:lang w:eastAsia="ru-RU"/>
        </w:rPr>
        <w:t>артскважина</w:t>
      </w:r>
      <w:proofErr w:type="spellEnd"/>
      <w:r w:rsidRPr="00043526">
        <w:rPr>
          <w:rFonts w:ascii="Times New Roman" w:hAnsi="Times New Roman"/>
          <w:sz w:val="28"/>
          <w:szCs w:val="28"/>
          <w:lang w:eastAsia="ru-RU"/>
        </w:rPr>
        <w:t xml:space="preserve"> №5078 дебетом 25мᶟ/час, </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б) водонапорная башня </w:t>
      </w:r>
      <w:proofErr w:type="spellStart"/>
      <w:r w:rsidRPr="00043526">
        <w:rPr>
          <w:rFonts w:ascii="Times New Roman" w:hAnsi="Times New Roman"/>
          <w:sz w:val="28"/>
          <w:szCs w:val="28"/>
          <w:lang w:eastAsia="ru-RU"/>
        </w:rPr>
        <w:t>Рожновского</w:t>
      </w:r>
      <w:proofErr w:type="spellEnd"/>
      <w:r w:rsidRPr="00043526">
        <w:rPr>
          <w:rFonts w:ascii="Times New Roman" w:hAnsi="Times New Roman"/>
          <w:sz w:val="28"/>
          <w:szCs w:val="28"/>
          <w:lang w:eastAsia="ru-RU"/>
        </w:rPr>
        <w:t xml:space="preserve">  V-25мᶟ;</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2. Водозабор « Геология» по ул</w:t>
      </w:r>
      <w:proofErr w:type="gramStart"/>
      <w:r w:rsidRPr="00043526">
        <w:rPr>
          <w:rFonts w:ascii="Times New Roman" w:hAnsi="Times New Roman"/>
          <w:sz w:val="28"/>
          <w:szCs w:val="28"/>
          <w:lang w:eastAsia="ru-RU"/>
        </w:rPr>
        <w:t>.С</w:t>
      </w:r>
      <w:proofErr w:type="gramEnd"/>
      <w:r w:rsidRPr="00043526">
        <w:rPr>
          <w:rFonts w:ascii="Times New Roman" w:hAnsi="Times New Roman"/>
          <w:sz w:val="28"/>
          <w:szCs w:val="28"/>
          <w:lang w:eastAsia="ru-RU"/>
        </w:rPr>
        <w:t>оветская.</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В состав водозабора входят:   </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а) </w:t>
      </w:r>
      <w:proofErr w:type="spellStart"/>
      <w:r w:rsidRPr="00043526">
        <w:rPr>
          <w:rFonts w:ascii="Times New Roman" w:hAnsi="Times New Roman"/>
          <w:sz w:val="28"/>
          <w:szCs w:val="28"/>
          <w:lang w:eastAsia="ru-RU"/>
        </w:rPr>
        <w:t>артскважина</w:t>
      </w:r>
      <w:proofErr w:type="spellEnd"/>
      <w:r w:rsidRPr="00043526">
        <w:rPr>
          <w:rFonts w:ascii="Times New Roman" w:hAnsi="Times New Roman"/>
          <w:sz w:val="28"/>
          <w:szCs w:val="28"/>
          <w:lang w:eastAsia="ru-RU"/>
        </w:rPr>
        <w:t xml:space="preserve"> №14-Д дебетом  15мᶟ/час,</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б) водонапорная башня </w:t>
      </w:r>
      <w:proofErr w:type="spellStart"/>
      <w:r w:rsidRPr="00043526">
        <w:rPr>
          <w:rFonts w:ascii="Times New Roman" w:hAnsi="Times New Roman"/>
          <w:sz w:val="28"/>
          <w:szCs w:val="28"/>
          <w:lang w:eastAsia="ru-RU"/>
        </w:rPr>
        <w:t>Рожновского</w:t>
      </w:r>
      <w:proofErr w:type="spellEnd"/>
      <w:r w:rsidRPr="00043526">
        <w:rPr>
          <w:rFonts w:ascii="Times New Roman" w:hAnsi="Times New Roman"/>
          <w:sz w:val="28"/>
          <w:szCs w:val="28"/>
          <w:lang w:eastAsia="ru-RU"/>
        </w:rPr>
        <w:t xml:space="preserve">   V-6,3мᶟ;</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lastRenderedPageBreak/>
        <w:t>3. Водозабор « Первомайский».</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В состав водозабора входят: </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I. по ул</w:t>
      </w:r>
      <w:proofErr w:type="gramStart"/>
      <w:r w:rsidRPr="00043526">
        <w:rPr>
          <w:rFonts w:ascii="Times New Roman" w:hAnsi="Times New Roman"/>
          <w:sz w:val="28"/>
          <w:szCs w:val="28"/>
          <w:lang w:eastAsia="ru-RU"/>
        </w:rPr>
        <w:t>.П</w:t>
      </w:r>
      <w:proofErr w:type="gramEnd"/>
      <w:r w:rsidRPr="00043526">
        <w:rPr>
          <w:rFonts w:ascii="Times New Roman" w:hAnsi="Times New Roman"/>
          <w:sz w:val="28"/>
          <w:szCs w:val="28"/>
          <w:lang w:eastAsia="ru-RU"/>
        </w:rPr>
        <w:t xml:space="preserve">ервомайская </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а) </w:t>
      </w:r>
      <w:proofErr w:type="spellStart"/>
      <w:r w:rsidRPr="00043526">
        <w:rPr>
          <w:rFonts w:ascii="Times New Roman" w:hAnsi="Times New Roman"/>
          <w:sz w:val="28"/>
          <w:szCs w:val="28"/>
          <w:lang w:eastAsia="ru-RU"/>
        </w:rPr>
        <w:t>артскважина</w:t>
      </w:r>
      <w:proofErr w:type="spellEnd"/>
      <w:r w:rsidRPr="00043526">
        <w:rPr>
          <w:rFonts w:ascii="Times New Roman" w:hAnsi="Times New Roman"/>
          <w:sz w:val="28"/>
          <w:szCs w:val="28"/>
          <w:lang w:eastAsia="ru-RU"/>
        </w:rPr>
        <w:t xml:space="preserve"> №6171 дебетом 25мᶟ/час,</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б) водонапорная башня </w:t>
      </w:r>
      <w:proofErr w:type="spellStart"/>
      <w:r w:rsidRPr="00043526">
        <w:rPr>
          <w:rFonts w:ascii="Times New Roman" w:hAnsi="Times New Roman"/>
          <w:sz w:val="28"/>
          <w:szCs w:val="28"/>
          <w:lang w:eastAsia="ru-RU"/>
        </w:rPr>
        <w:t>Рожновского</w:t>
      </w:r>
      <w:proofErr w:type="spellEnd"/>
      <w:r w:rsidRPr="00043526">
        <w:rPr>
          <w:rFonts w:ascii="Times New Roman" w:hAnsi="Times New Roman"/>
          <w:sz w:val="28"/>
          <w:szCs w:val="28"/>
          <w:lang w:eastAsia="ru-RU"/>
        </w:rPr>
        <w:t xml:space="preserve">   V-25мᶟ;</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II. по ул. Соболя ЦВИД  </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а) </w:t>
      </w:r>
      <w:proofErr w:type="spellStart"/>
      <w:r w:rsidRPr="00043526">
        <w:rPr>
          <w:rFonts w:ascii="Times New Roman" w:hAnsi="Times New Roman"/>
          <w:sz w:val="28"/>
          <w:szCs w:val="28"/>
          <w:lang w:eastAsia="ru-RU"/>
        </w:rPr>
        <w:t>артскважина</w:t>
      </w:r>
      <w:proofErr w:type="spellEnd"/>
      <w:r w:rsidRPr="00043526">
        <w:rPr>
          <w:rFonts w:ascii="Times New Roman" w:hAnsi="Times New Roman"/>
          <w:sz w:val="28"/>
          <w:szCs w:val="28"/>
          <w:lang w:eastAsia="ru-RU"/>
        </w:rPr>
        <w:t xml:space="preserve"> №26638 дебетом 16 мᶟ/час, </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б) водонапорная башня </w:t>
      </w:r>
      <w:proofErr w:type="spellStart"/>
      <w:r w:rsidRPr="00043526">
        <w:rPr>
          <w:rFonts w:ascii="Times New Roman" w:hAnsi="Times New Roman"/>
          <w:sz w:val="28"/>
          <w:szCs w:val="28"/>
          <w:lang w:eastAsia="ru-RU"/>
        </w:rPr>
        <w:t>Рожновского</w:t>
      </w:r>
      <w:proofErr w:type="spellEnd"/>
      <w:r w:rsidRPr="00043526">
        <w:rPr>
          <w:rFonts w:ascii="Times New Roman" w:hAnsi="Times New Roman"/>
          <w:sz w:val="28"/>
          <w:szCs w:val="28"/>
          <w:lang w:eastAsia="ru-RU"/>
        </w:rPr>
        <w:t xml:space="preserve">   башня V-  25мᶟ;</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4. Водозабор АКК по ул. </w:t>
      </w:r>
      <w:proofErr w:type="gramStart"/>
      <w:r w:rsidRPr="00043526">
        <w:rPr>
          <w:rFonts w:ascii="Times New Roman" w:hAnsi="Times New Roman"/>
          <w:sz w:val="28"/>
          <w:szCs w:val="28"/>
          <w:lang w:eastAsia="ru-RU"/>
        </w:rPr>
        <w:t>Северная</w:t>
      </w:r>
      <w:proofErr w:type="gramEnd"/>
      <w:r w:rsidRPr="00043526">
        <w:rPr>
          <w:rFonts w:ascii="Times New Roman" w:hAnsi="Times New Roman"/>
          <w:sz w:val="28"/>
          <w:szCs w:val="28"/>
          <w:lang w:eastAsia="ru-RU"/>
        </w:rPr>
        <w:t xml:space="preserve"> на территории АКК.</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В состав водозабора входят: </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I. а) артскважина№6578 дебетом   25мᶟ/час;</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б) водонапорная башня </w:t>
      </w:r>
      <w:proofErr w:type="spellStart"/>
      <w:r w:rsidRPr="00043526">
        <w:rPr>
          <w:rFonts w:ascii="Times New Roman" w:hAnsi="Times New Roman"/>
          <w:sz w:val="28"/>
          <w:szCs w:val="28"/>
          <w:lang w:eastAsia="ru-RU"/>
        </w:rPr>
        <w:t>Рожновского</w:t>
      </w:r>
      <w:proofErr w:type="spellEnd"/>
      <w:r w:rsidRPr="00043526">
        <w:rPr>
          <w:rFonts w:ascii="Times New Roman" w:hAnsi="Times New Roman"/>
          <w:sz w:val="28"/>
          <w:szCs w:val="28"/>
          <w:lang w:eastAsia="ru-RU"/>
        </w:rPr>
        <w:t xml:space="preserve">   башня V-  25мᶟ;</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II. а) </w:t>
      </w:r>
      <w:proofErr w:type="spellStart"/>
      <w:r w:rsidRPr="00043526">
        <w:rPr>
          <w:rFonts w:ascii="Times New Roman" w:hAnsi="Times New Roman"/>
          <w:sz w:val="28"/>
          <w:szCs w:val="28"/>
          <w:lang w:eastAsia="ru-RU"/>
        </w:rPr>
        <w:t>артскважина</w:t>
      </w:r>
      <w:proofErr w:type="spellEnd"/>
      <w:r w:rsidRPr="00043526">
        <w:rPr>
          <w:rFonts w:ascii="Times New Roman" w:hAnsi="Times New Roman"/>
          <w:sz w:val="28"/>
          <w:szCs w:val="28"/>
          <w:lang w:eastAsia="ru-RU"/>
        </w:rPr>
        <w:t xml:space="preserve"> № 137 дебетом 10ᶟ/час,</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б) водонапорная башня </w:t>
      </w:r>
      <w:proofErr w:type="spellStart"/>
      <w:r w:rsidRPr="00043526">
        <w:rPr>
          <w:rFonts w:ascii="Times New Roman" w:hAnsi="Times New Roman"/>
          <w:sz w:val="28"/>
          <w:szCs w:val="28"/>
          <w:lang w:eastAsia="ru-RU"/>
        </w:rPr>
        <w:t>Рожновского</w:t>
      </w:r>
      <w:proofErr w:type="spellEnd"/>
      <w:r w:rsidRPr="00043526">
        <w:rPr>
          <w:rFonts w:ascii="Times New Roman" w:hAnsi="Times New Roman"/>
          <w:sz w:val="28"/>
          <w:szCs w:val="28"/>
          <w:lang w:eastAsia="ru-RU"/>
        </w:rPr>
        <w:t xml:space="preserve">   V-9мᶟ.   </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Не имеется ограждения:</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 </w:t>
      </w:r>
      <w:proofErr w:type="spellStart"/>
      <w:r w:rsidRPr="00043526">
        <w:rPr>
          <w:rFonts w:ascii="Times New Roman" w:hAnsi="Times New Roman"/>
          <w:sz w:val="28"/>
          <w:szCs w:val="28"/>
          <w:lang w:eastAsia="ru-RU"/>
        </w:rPr>
        <w:t>скв</w:t>
      </w:r>
      <w:proofErr w:type="spellEnd"/>
      <w:r w:rsidRPr="00043526">
        <w:rPr>
          <w:rFonts w:ascii="Times New Roman" w:hAnsi="Times New Roman"/>
          <w:sz w:val="28"/>
          <w:szCs w:val="28"/>
          <w:lang w:eastAsia="ru-RU"/>
        </w:rPr>
        <w:t>. №6290 (№14-Д) по ул</w:t>
      </w:r>
      <w:proofErr w:type="gramStart"/>
      <w:r w:rsidRPr="00043526">
        <w:rPr>
          <w:rFonts w:ascii="Times New Roman" w:hAnsi="Times New Roman"/>
          <w:sz w:val="28"/>
          <w:szCs w:val="28"/>
          <w:lang w:eastAsia="ru-RU"/>
        </w:rPr>
        <w:t>.С</w:t>
      </w:r>
      <w:proofErr w:type="gramEnd"/>
      <w:r w:rsidRPr="00043526">
        <w:rPr>
          <w:rFonts w:ascii="Times New Roman" w:hAnsi="Times New Roman"/>
          <w:sz w:val="28"/>
          <w:szCs w:val="28"/>
          <w:lang w:eastAsia="ru-RU"/>
        </w:rPr>
        <w:t>оветская (Геология);</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 xml:space="preserve">- </w:t>
      </w:r>
      <w:proofErr w:type="spellStart"/>
      <w:r w:rsidRPr="00043526">
        <w:rPr>
          <w:rFonts w:ascii="Times New Roman" w:hAnsi="Times New Roman"/>
          <w:sz w:val="28"/>
          <w:szCs w:val="28"/>
          <w:lang w:eastAsia="ru-RU"/>
        </w:rPr>
        <w:t>скв</w:t>
      </w:r>
      <w:proofErr w:type="spellEnd"/>
      <w:r w:rsidRPr="00043526">
        <w:rPr>
          <w:rFonts w:ascii="Times New Roman" w:hAnsi="Times New Roman"/>
          <w:sz w:val="28"/>
          <w:szCs w:val="28"/>
          <w:lang w:eastAsia="ru-RU"/>
        </w:rPr>
        <w:t>. №6171 по ул</w:t>
      </w:r>
      <w:proofErr w:type="gramStart"/>
      <w:r w:rsidRPr="00043526">
        <w:rPr>
          <w:rFonts w:ascii="Times New Roman" w:hAnsi="Times New Roman"/>
          <w:sz w:val="28"/>
          <w:szCs w:val="28"/>
          <w:lang w:eastAsia="ru-RU"/>
        </w:rPr>
        <w:t>.П</w:t>
      </w:r>
      <w:proofErr w:type="gramEnd"/>
      <w:r w:rsidRPr="00043526">
        <w:rPr>
          <w:rFonts w:ascii="Times New Roman" w:hAnsi="Times New Roman"/>
          <w:sz w:val="28"/>
          <w:szCs w:val="28"/>
          <w:lang w:eastAsia="ru-RU"/>
        </w:rPr>
        <w:t>ервомайская.</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Нет паспортов на арт</w:t>
      </w:r>
      <w:proofErr w:type="gramStart"/>
      <w:r w:rsidRPr="00043526">
        <w:rPr>
          <w:rFonts w:ascii="Times New Roman" w:hAnsi="Times New Roman"/>
          <w:sz w:val="28"/>
          <w:szCs w:val="28"/>
          <w:lang w:eastAsia="ru-RU"/>
        </w:rPr>
        <w:t>.с</w:t>
      </w:r>
      <w:proofErr w:type="gramEnd"/>
      <w:r w:rsidRPr="00043526">
        <w:rPr>
          <w:rFonts w:ascii="Times New Roman" w:hAnsi="Times New Roman"/>
          <w:sz w:val="28"/>
          <w:szCs w:val="28"/>
          <w:lang w:eastAsia="ru-RU"/>
        </w:rPr>
        <w:t>кважины:</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w:t>
      </w:r>
      <w:proofErr w:type="spellStart"/>
      <w:r w:rsidRPr="00043526">
        <w:rPr>
          <w:rFonts w:ascii="Times New Roman" w:hAnsi="Times New Roman"/>
          <w:sz w:val="28"/>
          <w:szCs w:val="28"/>
          <w:lang w:eastAsia="ru-RU"/>
        </w:rPr>
        <w:t>скв.№</w:t>
      </w:r>
      <w:proofErr w:type="spellEnd"/>
      <w:r w:rsidRPr="00043526">
        <w:rPr>
          <w:rFonts w:ascii="Times New Roman" w:hAnsi="Times New Roman"/>
          <w:sz w:val="28"/>
          <w:szCs w:val="28"/>
          <w:lang w:eastAsia="ru-RU"/>
        </w:rPr>
        <w:t xml:space="preserve"> 5078 по ул</w:t>
      </w:r>
      <w:proofErr w:type="gramStart"/>
      <w:r w:rsidRPr="00043526">
        <w:rPr>
          <w:rFonts w:ascii="Times New Roman" w:hAnsi="Times New Roman"/>
          <w:sz w:val="28"/>
          <w:szCs w:val="28"/>
          <w:lang w:eastAsia="ru-RU"/>
        </w:rPr>
        <w:t>.К</w:t>
      </w:r>
      <w:proofErr w:type="gramEnd"/>
      <w:r w:rsidRPr="00043526">
        <w:rPr>
          <w:rFonts w:ascii="Times New Roman" w:hAnsi="Times New Roman"/>
          <w:sz w:val="28"/>
          <w:szCs w:val="28"/>
          <w:lang w:eastAsia="ru-RU"/>
        </w:rPr>
        <w:t>олхозная (Центральная);</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w:t>
      </w:r>
      <w:proofErr w:type="spellStart"/>
      <w:r w:rsidRPr="00043526">
        <w:rPr>
          <w:rFonts w:ascii="Times New Roman" w:hAnsi="Times New Roman"/>
          <w:sz w:val="28"/>
          <w:szCs w:val="28"/>
          <w:lang w:eastAsia="ru-RU"/>
        </w:rPr>
        <w:t>скв.№</w:t>
      </w:r>
      <w:proofErr w:type="spellEnd"/>
      <w:r w:rsidRPr="00043526">
        <w:rPr>
          <w:rFonts w:ascii="Times New Roman" w:hAnsi="Times New Roman"/>
          <w:sz w:val="28"/>
          <w:szCs w:val="28"/>
          <w:lang w:eastAsia="ru-RU"/>
        </w:rPr>
        <w:t xml:space="preserve"> 6171 по ул. Первомайская;</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w:t>
      </w:r>
      <w:proofErr w:type="spellStart"/>
      <w:r w:rsidRPr="00043526">
        <w:rPr>
          <w:rFonts w:ascii="Times New Roman" w:hAnsi="Times New Roman"/>
          <w:sz w:val="28"/>
          <w:szCs w:val="28"/>
          <w:lang w:eastAsia="ru-RU"/>
        </w:rPr>
        <w:t>скв.№</w:t>
      </w:r>
      <w:proofErr w:type="spellEnd"/>
      <w:r w:rsidRPr="00043526">
        <w:rPr>
          <w:rFonts w:ascii="Times New Roman" w:hAnsi="Times New Roman"/>
          <w:sz w:val="28"/>
          <w:szCs w:val="28"/>
          <w:lang w:eastAsia="ru-RU"/>
        </w:rPr>
        <w:t xml:space="preserve"> 26638 по ул. Соболя (ЦВИД);</w:t>
      </w:r>
    </w:p>
    <w:p w:rsidR="00043526" w:rsidRP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w:t>
      </w:r>
      <w:proofErr w:type="spellStart"/>
      <w:r w:rsidRPr="00043526">
        <w:rPr>
          <w:rFonts w:ascii="Times New Roman" w:hAnsi="Times New Roman"/>
          <w:sz w:val="28"/>
          <w:szCs w:val="28"/>
          <w:lang w:eastAsia="ru-RU"/>
        </w:rPr>
        <w:t>скв.№</w:t>
      </w:r>
      <w:proofErr w:type="spellEnd"/>
      <w:r w:rsidRPr="00043526">
        <w:rPr>
          <w:rFonts w:ascii="Times New Roman" w:hAnsi="Times New Roman"/>
          <w:sz w:val="28"/>
          <w:szCs w:val="28"/>
          <w:lang w:eastAsia="ru-RU"/>
        </w:rPr>
        <w:t xml:space="preserve"> 6578 по ул. </w:t>
      </w:r>
      <w:proofErr w:type="spellStart"/>
      <w:r w:rsidRPr="00043526">
        <w:rPr>
          <w:rFonts w:ascii="Times New Roman" w:hAnsi="Times New Roman"/>
          <w:sz w:val="28"/>
          <w:szCs w:val="28"/>
          <w:lang w:eastAsia="ru-RU"/>
        </w:rPr>
        <w:t>Северная-ул</w:t>
      </w:r>
      <w:proofErr w:type="spellEnd"/>
      <w:r w:rsidRPr="00043526">
        <w:rPr>
          <w:rFonts w:ascii="Times New Roman" w:hAnsi="Times New Roman"/>
          <w:sz w:val="28"/>
          <w:szCs w:val="28"/>
          <w:lang w:eastAsia="ru-RU"/>
        </w:rPr>
        <w:t>. Октябрьская (АКК «Адыгея»)</w:t>
      </w:r>
    </w:p>
    <w:p w:rsidR="00043526" w:rsidRDefault="00043526" w:rsidP="00043526">
      <w:pPr>
        <w:spacing w:after="0" w:line="360" w:lineRule="auto"/>
        <w:ind w:firstLine="709"/>
        <w:jc w:val="both"/>
        <w:rPr>
          <w:rFonts w:ascii="Times New Roman" w:hAnsi="Times New Roman"/>
          <w:sz w:val="28"/>
          <w:szCs w:val="28"/>
          <w:lang w:eastAsia="ru-RU"/>
        </w:rPr>
      </w:pPr>
      <w:r w:rsidRPr="00043526">
        <w:rPr>
          <w:rFonts w:ascii="Times New Roman" w:hAnsi="Times New Roman"/>
          <w:sz w:val="28"/>
          <w:szCs w:val="28"/>
          <w:lang w:eastAsia="ru-RU"/>
        </w:rPr>
        <w:t>-</w:t>
      </w:r>
      <w:proofErr w:type="spellStart"/>
      <w:r w:rsidRPr="00043526">
        <w:rPr>
          <w:rFonts w:ascii="Times New Roman" w:hAnsi="Times New Roman"/>
          <w:sz w:val="28"/>
          <w:szCs w:val="28"/>
          <w:lang w:eastAsia="ru-RU"/>
        </w:rPr>
        <w:t>скв.№</w:t>
      </w:r>
      <w:proofErr w:type="spellEnd"/>
      <w:r w:rsidRPr="00043526">
        <w:rPr>
          <w:rFonts w:ascii="Times New Roman" w:hAnsi="Times New Roman"/>
          <w:sz w:val="28"/>
          <w:szCs w:val="28"/>
          <w:lang w:eastAsia="ru-RU"/>
        </w:rPr>
        <w:t xml:space="preserve"> 137 по ул. </w:t>
      </w:r>
      <w:proofErr w:type="spellStart"/>
      <w:r w:rsidRPr="00043526">
        <w:rPr>
          <w:rFonts w:ascii="Times New Roman" w:hAnsi="Times New Roman"/>
          <w:sz w:val="28"/>
          <w:szCs w:val="28"/>
          <w:lang w:eastAsia="ru-RU"/>
        </w:rPr>
        <w:t>Северная-ул</w:t>
      </w:r>
      <w:proofErr w:type="spellEnd"/>
      <w:r w:rsidRPr="00043526">
        <w:rPr>
          <w:rFonts w:ascii="Times New Roman" w:hAnsi="Times New Roman"/>
          <w:sz w:val="28"/>
          <w:szCs w:val="28"/>
          <w:lang w:eastAsia="ru-RU"/>
        </w:rPr>
        <w:t>. Октябрьская (АКК «Адыгея»).</w:t>
      </w:r>
    </w:p>
    <w:p w:rsidR="00AE7827" w:rsidRDefault="00AE7827" w:rsidP="00AE7827">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Таблица 2</w:t>
      </w:r>
      <w:r w:rsidR="00EA1CA0">
        <w:rPr>
          <w:rFonts w:ascii="Times New Roman" w:hAnsi="Times New Roman"/>
          <w:sz w:val="28"/>
          <w:szCs w:val="28"/>
          <w:lang w:eastAsia="ru-RU"/>
        </w:rPr>
        <w:t xml:space="preserve"> –</w:t>
      </w:r>
      <w:r>
        <w:rPr>
          <w:rFonts w:ascii="Times New Roman" w:hAnsi="Times New Roman"/>
          <w:sz w:val="28"/>
          <w:szCs w:val="28"/>
          <w:lang w:eastAsia="ru-RU"/>
        </w:rPr>
        <w:t xml:space="preserve"> Основные показатели источников водоснабжения</w:t>
      </w:r>
    </w:p>
    <w:p w:rsidR="00355E6F" w:rsidRPr="00F506E7" w:rsidRDefault="00355E6F" w:rsidP="00AE7827">
      <w:pPr>
        <w:spacing w:after="0" w:line="360" w:lineRule="auto"/>
        <w:ind w:firstLine="709"/>
        <w:jc w:val="center"/>
        <w:rPr>
          <w:rFonts w:ascii="Times New Roman" w:hAnsi="Times New Roman"/>
          <w:sz w:val="28"/>
          <w:szCs w:val="28"/>
          <w:lang w:eastAsia="ru-RU"/>
        </w:rPr>
      </w:pPr>
    </w:p>
    <w:p w:rsidR="005C07B0" w:rsidRPr="004F3C95" w:rsidRDefault="005C07B0" w:rsidP="005C07B0">
      <w:pPr>
        <w:jc w:val="both"/>
        <w:rPr>
          <w:sz w:val="28"/>
          <w:szCs w:val="28"/>
        </w:rPr>
        <w:sectPr w:rsidR="005C07B0" w:rsidRPr="004F3C95" w:rsidSect="005C07B0">
          <w:pgSz w:w="11907" w:h="16840" w:code="9"/>
          <w:pgMar w:top="1134" w:right="850" w:bottom="1134" w:left="1701" w:header="720" w:footer="720" w:gutter="0"/>
          <w:cols w:space="720"/>
          <w:docGrid w:linePitch="272"/>
        </w:sectPr>
      </w:pPr>
    </w:p>
    <w:tbl>
      <w:tblPr>
        <w:tblStyle w:val="aff4"/>
        <w:tblW w:w="5000" w:type="pct"/>
        <w:tblLayout w:type="fixed"/>
        <w:tblLook w:val="04A0"/>
      </w:tblPr>
      <w:tblGrid>
        <w:gridCol w:w="497"/>
        <w:gridCol w:w="2677"/>
        <w:gridCol w:w="1504"/>
        <w:gridCol w:w="3010"/>
        <w:gridCol w:w="1074"/>
        <w:gridCol w:w="1075"/>
        <w:gridCol w:w="1720"/>
        <w:gridCol w:w="1504"/>
        <w:gridCol w:w="1291"/>
        <w:gridCol w:w="860"/>
      </w:tblGrid>
      <w:tr w:rsidR="00043526" w:rsidRPr="0076381E" w:rsidTr="00043526">
        <w:trPr>
          <w:trHeight w:val="1653"/>
        </w:trPr>
        <w:tc>
          <w:tcPr>
            <w:tcW w:w="497" w:type="dxa"/>
            <w:noWrap/>
            <w:textDirection w:val="btLr"/>
            <w:vAlign w:val="center"/>
            <w:hideMark/>
          </w:tcPr>
          <w:p w:rsidR="00043526" w:rsidRPr="0076381E" w:rsidRDefault="00043526" w:rsidP="00524158">
            <w:pPr>
              <w:ind w:left="113" w:right="113"/>
              <w:jc w:val="center"/>
              <w:rPr>
                <w:bCs/>
                <w:sz w:val="24"/>
                <w:szCs w:val="24"/>
              </w:rPr>
            </w:pPr>
            <w:r w:rsidRPr="0076381E">
              <w:rPr>
                <w:bCs/>
                <w:sz w:val="24"/>
                <w:szCs w:val="24"/>
              </w:rPr>
              <w:lastRenderedPageBreak/>
              <w:t>№</w:t>
            </w:r>
            <w:proofErr w:type="spellStart"/>
            <w:proofErr w:type="gramStart"/>
            <w:r w:rsidRPr="0076381E">
              <w:rPr>
                <w:bCs/>
                <w:sz w:val="24"/>
                <w:szCs w:val="24"/>
              </w:rPr>
              <w:t>п</w:t>
            </w:r>
            <w:proofErr w:type="spellEnd"/>
            <w:proofErr w:type="gramEnd"/>
            <w:r w:rsidRPr="0076381E">
              <w:rPr>
                <w:bCs/>
                <w:sz w:val="24"/>
                <w:szCs w:val="24"/>
              </w:rPr>
              <w:t>/</w:t>
            </w:r>
            <w:proofErr w:type="spellStart"/>
            <w:r w:rsidRPr="0076381E">
              <w:rPr>
                <w:bCs/>
                <w:sz w:val="24"/>
                <w:szCs w:val="24"/>
              </w:rPr>
              <w:t>п</w:t>
            </w:r>
            <w:proofErr w:type="spellEnd"/>
          </w:p>
        </w:tc>
        <w:tc>
          <w:tcPr>
            <w:tcW w:w="2677" w:type="dxa"/>
            <w:textDirection w:val="btLr"/>
            <w:vAlign w:val="center"/>
            <w:hideMark/>
          </w:tcPr>
          <w:p w:rsidR="00043526" w:rsidRPr="0076381E" w:rsidRDefault="00043526" w:rsidP="00524158">
            <w:pPr>
              <w:ind w:left="113" w:right="113"/>
              <w:jc w:val="center"/>
              <w:rPr>
                <w:sz w:val="24"/>
                <w:szCs w:val="24"/>
              </w:rPr>
            </w:pPr>
            <w:r w:rsidRPr="0076381E">
              <w:rPr>
                <w:sz w:val="24"/>
                <w:szCs w:val="24"/>
              </w:rPr>
              <w:t>Адрес объекта</w:t>
            </w:r>
          </w:p>
        </w:tc>
        <w:tc>
          <w:tcPr>
            <w:tcW w:w="1504" w:type="dxa"/>
            <w:textDirection w:val="btLr"/>
            <w:vAlign w:val="center"/>
            <w:hideMark/>
          </w:tcPr>
          <w:p w:rsidR="00043526" w:rsidRPr="0076381E" w:rsidRDefault="00043526" w:rsidP="00524158">
            <w:pPr>
              <w:ind w:left="113" w:right="113"/>
              <w:jc w:val="center"/>
              <w:rPr>
                <w:sz w:val="24"/>
                <w:szCs w:val="24"/>
              </w:rPr>
            </w:pPr>
            <w:r w:rsidRPr="0076381E">
              <w:rPr>
                <w:sz w:val="24"/>
                <w:szCs w:val="24"/>
              </w:rPr>
              <w:t xml:space="preserve">Год ввода в </w:t>
            </w:r>
            <w:proofErr w:type="spellStart"/>
            <w:r w:rsidRPr="0076381E">
              <w:rPr>
                <w:sz w:val="24"/>
                <w:szCs w:val="24"/>
              </w:rPr>
              <w:t>эксп</w:t>
            </w:r>
            <w:proofErr w:type="spellEnd"/>
            <w:r w:rsidRPr="0076381E">
              <w:rPr>
                <w:sz w:val="24"/>
                <w:szCs w:val="24"/>
              </w:rPr>
              <w:t>.</w:t>
            </w:r>
          </w:p>
        </w:tc>
        <w:tc>
          <w:tcPr>
            <w:tcW w:w="3010" w:type="dxa"/>
            <w:noWrap/>
            <w:textDirection w:val="btLr"/>
            <w:vAlign w:val="center"/>
            <w:hideMark/>
          </w:tcPr>
          <w:p w:rsidR="00043526" w:rsidRPr="0076381E" w:rsidRDefault="00043526" w:rsidP="00524158">
            <w:pPr>
              <w:ind w:left="113" w:right="113"/>
              <w:jc w:val="center"/>
              <w:rPr>
                <w:bCs/>
                <w:sz w:val="24"/>
                <w:szCs w:val="24"/>
              </w:rPr>
            </w:pPr>
            <w:r w:rsidRPr="0076381E">
              <w:rPr>
                <w:bCs/>
                <w:sz w:val="24"/>
                <w:szCs w:val="24"/>
              </w:rPr>
              <w:t xml:space="preserve">Отдельно стоящие </w:t>
            </w:r>
            <w:proofErr w:type="spellStart"/>
            <w:r w:rsidRPr="0076381E">
              <w:rPr>
                <w:bCs/>
                <w:sz w:val="24"/>
                <w:szCs w:val="24"/>
              </w:rPr>
              <w:t>артскважины</w:t>
            </w:r>
            <w:proofErr w:type="spellEnd"/>
          </w:p>
        </w:tc>
        <w:tc>
          <w:tcPr>
            <w:tcW w:w="1074" w:type="dxa"/>
            <w:textDirection w:val="btLr"/>
            <w:vAlign w:val="center"/>
            <w:hideMark/>
          </w:tcPr>
          <w:p w:rsidR="00043526" w:rsidRPr="0076381E" w:rsidRDefault="00043526" w:rsidP="00524158">
            <w:pPr>
              <w:ind w:left="113" w:right="113"/>
              <w:jc w:val="center"/>
              <w:rPr>
                <w:color w:val="000000"/>
                <w:sz w:val="24"/>
                <w:szCs w:val="24"/>
              </w:rPr>
            </w:pPr>
            <w:r w:rsidRPr="0076381E">
              <w:rPr>
                <w:color w:val="000000"/>
                <w:sz w:val="24"/>
                <w:szCs w:val="24"/>
              </w:rPr>
              <w:t xml:space="preserve">Дебет </w:t>
            </w:r>
            <w:proofErr w:type="gramStart"/>
            <w:r w:rsidRPr="0076381E">
              <w:rPr>
                <w:color w:val="000000"/>
                <w:sz w:val="24"/>
                <w:szCs w:val="24"/>
              </w:rPr>
              <w:t>м</w:t>
            </w:r>
            <w:proofErr w:type="gramEnd"/>
            <w:r w:rsidRPr="0076381E">
              <w:rPr>
                <w:color w:val="000000"/>
                <w:sz w:val="24"/>
                <w:szCs w:val="24"/>
              </w:rPr>
              <w:t>ᶟ/час</w:t>
            </w:r>
          </w:p>
        </w:tc>
        <w:tc>
          <w:tcPr>
            <w:tcW w:w="1075" w:type="dxa"/>
            <w:textDirection w:val="btLr"/>
            <w:vAlign w:val="center"/>
            <w:hideMark/>
          </w:tcPr>
          <w:p w:rsidR="00043526" w:rsidRPr="0076381E" w:rsidRDefault="00043526" w:rsidP="00524158">
            <w:pPr>
              <w:ind w:left="113" w:right="113"/>
              <w:jc w:val="center"/>
              <w:rPr>
                <w:sz w:val="24"/>
                <w:szCs w:val="24"/>
              </w:rPr>
            </w:pPr>
            <w:proofErr w:type="spellStart"/>
            <w:r w:rsidRPr="0076381E">
              <w:rPr>
                <w:sz w:val="24"/>
                <w:szCs w:val="24"/>
              </w:rPr>
              <w:t>Фактич</w:t>
            </w:r>
            <w:proofErr w:type="spellEnd"/>
            <w:r w:rsidRPr="0076381E">
              <w:rPr>
                <w:sz w:val="24"/>
                <w:szCs w:val="24"/>
              </w:rPr>
              <w:t xml:space="preserve"> </w:t>
            </w:r>
            <w:proofErr w:type="spellStart"/>
            <w:proofErr w:type="gramStart"/>
            <w:r w:rsidRPr="0076381E">
              <w:rPr>
                <w:sz w:val="24"/>
                <w:szCs w:val="24"/>
              </w:rPr>
              <w:t>произв</w:t>
            </w:r>
            <w:proofErr w:type="spellEnd"/>
            <w:proofErr w:type="gramEnd"/>
          </w:p>
        </w:tc>
        <w:tc>
          <w:tcPr>
            <w:tcW w:w="1720" w:type="dxa"/>
            <w:textDirection w:val="btLr"/>
            <w:vAlign w:val="center"/>
            <w:hideMark/>
          </w:tcPr>
          <w:p w:rsidR="00043526" w:rsidRPr="0076381E" w:rsidRDefault="00043526" w:rsidP="00524158">
            <w:pPr>
              <w:ind w:left="113" w:right="113"/>
              <w:jc w:val="center"/>
              <w:rPr>
                <w:color w:val="000000"/>
                <w:sz w:val="24"/>
                <w:szCs w:val="24"/>
              </w:rPr>
            </w:pPr>
            <w:r w:rsidRPr="0076381E">
              <w:rPr>
                <w:color w:val="000000"/>
                <w:sz w:val="24"/>
                <w:szCs w:val="24"/>
              </w:rPr>
              <w:t>Насосное оборудован.</w:t>
            </w:r>
          </w:p>
        </w:tc>
        <w:tc>
          <w:tcPr>
            <w:tcW w:w="1504" w:type="dxa"/>
            <w:textDirection w:val="btLr"/>
            <w:vAlign w:val="center"/>
            <w:hideMark/>
          </w:tcPr>
          <w:p w:rsidR="00043526" w:rsidRPr="0076381E" w:rsidRDefault="00043526" w:rsidP="00524158">
            <w:pPr>
              <w:ind w:left="113" w:right="113"/>
              <w:jc w:val="center"/>
              <w:rPr>
                <w:color w:val="000000"/>
                <w:sz w:val="24"/>
                <w:szCs w:val="24"/>
              </w:rPr>
            </w:pPr>
            <w:r w:rsidRPr="0076381E">
              <w:rPr>
                <w:color w:val="000000"/>
                <w:sz w:val="24"/>
                <w:szCs w:val="24"/>
              </w:rPr>
              <w:t>Марка счетчиков</w:t>
            </w:r>
          </w:p>
        </w:tc>
        <w:tc>
          <w:tcPr>
            <w:tcW w:w="1291" w:type="dxa"/>
            <w:textDirection w:val="btLr"/>
            <w:vAlign w:val="center"/>
            <w:hideMark/>
          </w:tcPr>
          <w:p w:rsidR="00043526" w:rsidRPr="0076381E" w:rsidRDefault="00043526" w:rsidP="00524158">
            <w:pPr>
              <w:ind w:left="113" w:right="113"/>
              <w:jc w:val="center"/>
              <w:rPr>
                <w:color w:val="000000"/>
                <w:sz w:val="24"/>
                <w:szCs w:val="24"/>
              </w:rPr>
            </w:pPr>
            <w:r w:rsidRPr="0076381E">
              <w:rPr>
                <w:color w:val="000000"/>
                <w:sz w:val="24"/>
                <w:szCs w:val="24"/>
              </w:rPr>
              <w:t>Категория воды</w:t>
            </w:r>
          </w:p>
        </w:tc>
        <w:tc>
          <w:tcPr>
            <w:tcW w:w="860" w:type="dxa"/>
            <w:textDirection w:val="btLr"/>
            <w:vAlign w:val="center"/>
            <w:hideMark/>
          </w:tcPr>
          <w:p w:rsidR="00043526" w:rsidRPr="0076381E" w:rsidRDefault="00043526" w:rsidP="00524158">
            <w:pPr>
              <w:ind w:left="113" w:right="113"/>
              <w:jc w:val="center"/>
              <w:rPr>
                <w:color w:val="000000"/>
                <w:sz w:val="24"/>
                <w:szCs w:val="24"/>
              </w:rPr>
            </w:pPr>
            <w:r w:rsidRPr="0076381E">
              <w:rPr>
                <w:color w:val="000000"/>
                <w:sz w:val="24"/>
                <w:szCs w:val="24"/>
              </w:rPr>
              <w:t>% износа</w:t>
            </w:r>
          </w:p>
        </w:tc>
      </w:tr>
      <w:tr w:rsidR="00043526" w:rsidRPr="0076381E" w:rsidTr="00043526">
        <w:trPr>
          <w:trHeight w:val="70"/>
        </w:trPr>
        <w:tc>
          <w:tcPr>
            <w:tcW w:w="15212" w:type="dxa"/>
            <w:gridSpan w:val="10"/>
            <w:noWrap/>
            <w:vAlign w:val="center"/>
            <w:hideMark/>
          </w:tcPr>
          <w:p w:rsidR="00043526" w:rsidRPr="00D90ABF" w:rsidRDefault="00043526" w:rsidP="00524158">
            <w:pPr>
              <w:jc w:val="center"/>
              <w:rPr>
                <w:b/>
                <w:i/>
                <w:color w:val="000000"/>
                <w:sz w:val="24"/>
                <w:szCs w:val="24"/>
              </w:rPr>
            </w:pPr>
            <w:r w:rsidRPr="00D90ABF">
              <w:rPr>
                <w:b/>
                <w:bCs/>
                <w:i/>
                <w:sz w:val="24"/>
                <w:szCs w:val="24"/>
              </w:rPr>
              <w:t>Водозабор "АКК"</w:t>
            </w:r>
          </w:p>
        </w:tc>
      </w:tr>
      <w:tr w:rsidR="00043526" w:rsidRPr="0076381E" w:rsidTr="00043526">
        <w:trPr>
          <w:trHeight w:val="510"/>
        </w:trPr>
        <w:tc>
          <w:tcPr>
            <w:tcW w:w="497" w:type="dxa"/>
            <w:noWrap/>
            <w:vAlign w:val="center"/>
            <w:hideMark/>
          </w:tcPr>
          <w:p w:rsidR="00043526" w:rsidRPr="0076381E" w:rsidRDefault="00043526" w:rsidP="00524158">
            <w:pPr>
              <w:jc w:val="center"/>
              <w:rPr>
                <w:bCs/>
                <w:sz w:val="24"/>
                <w:szCs w:val="24"/>
              </w:rPr>
            </w:pPr>
            <w:r w:rsidRPr="0076381E">
              <w:rPr>
                <w:bCs/>
                <w:sz w:val="24"/>
                <w:szCs w:val="24"/>
              </w:rPr>
              <w:t>1</w:t>
            </w:r>
          </w:p>
        </w:tc>
        <w:tc>
          <w:tcPr>
            <w:tcW w:w="2677" w:type="dxa"/>
            <w:vAlign w:val="center"/>
            <w:hideMark/>
          </w:tcPr>
          <w:p w:rsidR="00043526" w:rsidRPr="0076381E" w:rsidRDefault="00043526" w:rsidP="00524158">
            <w:pPr>
              <w:rPr>
                <w:sz w:val="24"/>
                <w:szCs w:val="24"/>
              </w:rPr>
            </w:pPr>
            <w:r w:rsidRPr="0076381E">
              <w:rPr>
                <w:sz w:val="24"/>
                <w:szCs w:val="24"/>
              </w:rPr>
              <w:t>ул</w:t>
            </w:r>
            <w:proofErr w:type="gramStart"/>
            <w:r w:rsidRPr="0076381E">
              <w:rPr>
                <w:sz w:val="24"/>
                <w:szCs w:val="24"/>
              </w:rPr>
              <w:t>.С</w:t>
            </w:r>
            <w:proofErr w:type="gramEnd"/>
            <w:r w:rsidRPr="0076381E">
              <w:rPr>
                <w:sz w:val="24"/>
                <w:szCs w:val="24"/>
              </w:rPr>
              <w:t>еверная</w:t>
            </w:r>
          </w:p>
        </w:tc>
        <w:tc>
          <w:tcPr>
            <w:tcW w:w="1504" w:type="dxa"/>
            <w:vAlign w:val="center"/>
            <w:hideMark/>
          </w:tcPr>
          <w:p w:rsidR="00043526" w:rsidRPr="0076381E" w:rsidRDefault="00043526" w:rsidP="00524158">
            <w:pPr>
              <w:jc w:val="center"/>
              <w:rPr>
                <w:sz w:val="24"/>
                <w:szCs w:val="24"/>
              </w:rPr>
            </w:pPr>
            <w:r w:rsidRPr="0076381E">
              <w:rPr>
                <w:sz w:val="24"/>
                <w:szCs w:val="24"/>
              </w:rPr>
              <w:t>1983</w:t>
            </w:r>
          </w:p>
        </w:tc>
        <w:tc>
          <w:tcPr>
            <w:tcW w:w="3010" w:type="dxa"/>
            <w:vAlign w:val="center"/>
            <w:hideMark/>
          </w:tcPr>
          <w:p w:rsidR="00043526" w:rsidRPr="0076381E" w:rsidRDefault="00043526" w:rsidP="00524158">
            <w:pPr>
              <w:jc w:val="center"/>
              <w:rPr>
                <w:sz w:val="24"/>
                <w:szCs w:val="24"/>
              </w:rPr>
            </w:pPr>
            <w:r w:rsidRPr="0076381E">
              <w:rPr>
                <w:sz w:val="24"/>
                <w:szCs w:val="24"/>
              </w:rPr>
              <w:t>скв.№5М</w:t>
            </w:r>
          </w:p>
          <w:p w:rsidR="00043526" w:rsidRPr="0076381E" w:rsidRDefault="00043526" w:rsidP="00524158">
            <w:pPr>
              <w:jc w:val="center"/>
              <w:rPr>
                <w:sz w:val="24"/>
                <w:szCs w:val="24"/>
              </w:rPr>
            </w:pPr>
            <w:r w:rsidRPr="0076381E">
              <w:rPr>
                <w:sz w:val="24"/>
                <w:szCs w:val="24"/>
              </w:rPr>
              <w:t>п.№6578</w:t>
            </w:r>
          </w:p>
        </w:tc>
        <w:tc>
          <w:tcPr>
            <w:tcW w:w="1074" w:type="dxa"/>
            <w:vAlign w:val="center"/>
            <w:hideMark/>
          </w:tcPr>
          <w:p w:rsidR="00043526" w:rsidRPr="0076381E" w:rsidRDefault="00043526" w:rsidP="00524158">
            <w:pPr>
              <w:jc w:val="center"/>
              <w:rPr>
                <w:color w:val="000000"/>
                <w:sz w:val="24"/>
                <w:szCs w:val="24"/>
              </w:rPr>
            </w:pPr>
            <w:r w:rsidRPr="0076381E">
              <w:rPr>
                <w:color w:val="000000"/>
                <w:sz w:val="24"/>
                <w:szCs w:val="24"/>
              </w:rPr>
              <w:t>25</w:t>
            </w:r>
          </w:p>
        </w:tc>
        <w:tc>
          <w:tcPr>
            <w:tcW w:w="1075" w:type="dxa"/>
            <w:vAlign w:val="center"/>
            <w:hideMark/>
          </w:tcPr>
          <w:p w:rsidR="00043526" w:rsidRPr="0076381E" w:rsidRDefault="00043526" w:rsidP="00524158">
            <w:pPr>
              <w:jc w:val="center"/>
              <w:rPr>
                <w:sz w:val="24"/>
                <w:szCs w:val="24"/>
              </w:rPr>
            </w:pPr>
            <w:r w:rsidRPr="0076381E">
              <w:rPr>
                <w:sz w:val="24"/>
                <w:szCs w:val="24"/>
              </w:rPr>
              <w:t>25</w:t>
            </w:r>
          </w:p>
        </w:tc>
        <w:tc>
          <w:tcPr>
            <w:tcW w:w="1720" w:type="dxa"/>
            <w:vAlign w:val="center"/>
            <w:hideMark/>
          </w:tcPr>
          <w:p w:rsidR="00043526" w:rsidRPr="0076381E" w:rsidRDefault="00043526" w:rsidP="00524158">
            <w:pPr>
              <w:jc w:val="center"/>
              <w:rPr>
                <w:sz w:val="24"/>
                <w:szCs w:val="24"/>
              </w:rPr>
            </w:pPr>
            <w:r w:rsidRPr="0076381E">
              <w:rPr>
                <w:sz w:val="24"/>
                <w:szCs w:val="24"/>
              </w:rPr>
              <w:t>ЭЦВ 8-25-100</w:t>
            </w:r>
          </w:p>
        </w:tc>
        <w:tc>
          <w:tcPr>
            <w:tcW w:w="1504" w:type="dxa"/>
            <w:vMerge w:val="restart"/>
            <w:vAlign w:val="center"/>
            <w:hideMark/>
          </w:tcPr>
          <w:p w:rsidR="00043526" w:rsidRPr="0076381E" w:rsidRDefault="00043526" w:rsidP="00524158">
            <w:pPr>
              <w:jc w:val="center"/>
              <w:rPr>
                <w:color w:val="000000"/>
                <w:sz w:val="24"/>
                <w:szCs w:val="24"/>
              </w:rPr>
            </w:pPr>
            <w:r w:rsidRPr="0076381E">
              <w:rPr>
                <w:color w:val="000000"/>
                <w:sz w:val="24"/>
                <w:szCs w:val="24"/>
              </w:rPr>
              <w:t>ЦЭ 6803В</w:t>
            </w:r>
          </w:p>
        </w:tc>
        <w:tc>
          <w:tcPr>
            <w:tcW w:w="1291" w:type="dxa"/>
            <w:vAlign w:val="center"/>
            <w:hideMark/>
          </w:tcPr>
          <w:p w:rsidR="00043526" w:rsidRPr="0076381E" w:rsidRDefault="00043526" w:rsidP="00524158">
            <w:pPr>
              <w:jc w:val="center"/>
              <w:rPr>
                <w:color w:val="000000"/>
                <w:sz w:val="24"/>
                <w:szCs w:val="24"/>
              </w:rPr>
            </w:pPr>
            <w:r w:rsidRPr="0076381E">
              <w:rPr>
                <w:color w:val="000000"/>
                <w:sz w:val="24"/>
                <w:szCs w:val="24"/>
              </w:rPr>
              <w:t>питьевая</w:t>
            </w:r>
          </w:p>
        </w:tc>
        <w:tc>
          <w:tcPr>
            <w:tcW w:w="860" w:type="dxa"/>
            <w:vAlign w:val="center"/>
            <w:hideMark/>
          </w:tcPr>
          <w:p w:rsidR="00043526" w:rsidRPr="0076381E" w:rsidRDefault="00043526" w:rsidP="00524158">
            <w:pPr>
              <w:jc w:val="center"/>
              <w:rPr>
                <w:color w:val="000000"/>
                <w:sz w:val="24"/>
                <w:szCs w:val="24"/>
              </w:rPr>
            </w:pPr>
            <w:r w:rsidRPr="0076381E">
              <w:rPr>
                <w:color w:val="000000"/>
                <w:sz w:val="24"/>
                <w:szCs w:val="24"/>
              </w:rPr>
              <w:t>78</w:t>
            </w:r>
          </w:p>
        </w:tc>
      </w:tr>
      <w:tr w:rsidR="00043526" w:rsidRPr="0076381E" w:rsidTr="00043526">
        <w:trPr>
          <w:trHeight w:val="510"/>
        </w:trPr>
        <w:tc>
          <w:tcPr>
            <w:tcW w:w="497" w:type="dxa"/>
            <w:noWrap/>
            <w:vAlign w:val="center"/>
            <w:hideMark/>
          </w:tcPr>
          <w:p w:rsidR="00043526" w:rsidRPr="0076381E" w:rsidRDefault="00043526" w:rsidP="00524158">
            <w:pPr>
              <w:jc w:val="center"/>
              <w:rPr>
                <w:bCs/>
                <w:sz w:val="24"/>
                <w:szCs w:val="24"/>
              </w:rPr>
            </w:pPr>
            <w:r w:rsidRPr="0076381E">
              <w:rPr>
                <w:bCs/>
                <w:sz w:val="24"/>
                <w:szCs w:val="24"/>
              </w:rPr>
              <w:t>2</w:t>
            </w:r>
          </w:p>
        </w:tc>
        <w:tc>
          <w:tcPr>
            <w:tcW w:w="2677" w:type="dxa"/>
            <w:vAlign w:val="center"/>
            <w:hideMark/>
          </w:tcPr>
          <w:p w:rsidR="00043526" w:rsidRPr="0076381E" w:rsidRDefault="00043526" w:rsidP="00524158">
            <w:pPr>
              <w:rPr>
                <w:sz w:val="24"/>
                <w:szCs w:val="24"/>
              </w:rPr>
            </w:pPr>
            <w:r w:rsidRPr="0076381E">
              <w:rPr>
                <w:sz w:val="24"/>
                <w:szCs w:val="24"/>
              </w:rPr>
              <w:t>ул</w:t>
            </w:r>
            <w:proofErr w:type="gramStart"/>
            <w:r w:rsidRPr="0076381E">
              <w:rPr>
                <w:sz w:val="24"/>
                <w:szCs w:val="24"/>
              </w:rPr>
              <w:t>.С</w:t>
            </w:r>
            <w:proofErr w:type="gramEnd"/>
            <w:r w:rsidRPr="0076381E">
              <w:rPr>
                <w:sz w:val="24"/>
                <w:szCs w:val="24"/>
              </w:rPr>
              <w:t>еверная</w:t>
            </w:r>
          </w:p>
        </w:tc>
        <w:tc>
          <w:tcPr>
            <w:tcW w:w="1504" w:type="dxa"/>
            <w:vAlign w:val="center"/>
            <w:hideMark/>
          </w:tcPr>
          <w:p w:rsidR="00043526" w:rsidRPr="0076381E" w:rsidRDefault="00043526" w:rsidP="00524158">
            <w:pPr>
              <w:jc w:val="center"/>
              <w:rPr>
                <w:sz w:val="24"/>
                <w:szCs w:val="24"/>
              </w:rPr>
            </w:pPr>
            <w:r w:rsidRPr="0076381E">
              <w:rPr>
                <w:sz w:val="24"/>
                <w:szCs w:val="24"/>
              </w:rPr>
              <w:t>1983</w:t>
            </w:r>
          </w:p>
        </w:tc>
        <w:tc>
          <w:tcPr>
            <w:tcW w:w="3010" w:type="dxa"/>
            <w:vAlign w:val="center"/>
            <w:hideMark/>
          </w:tcPr>
          <w:p w:rsidR="00043526" w:rsidRPr="0076381E" w:rsidRDefault="00043526" w:rsidP="00524158">
            <w:pPr>
              <w:jc w:val="center"/>
              <w:rPr>
                <w:sz w:val="24"/>
                <w:szCs w:val="24"/>
              </w:rPr>
            </w:pPr>
            <w:r w:rsidRPr="0076381E">
              <w:rPr>
                <w:sz w:val="24"/>
                <w:szCs w:val="24"/>
              </w:rPr>
              <w:t>скв.№6М</w:t>
            </w:r>
          </w:p>
          <w:p w:rsidR="00043526" w:rsidRPr="0076381E" w:rsidRDefault="00043526" w:rsidP="00524158">
            <w:pPr>
              <w:jc w:val="center"/>
              <w:rPr>
                <w:sz w:val="24"/>
                <w:szCs w:val="24"/>
              </w:rPr>
            </w:pPr>
            <w:proofErr w:type="spellStart"/>
            <w:r w:rsidRPr="0076381E">
              <w:rPr>
                <w:sz w:val="24"/>
                <w:szCs w:val="24"/>
              </w:rPr>
              <w:t>п.№</w:t>
            </w:r>
            <w:proofErr w:type="spellEnd"/>
            <w:r w:rsidRPr="0076381E">
              <w:rPr>
                <w:sz w:val="24"/>
                <w:szCs w:val="24"/>
              </w:rPr>
              <w:t xml:space="preserve"> 137</w:t>
            </w:r>
          </w:p>
        </w:tc>
        <w:tc>
          <w:tcPr>
            <w:tcW w:w="1074" w:type="dxa"/>
            <w:vAlign w:val="center"/>
            <w:hideMark/>
          </w:tcPr>
          <w:p w:rsidR="00043526" w:rsidRPr="0076381E" w:rsidRDefault="00043526" w:rsidP="00524158">
            <w:pPr>
              <w:jc w:val="center"/>
              <w:rPr>
                <w:color w:val="000000"/>
                <w:sz w:val="24"/>
                <w:szCs w:val="24"/>
              </w:rPr>
            </w:pPr>
            <w:r w:rsidRPr="0076381E">
              <w:rPr>
                <w:color w:val="000000"/>
                <w:sz w:val="24"/>
                <w:szCs w:val="24"/>
              </w:rPr>
              <w:t>10</w:t>
            </w:r>
          </w:p>
        </w:tc>
        <w:tc>
          <w:tcPr>
            <w:tcW w:w="1075" w:type="dxa"/>
            <w:vAlign w:val="center"/>
            <w:hideMark/>
          </w:tcPr>
          <w:p w:rsidR="00043526" w:rsidRPr="0076381E" w:rsidRDefault="00043526" w:rsidP="00524158">
            <w:pPr>
              <w:jc w:val="center"/>
              <w:rPr>
                <w:sz w:val="24"/>
                <w:szCs w:val="24"/>
              </w:rPr>
            </w:pPr>
            <w:r w:rsidRPr="0076381E">
              <w:rPr>
                <w:sz w:val="24"/>
                <w:szCs w:val="24"/>
              </w:rPr>
              <w:t>10</w:t>
            </w:r>
          </w:p>
        </w:tc>
        <w:tc>
          <w:tcPr>
            <w:tcW w:w="1720" w:type="dxa"/>
            <w:vAlign w:val="center"/>
            <w:hideMark/>
          </w:tcPr>
          <w:p w:rsidR="00043526" w:rsidRPr="0076381E" w:rsidRDefault="00043526" w:rsidP="00524158">
            <w:pPr>
              <w:jc w:val="center"/>
              <w:rPr>
                <w:sz w:val="24"/>
                <w:szCs w:val="24"/>
              </w:rPr>
            </w:pPr>
            <w:r w:rsidRPr="0076381E">
              <w:rPr>
                <w:sz w:val="24"/>
                <w:szCs w:val="24"/>
              </w:rPr>
              <w:t>ЭЦВ 6-10-80</w:t>
            </w:r>
          </w:p>
        </w:tc>
        <w:tc>
          <w:tcPr>
            <w:tcW w:w="1504" w:type="dxa"/>
            <w:vMerge/>
            <w:vAlign w:val="center"/>
            <w:hideMark/>
          </w:tcPr>
          <w:p w:rsidR="00043526" w:rsidRPr="0076381E" w:rsidRDefault="00043526" w:rsidP="00524158">
            <w:pPr>
              <w:jc w:val="center"/>
              <w:rPr>
                <w:color w:val="000000"/>
                <w:sz w:val="24"/>
                <w:szCs w:val="24"/>
              </w:rPr>
            </w:pPr>
          </w:p>
        </w:tc>
        <w:tc>
          <w:tcPr>
            <w:tcW w:w="1291" w:type="dxa"/>
            <w:vAlign w:val="center"/>
            <w:hideMark/>
          </w:tcPr>
          <w:p w:rsidR="00043526" w:rsidRPr="0076381E" w:rsidRDefault="00043526" w:rsidP="00524158">
            <w:pPr>
              <w:jc w:val="center"/>
              <w:rPr>
                <w:color w:val="000000"/>
                <w:sz w:val="24"/>
                <w:szCs w:val="24"/>
              </w:rPr>
            </w:pPr>
            <w:r w:rsidRPr="0076381E">
              <w:rPr>
                <w:color w:val="000000"/>
                <w:sz w:val="24"/>
                <w:szCs w:val="24"/>
              </w:rPr>
              <w:t>питьевая</w:t>
            </w:r>
          </w:p>
        </w:tc>
        <w:tc>
          <w:tcPr>
            <w:tcW w:w="860" w:type="dxa"/>
            <w:vAlign w:val="center"/>
            <w:hideMark/>
          </w:tcPr>
          <w:p w:rsidR="00043526" w:rsidRPr="0076381E" w:rsidRDefault="00043526" w:rsidP="00524158">
            <w:pPr>
              <w:jc w:val="center"/>
              <w:rPr>
                <w:color w:val="000000"/>
                <w:sz w:val="24"/>
                <w:szCs w:val="24"/>
              </w:rPr>
            </w:pPr>
            <w:r w:rsidRPr="0076381E">
              <w:rPr>
                <w:color w:val="000000"/>
                <w:sz w:val="24"/>
                <w:szCs w:val="24"/>
              </w:rPr>
              <w:t>78</w:t>
            </w:r>
          </w:p>
        </w:tc>
      </w:tr>
      <w:tr w:rsidR="00043526" w:rsidRPr="0076381E" w:rsidTr="00524158">
        <w:trPr>
          <w:trHeight w:val="592"/>
        </w:trPr>
        <w:tc>
          <w:tcPr>
            <w:tcW w:w="15212" w:type="dxa"/>
            <w:gridSpan w:val="10"/>
            <w:noWrap/>
            <w:vAlign w:val="center"/>
            <w:hideMark/>
          </w:tcPr>
          <w:p w:rsidR="00043526" w:rsidRPr="0076381E" w:rsidRDefault="00043526" w:rsidP="00043526">
            <w:pPr>
              <w:jc w:val="center"/>
              <w:rPr>
                <w:color w:val="000000"/>
                <w:sz w:val="24"/>
                <w:szCs w:val="24"/>
              </w:rPr>
            </w:pPr>
            <w:r w:rsidRPr="0076381E">
              <w:rPr>
                <w:bCs/>
                <w:sz w:val="24"/>
                <w:szCs w:val="24"/>
              </w:rPr>
              <w:t>Водозабор   "Центральная"</w:t>
            </w:r>
          </w:p>
        </w:tc>
      </w:tr>
      <w:tr w:rsidR="00043526" w:rsidRPr="0076381E" w:rsidTr="00043526">
        <w:trPr>
          <w:trHeight w:val="714"/>
        </w:trPr>
        <w:tc>
          <w:tcPr>
            <w:tcW w:w="497" w:type="dxa"/>
            <w:noWrap/>
            <w:vAlign w:val="center"/>
            <w:hideMark/>
          </w:tcPr>
          <w:p w:rsidR="00043526" w:rsidRPr="0076381E" w:rsidRDefault="00043526" w:rsidP="00524158">
            <w:pPr>
              <w:jc w:val="center"/>
              <w:rPr>
                <w:bCs/>
                <w:sz w:val="24"/>
                <w:szCs w:val="24"/>
              </w:rPr>
            </w:pPr>
            <w:r w:rsidRPr="0076381E">
              <w:rPr>
                <w:bCs/>
                <w:sz w:val="24"/>
                <w:szCs w:val="24"/>
              </w:rPr>
              <w:t>3</w:t>
            </w:r>
          </w:p>
        </w:tc>
        <w:tc>
          <w:tcPr>
            <w:tcW w:w="2677" w:type="dxa"/>
            <w:vAlign w:val="center"/>
            <w:hideMark/>
          </w:tcPr>
          <w:p w:rsidR="00043526" w:rsidRPr="0076381E" w:rsidRDefault="00043526" w:rsidP="00524158">
            <w:pPr>
              <w:rPr>
                <w:sz w:val="24"/>
                <w:szCs w:val="24"/>
              </w:rPr>
            </w:pPr>
            <w:r w:rsidRPr="0076381E">
              <w:rPr>
                <w:sz w:val="24"/>
                <w:szCs w:val="24"/>
              </w:rPr>
              <w:t>ул</w:t>
            </w:r>
            <w:proofErr w:type="gramStart"/>
            <w:r w:rsidRPr="0076381E">
              <w:rPr>
                <w:sz w:val="24"/>
                <w:szCs w:val="24"/>
              </w:rPr>
              <w:t>.К</w:t>
            </w:r>
            <w:proofErr w:type="gramEnd"/>
            <w:r w:rsidRPr="0076381E">
              <w:rPr>
                <w:sz w:val="24"/>
                <w:szCs w:val="24"/>
              </w:rPr>
              <w:t>олхозная</w:t>
            </w:r>
          </w:p>
        </w:tc>
        <w:tc>
          <w:tcPr>
            <w:tcW w:w="1504" w:type="dxa"/>
            <w:vAlign w:val="center"/>
            <w:hideMark/>
          </w:tcPr>
          <w:p w:rsidR="00043526" w:rsidRPr="0076381E" w:rsidRDefault="00043526" w:rsidP="00524158">
            <w:pPr>
              <w:jc w:val="center"/>
              <w:rPr>
                <w:sz w:val="24"/>
                <w:szCs w:val="24"/>
              </w:rPr>
            </w:pPr>
            <w:r w:rsidRPr="0076381E">
              <w:rPr>
                <w:sz w:val="24"/>
                <w:szCs w:val="24"/>
              </w:rPr>
              <w:t>1981</w:t>
            </w:r>
          </w:p>
        </w:tc>
        <w:tc>
          <w:tcPr>
            <w:tcW w:w="3010" w:type="dxa"/>
            <w:vAlign w:val="center"/>
            <w:hideMark/>
          </w:tcPr>
          <w:p w:rsidR="00043526" w:rsidRPr="0076381E" w:rsidRDefault="00043526" w:rsidP="00524158">
            <w:pPr>
              <w:jc w:val="center"/>
              <w:rPr>
                <w:sz w:val="24"/>
                <w:szCs w:val="24"/>
              </w:rPr>
            </w:pPr>
            <w:proofErr w:type="spellStart"/>
            <w:proofErr w:type="gramStart"/>
            <w:r w:rsidRPr="0076381E">
              <w:rPr>
                <w:sz w:val="24"/>
                <w:szCs w:val="24"/>
              </w:rPr>
              <w:t>скв</w:t>
            </w:r>
            <w:proofErr w:type="spellEnd"/>
            <w:r w:rsidRPr="0076381E">
              <w:rPr>
                <w:sz w:val="24"/>
                <w:szCs w:val="24"/>
              </w:rPr>
              <w:t xml:space="preserve"> №1М  п.№5078)</w:t>
            </w:r>
            <w:proofErr w:type="gramEnd"/>
          </w:p>
        </w:tc>
        <w:tc>
          <w:tcPr>
            <w:tcW w:w="1074" w:type="dxa"/>
            <w:vAlign w:val="center"/>
            <w:hideMark/>
          </w:tcPr>
          <w:p w:rsidR="00043526" w:rsidRPr="0076381E" w:rsidRDefault="00043526" w:rsidP="00524158">
            <w:pPr>
              <w:jc w:val="center"/>
              <w:rPr>
                <w:color w:val="000000"/>
                <w:sz w:val="24"/>
                <w:szCs w:val="24"/>
              </w:rPr>
            </w:pPr>
            <w:r w:rsidRPr="0076381E">
              <w:rPr>
                <w:color w:val="000000"/>
                <w:sz w:val="24"/>
                <w:szCs w:val="24"/>
              </w:rPr>
              <w:t>25</w:t>
            </w:r>
          </w:p>
        </w:tc>
        <w:tc>
          <w:tcPr>
            <w:tcW w:w="1075" w:type="dxa"/>
            <w:vAlign w:val="center"/>
            <w:hideMark/>
          </w:tcPr>
          <w:p w:rsidR="00043526" w:rsidRPr="0076381E" w:rsidRDefault="00043526" w:rsidP="00524158">
            <w:pPr>
              <w:jc w:val="center"/>
              <w:rPr>
                <w:sz w:val="24"/>
                <w:szCs w:val="24"/>
              </w:rPr>
            </w:pPr>
            <w:r w:rsidRPr="0076381E">
              <w:rPr>
                <w:sz w:val="24"/>
                <w:szCs w:val="24"/>
              </w:rPr>
              <w:t>25</w:t>
            </w:r>
          </w:p>
        </w:tc>
        <w:tc>
          <w:tcPr>
            <w:tcW w:w="1720" w:type="dxa"/>
            <w:vAlign w:val="center"/>
            <w:hideMark/>
          </w:tcPr>
          <w:p w:rsidR="00043526" w:rsidRPr="0076381E" w:rsidRDefault="00043526" w:rsidP="00524158">
            <w:pPr>
              <w:jc w:val="center"/>
              <w:rPr>
                <w:sz w:val="24"/>
                <w:szCs w:val="24"/>
              </w:rPr>
            </w:pPr>
            <w:r w:rsidRPr="0076381E">
              <w:rPr>
                <w:sz w:val="24"/>
                <w:szCs w:val="24"/>
              </w:rPr>
              <w:t>ЭЦВ 8-25-100</w:t>
            </w:r>
          </w:p>
        </w:tc>
        <w:tc>
          <w:tcPr>
            <w:tcW w:w="1504" w:type="dxa"/>
            <w:vAlign w:val="center"/>
            <w:hideMark/>
          </w:tcPr>
          <w:p w:rsidR="00043526" w:rsidRPr="0076381E" w:rsidRDefault="00043526" w:rsidP="00524158">
            <w:pPr>
              <w:jc w:val="center"/>
              <w:rPr>
                <w:color w:val="000000"/>
                <w:sz w:val="24"/>
                <w:szCs w:val="24"/>
              </w:rPr>
            </w:pPr>
            <w:r w:rsidRPr="0076381E">
              <w:rPr>
                <w:color w:val="000000"/>
                <w:sz w:val="24"/>
                <w:szCs w:val="24"/>
              </w:rPr>
              <w:t>Меркурий       230 АМ-02</w:t>
            </w:r>
          </w:p>
        </w:tc>
        <w:tc>
          <w:tcPr>
            <w:tcW w:w="1291" w:type="dxa"/>
            <w:vAlign w:val="center"/>
            <w:hideMark/>
          </w:tcPr>
          <w:p w:rsidR="00043526" w:rsidRPr="0076381E" w:rsidRDefault="00043526" w:rsidP="00524158">
            <w:pPr>
              <w:jc w:val="center"/>
              <w:rPr>
                <w:color w:val="000000"/>
                <w:sz w:val="24"/>
                <w:szCs w:val="24"/>
              </w:rPr>
            </w:pPr>
            <w:r w:rsidRPr="0076381E">
              <w:rPr>
                <w:color w:val="000000"/>
                <w:sz w:val="24"/>
                <w:szCs w:val="24"/>
              </w:rPr>
              <w:t>питьевая</w:t>
            </w:r>
          </w:p>
        </w:tc>
        <w:tc>
          <w:tcPr>
            <w:tcW w:w="860" w:type="dxa"/>
            <w:vAlign w:val="center"/>
            <w:hideMark/>
          </w:tcPr>
          <w:p w:rsidR="00043526" w:rsidRPr="0076381E" w:rsidRDefault="00043526" w:rsidP="00524158">
            <w:pPr>
              <w:jc w:val="center"/>
              <w:rPr>
                <w:color w:val="000000"/>
                <w:sz w:val="24"/>
                <w:szCs w:val="24"/>
              </w:rPr>
            </w:pPr>
            <w:r w:rsidRPr="0076381E">
              <w:rPr>
                <w:color w:val="000000"/>
                <w:sz w:val="24"/>
                <w:szCs w:val="24"/>
              </w:rPr>
              <w:t>79</w:t>
            </w:r>
          </w:p>
        </w:tc>
      </w:tr>
      <w:tr w:rsidR="00043526" w:rsidRPr="0076381E" w:rsidTr="00524158">
        <w:trPr>
          <w:trHeight w:val="446"/>
        </w:trPr>
        <w:tc>
          <w:tcPr>
            <w:tcW w:w="15212" w:type="dxa"/>
            <w:gridSpan w:val="10"/>
            <w:noWrap/>
            <w:vAlign w:val="center"/>
            <w:hideMark/>
          </w:tcPr>
          <w:p w:rsidR="00043526" w:rsidRPr="0076381E" w:rsidRDefault="00043526" w:rsidP="00043526">
            <w:pPr>
              <w:jc w:val="center"/>
              <w:rPr>
                <w:color w:val="000000"/>
                <w:sz w:val="24"/>
                <w:szCs w:val="24"/>
              </w:rPr>
            </w:pPr>
            <w:r w:rsidRPr="00043526">
              <w:rPr>
                <w:bCs/>
                <w:sz w:val="24"/>
                <w:szCs w:val="24"/>
              </w:rPr>
              <w:t>Водозабор ул</w:t>
            </w:r>
            <w:proofErr w:type="gramStart"/>
            <w:r w:rsidRPr="00043526">
              <w:rPr>
                <w:bCs/>
                <w:sz w:val="24"/>
                <w:szCs w:val="24"/>
              </w:rPr>
              <w:t>.П</w:t>
            </w:r>
            <w:proofErr w:type="gramEnd"/>
            <w:r w:rsidRPr="00043526">
              <w:rPr>
                <w:bCs/>
                <w:sz w:val="24"/>
                <w:szCs w:val="24"/>
              </w:rPr>
              <w:t>ервомайская</w:t>
            </w:r>
          </w:p>
        </w:tc>
      </w:tr>
      <w:tr w:rsidR="00043526" w:rsidRPr="0076381E" w:rsidTr="00043526">
        <w:trPr>
          <w:trHeight w:val="312"/>
        </w:trPr>
        <w:tc>
          <w:tcPr>
            <w:tcW w:w="497" w:type="dxa"/>
            <w:noWrap/>
            <w:vAlign w:val="center"/>
            <w:hideMark/>
          </w:tcPr>
          <w:p w:rsidR="00043526" w:rsidRPr="0076381E" w:rsidRDefault="00043526" w:rsidP="00524158">
            <w:pPr>
              <w:jc w:val="center"/>
              <w:rPr>
                <w:bCs/>
                <w:sz w:val="24"/>
                <w:szCs w:val="24"/>
              </w:rPr>
            </w:pPr>
            <w:r w:rsidRPr="0076381E">
              <w:rPr>
                <w:bCs/>
                <w:sz w:val="24"/>
                <w:szCs w:val="24"/>
              </w:rPr>
              <w:t>4</w:t>
            </w:r>
          </w:p>
        </w:tc>
        <w:tc>
          <w:tcPr>
            <w:tcW w:w="2677" w:type="dxa"/>
            <w:vAlign w:val="center"/>
            <w:hideMark/>
          </w:tcPr>
          <w:p w:rsidR="00043526" w:rsidRPr="00043526" w:rsidRDefault="00043526" w:rsidP="00524158">
            <w:pPr>
              <w:rPr>
                <w:sz w:val="24"/>
                <w:szCs w:val="24"/>
              </w:rPr>
            </w:pPr>
            <w:r w:rsidRPr="00043526">
              <w:rPr>
                <w:sz w:val="24"/>
                <w:szCs w:val="24"/>
              </w:rPr>
              <w:t>ул</w:t>
            </w:r>
            <w:proofErr w:type="gramStart"/>
            <w:r w:rsidRPr="00043526">
              <w:rPr>
                <w:sz w:val="24"/>
                <w:szCs w:val="24"/>
              </w:rPr>
              <w:t>.П</w:t>
            </w:r>
            <w:proofErr w:type="gramEnd"/>
            <w:r w:rsidRPr="00043526">
              <w:rPr>
                <w:sz w:val="24"/>
                <w:szCs w:val="24"/>
              </w:rPr>
              <w:t>ервомай</w:t>
            </w:r>
          </w:p>
          <w:p w:rsidR="00043526" w:rsidRPr="00043526" w:rsidRDefault="00043526" w:rsidP="00524158">
            <w:pPr>
              <w:rPr>
                <w:sz w:val="24"/>
                <w:szCs w:val="24"/>
              </w:rPr>
            </w:pPr>
            <w:proofErr w:type="spellStart"/>
            <w:r w:rsidRPr="00043526">
              <w:rPr>
                <w:sz w:val="24"/>
                <w:szCs w:val="24"/>
              </w:rPr>
              <w:t>ская</w:t>
            </w:r>
            <w:proofErr w:type="spellEnd"/>
          </w:p>
        </w:tc>
        <w:tc>
          <w:tcPr>
            <w:tcW w:w="1504" w:type="dxa"/>
            <w:vAlign w:val="center"/>
            <w:hideMark/>
          </w:tcPr>
          <w:p w:rsidR="00043526" w:rsidRPr="00043526" w:rsidRDefault="00043526" w:rsidP="00524158">
            <w:pPr>
              <w:jc w:val="center"/>
              <w:rPr>
                <w:sz w:val="24"/>
                <w:szCs w:val="24"/>
              </w:rPr>
            </w:pPr>
            <w:r w:rsidRPr="00043526">
              <w:rPr>
                <w:sz w:val="24"/>
                <w:szCs w:val="24"/>
              </w:rPr>
              <w:t>1985</w:t>
            </w:r>
          </w:p>
        </w:tc>
        <w:tc>
          <w:tcPr>
            <w:tcW w:w="3010" w:type="dxa"/>
            <w:vAlign w:val="center"/>
            <w:hideMark/>
          </w:tcPr>
          <w:p w:rsidR="00043526" w:rsidRPr="00043526" w:rsidRDefault="00043526" w:rsidP="00524158">
            <w:pPr>
              <w:jc w:val="center"/>
              <w:rPr>
                <w:sz w:val="24"/>
                <w:szCs w:val="24"/>
              </w:rPr>
            </w:pPr>
            <w:r w:rsidRPr="00043526">
              <w:rPr>
                <w:sz w:val="24"/>
                <w:szCs w:val="24"/>
              </w:rPr>
              <w:t>скв.№3М п.6171</w:t>
            </w:r>
          </w:p>
        </w:tc>
        <w:tc>
          <w:tcPr>
            <w:tcW w:w="1074" w:type="dxa"/>
            <w:vAlign w:val="center"/>
            <w:hideMark/>
          </w:tcPr>
          <w:p w:rsidR="00043526" w:rsidRPr="00043526" w:rsidRDefault="00043526" w:rsidP="00524158">
            <w:pPr>
              <w:jc w:val="center"/>
              <w:rPr>
                <w:color w:val="000000"/>
                <w:sz w:val="24"/>
                <w:szCs w:val="24"/>
              </w:rPr>
            </w:pPr>
            <w:r w:rsidRPr="00043526">
              <w:rPr>
                <w:color w:val="000000"/>
                <w:sz w:val="24"/>
                <w:szCs w:val="24"/>
              </w:rPr>
              <w:t>25</w:t>
            </w:r>
          </w:p>
        </w:tc>
        <w:tc>
          <w:tcPr>
            <w:tcW w:w="1075" w:type="dxa"/>
            <w:vAlign w:val="center"/>
            <w:hideMark/>
          </w:tcPr>
          <w:p w:rsidR="00043526" w:rsidRPr="00043526" w:rsidRDefault="00043526" w:rsidP="00524158">
            <w:pPr>
              <w:jc w:val="center"/>
              <w:rPr>
                <w:sz w:val="24"/>
                <w:szCs w:val="24"/>
              </w:rPr>
            </w:pPr>
            <w:r w:rsidRPr="00043526">
              <w:rPr>
                <w:sz w:val="24"/>
                <w:szCs w:val="24"/>
              </w:rPr>
              <w:t>25</w:t>
            </w:r>
          </w:p>
        </w:tc>
        <w:tc>
          <w:tcPr>
            <w:tcW w:w="1720" w:type="dxa"/>
            <w:vAlign w:val="center"/>
            <w:hideMark/>
          </w:tcPr>
          <w:p w:rsidR="00043526" w:rsidRPr="00043526" w:rsidRDefault="00043526" w:rsidP="00524158">
            <w:pPr>
              <w:jc w:val="center"/>
              <w:rPr>
                <w:sz w:val="24"/>
                <w:szCs w:val="24"/>
              </w:rPr>
            </w:pPr>
            <w:r w:rsidRPr="00043526">
              <w:rPr>
                <w:sz w:val="24"/>
                <w:szCs w:val="24"/>
              </w:rPr>
              <w:t>ЭЦВ 8-25-100</w:t>
            </w:r>
          </w:p>
        </w:tc>
        <w:tc>
          <w:tcPr>
            <w:tcW w:w="1504" w:type="dxa"/>
            <w:vMerge w:val="restart"/>
            <w:vAlign w:val="center"/>
            <w:hideMark/>
          </w:tcPr>
          <w:p w:rsidR="00043526" w:rsidRPr="00043526" w:rsidRDefault="00043526" w:rsidP="00524158">
            <w:pPr>
              <w:jc w:val="center"/>
              <w:rPr>
                <w:color w:val="000000"/>
                <w:sz w:val="24"/>
                <w:szCs w:val="24"/>
              </w:rPr>
            </w:pPr>
            <w:r w:rsidRPr="00043526">
              <w:rPr>
                <w:color w:val="000000"/>
                <w:sz w:val="24"/>
                <w:szCs w:val="24"/>
              </w:rPr>
              <w:t>ЦЭ 6803В</w:t>
            </w:r>
          </w:p>
        </w:tc>
        <w:tc>
          <w:tcPr>
            <w:tcW w:w="1291" w:type="dxa"/>
            <w:vAlign w:val="center"/>
            <w:hideMark/>
          </w:tcPr>
          <w:p w:rsidR="00043526" w:rsidRPr="00043526" w:rsidRDefault="00043526" w:rsidP="00524158">
            <w:pPr>
              <w:jc w:val="center"/>
              <w:rPr>
                <w:color w:val="000000"/>
                <w:sz w:val="24"/>
                <w:szCs w:val="24"/>
              </w:rPr>
            </w:pPr>
            <w:r w:rsidRPr="00043526">
              <w:rPr>
                <w:color w:val="000000"/>
                <w:sz w:val="24"/>
                <w:szCs w:val="24"/>
              </w:rPr>
              <w:t>питьевая</w:t>
            </w:r>
          </w:p>
        </w:tc>
        <w:tc>
          <w:tcPr>
            <w:tcW w:w="860" w:type="dxa"/>
            <w:vAlign w:val="center"/>
            <w:hideMark/>
          </w:tcPr>
          <w:p w:rsidR="00043526" w:rsidRPr="0076381E" w:rsidRDefault="00043526" w:rsidP="00524158">
            <w:pPr>
              <w:jc w:val="center"/>
              <w:rPr>
                <w:color w:val="000000"/>
                <w:sz w:val="24"/>
                <w:szCs w:val="24"/>
              </w:rPr>
            </w:pPr>
            <w:r w:rsidRPr="0076381E">
              <w:rPr>
                <w:color w:val="000000"/>
                <w:sz w:val="24"/>
                <w:szCs w:val="24"/>
              </w:rPr>
              <w:t>74</w:t>
            </w:r>
          </w:p>
        </w:tc>
      </w:tr>
      <w:tr w:rsidR="00043526" w:rsidRPr="0076381E" w:rsidTr="00043526">
        <w:trPr>
          <w:trHeight w:val="462"/>
        </w:trPr>
        <w:tc>
          <w:tcPr>
            <w:tcW w:w="497" w:type="dxa"/>
            <w:noWrap/>
            <w:vAlign w:val="center"/>
            <w:hideMark/>
          </w:tcPr>
          <w:p w:rsidR="00043526" w:rsidRPr="0076381E" w:rsidRDefault="00043526" w:rsidP="00524158">
            <w:pPr>
              <w:jc w:val="center"/>
              <w:rPr>
                <w:bCs/>
                <w:sz w:val="24"/>
                <w:szCs w:val="24"/>
              </w:rPr>
            </w:pPr>
            <w:r w:rsidRPr="0076381E">
              <w:rPr>
                <w:bCs/>
                <w:sz w:val="24"/>
                <w:szCs w:val="24"/>
              </w:rPr>
              <w:t>5</w:t>
            </w:r>
          </w:p>
        </w:tc>
        <w:tc>
          <w:tcPr>
            <w:tcW w:w="2677" w:type="dxa"/>
            <w:vAlign w:val="center"/>
            <w:hideMark/>
          </w:tcPr>
          <w:p w:rsidR="00043526" w:rsidRPr="0076381E" w:rsidRDefault="00043526" w:rsidP="00524158">
            <w:pPr>
              <w:rPr>
                <w:sz w:val="24"/>
                <w:szCs w:val="24"/>
              </w:rPr>
            </w:pPr>
            <w:r w:rsidRPr="0076381E">
              <w:rPr>
                <w:sz w:val="24"/>
                <w:szCs w:val="24"/>
              </w:rPr>
              <w:t>ул</w:t>
            </w:r>
            <w:proofErr w:type="gramStart"/>
            <w:r w:rsidRPr="0076381E">
              <w:rPr>
                <w:sz w:val="24"/>
                <w:szCs w:val="24"/>
              </w:rPr>
              <w:t>.С</w:t>
            </w:r>
            <w:proofErr w:type="gramEnd"/>
            <w:r w:rsidRPr="0076381E">
              <w:rPr>
                <w:sz w:val="24"/>
                <w:szCs w:val="24"/>
              </w:rPr>
              <w:t>оболя (ЦВИД)</w:t>
            </w:r>
          </w:p>
        </w:tc>
        <w:tc>
          <w:tcPr>
            <w:tcW w:w="1504" w:type="dxa"/>
            <w:vAlign w:val="center"/>
            <w:hideMark/>
          </w:tcPr>
          <w:p w:rsidR="00043526" w:rsidRPr="0076381E" w:rsidRDefault="00043526" w:rsidP="00524158">
            <w:pPr>
              <w:jc w:val="center"/>
              <w:rPr>
                <w:sz w:val="24"/>
                <w:szCs w:val="24"/>
              </w:rPr>
            </w:pPr>
            <w:r w:rsidRPr="0076381E">
              <w:rPr>
                <w:sz w:val="24"/>
                <w:szCs w:val="24"/>
              </w:rPr>
              <w:t>1985</w:t>
            </w:r>
          </w:p>
        </w:tc>
        <w:tc>
          <w:tcPr>
            <w:tcW w:w="3010" w:type="dxa"/>
            <w:vAlign w:val="center"/>
            <w:hideMark/>
          </w:tcPr>
          <w:p w:rsidR="00043526" w:rsidRPr="0076381E" w:rsidRDefault="00043526" w:rsidP="00524158">
            <w:pPr>
              <w:jc w:val="center"/>
              <w:rPr>
                <w:sz w:val="24"/>
                <w:szCs w:val="24"/>
              </w:rPr>
            </w:pPr>
            <w:proofErr w:type="spellStart"/>
            <w:r w:rsidRPr="0076381E">
              <w:rPr>
                <w:sz w:val="24"/>
                <w:szCs w:val="24"/>
              </w:rPr>
              <w:t>скв</w:t>
            </w:r>
            <w:proofErr w:type="spellEnd"/>
            <w:r w:rsidRPr="0076381E">
              <w:rPr>
                <w:sz w:val="24"/>
                <w:szCs w:val="24"/>
              </w:rPr>
              <w:t>. №4М п.№26638</w:t>
            </w:r>
          </w:p>
        </w:tc>
        <w:tc>
          <w:tcPr>
            <w:tcW w:w="1074" w:type="dxa"/>
            <w:vAlign w:val="center"/>
            <w:hideMark/>
          </w:tcPr>
          <w:p w:rsidR="00043526" w:rsidRPr="0076381E" w:rsidRDefault="00043526" w:rsidP="00524158">
            <w:pPr>
              <w:jc w:val="center"/>
              <w:rPr>
                <w:color w:val="000000"/>
                <w:sz w:val="24"/>
                <w:szCs w:val="24"/>
              </w:rPr>
            </w:pPr>
            <w:r w:rsidRPr="0076381E">
              <w:rPr>
                <w:color w:val="000000"/>
                <w:sz w:val="24"/>
                <w:szCs w:val="24"/>
              </w:rPr>
              <w:t>16</w:t>
            </w:r>
          </w:p>
        </w:tc>
        <w:tc>
          <w:tcPr>
            <w:tcW w:w="1075" w:type="dxa"/>
            <w:vAlign w:val="center"/>
            <w:hideMark/>
          </w:tcPr>
          <w:p w:rsidR="00043526" w:rsidRPr="0076381E" w:rsidRDefault="00043526" w:rsidP="00524158">
            <w:pPr>
              <w:jc w:val="center"/>
              <w:rPr>
                <w:sz w:val="24"/>
                <w:szCs w:val="24"/>
              </w:rPr>
            </w:pPr>
            <w:r w:rsidRPr="0076381E">
              <w:rPr>
                <w:sz w:val="24"/>
                <w:szCs w:val="24"/>
              </w:rPr>
              <w:t>16</w:t>
            </w:r>
          </w:p>
        </w:tc>
        <w:tc>
          <w:tcPr>
            <w:tcW w:w="1720" w:type="dxa"/>
            <w:vAlign w:val="center"/>
            <w:hideMark/>
          </w:tcPr>
          <w:p w:rsidR="00043526" w:rsidRPr="0076381E" w:rsidRDefault="00043526" w:rsidP="00524158">
            <w:pPr>
              <w:jc w:val="center"/>
              <w:rPr>
                <w:sz w:val="24"/>
                <w:szCs w:val="24"/>
              </w:rPr>
            </w:pPr>
            <w:r w:rsidRPr="0076381E">
              <w:rPr>
                <w:sz w:val="24"/>
                <w:szCs w:val="24"/>
              </w:rPr>
              <w:t>ЭЦВ 6-16-110</w:t>
            </w:r>
          </w:p>
        </w:tc>
        <w:tc>
          <w:tcPr>
            <w:tcW w:w="1504" w:type="dxa"/>
            <w:vMerge/>
            <w:vAlign w:val="center"/>
            <w:hideMark/>
          </w:tcPr>
          <w:p w:rsidR="00043526" w:rsidRPr="0076381E" w:rsidRDefault="00043526" w:rsidP="00524158">
            <w:pPr>
              <w:jc w:val="center"/>
              <w:rPr>
                <w:color w:val="000000"/>
                <w:sz w:val="24"/>
                <w:szCs w:val="24"/>
              </w:rPr>
            </w:pPr>
          </w:p>
        </w:tc>
        <w:tc>
          <w:tcPr>
            <w:tcW w:w="1291" w:type="dxa"/>
            <w:vAlign w:val="center"/>
            <w:hideMark/>
          </w:tcPr>
          <w:p w:rsidR="00043526" w:rsidRPr="0076381E" w:rsidRDefault="00043526" w:rsidP="00524158">
            <w:pPr>
              <w:jc w:val="center"/>
              <w:rPr>
                <w:color w:val="000000"/>
                <w:sz w:val="24"/>
                <w:szCs w:val="24"/>
              </w:rPr>
            </w:pPr>
            <w:r w:rsidRPr="0076381E">
              <w:rPr>
                <w:color w:val="000000"/>
                <w:sz w:val="24"/>
                <w:szCs w:val="24"/>
              </w:rPr>
              <w:t>питьевая</w:t>
            </w:r>
          </w:p>
        </w:tc>
        <w:tc>
          <w:tcPr>
            <w:tcW w:w="860" w:type="dxa"/>
            <w:vAlign w:val="center"/>
            <w:hideMark/>
          </w:tcPr>
          <w:p w:rsidR="00043526" w:rsidRPr="0076381E" w:rsidRDefault="00043526" w:rsidP="00524158">
            <w:pPr>
              <w:jc w:val="center"/>
              <w:rPr>
                <w:color w:val="000000"/>
                <w:sz w:val="24"/>
                <w:szCs w:val="24"/>
              </w:rPr>
            </w:pPr>
            <w:r w:rsidRPr="0076381E">
              <w:rPr>
                <w:color w:val="000000"/>
                <w:sz w:val="24"/>
                <w:szCs w:val="24"/>
              </w:rPr>
              <w:t>74</w:t>
            </w:r>
          </w:p>
        </w:tc>
      </w:tr>
      <w:tr w:rsidR="00043526" w:rsidRPr="0076381E" w:rsidTr="00043526">
        <w:trPr>
          <w:trHeight w:val="422"/>
        </w:trPr>
        <w:tc>
          <w:tcPr>
            <w:tcW w:w="497" w:type="dxa"/>
            <w:noWrap/>
            <w:vAlign w:val="center"/>
            <w:hideMark/>
          </w:tcPr>
          <w:p w:rsidR="00043526" w:rsidRPr="0076381E" w:rsidRDefault="00043526" w:rsidP="00524158">
            <w:pPr>
              <w:jc w:val="center"/>
              <w:rPr>
                <w:bCs/>
                <w:sz w:val="24"/>
                <w:szCs w:val="24"/>
              </w:rPr>
            </w:pPr>
          </w:p>
        </w:tc>
        <w:tc>
          <w:tcPr>
            <w:tcW w:w="2677" w:type="dxa"/>
            <w:vAlign w:val="center"/>
            <w:hideMark/>
          </w:tcPr>
          <w:p w:rsidR="00043526" w:rsidRPr="0076381E" w:rsidRDefault="00043526" w:rsidP="00524158">
            <w:pPr>
              <w:rPr>
                <w:sz w:val="24"/>
                <w:szCs w:val="24"/>
              </w:rPr>
            </w:pPr>
            <w:r w:rsidRPr="0076381E">
              <w:rPr>
                <w:sz w:val="24"/>
                <w:szCs w:val="24"/>
              </w:rPr>
              <w:t> </w:t>
            </w:r>
          </w:p>
        </w:tc>
        <w:tc>
          <w:tcPr>
            <w:tcW w:w="1504" w:type="dxa"/>
            <w:vAlign w:val="center"/>
            <w:hideMark/>
          </w:tcPr>
          <w:p w:rsidR="00043526" w:rsidRPr="0076381E" w:rsidRDefault="00043526" w:rsidP="00524158">
            <w:pPr>
              <w:jc w:val="center"/>
              <w:rPr>
                <w:sz w:val="24"/>
                <w:szCs w:val="24"/>
              </w:rPr>
            </w:pPr>
          </w:p>
        </w:tc>
        <w:tc>
          <w:tcPr>
            <w:tcW w:w="3010" w:type="dxa"/>
            <w:vAlign w:val="center"/>
            <w:hideMark/>
          </w:tcPr>
          <w:p w:rsidR="00043526" w:rsidRPr="0076381E" w:rsidRDefault="00043526" w:rsidP="00524158">
            <w:pPr>
              <w:jc w:val="center"/>
              <w:rPr>
                <w:bCs/>
                <w:sz w:val="24"/>
                <w:szCs w:val="24"/>
              </w:rPr>
            </w:pPr>
            <w:r w:rsidRPr="0076381E">
              <w:rPr>
                <w:bCs/>
                <w:sz w:val="24"/>
                <w:szCs w:val="24"/>
              </w:rPr>
              <w:t>Водозабор "Геология"</w:t>
            </w:r>
          </w:p>
        </w:tc>
        <w:tc>
          <w:tcPr>
            <w:tcW w:w="1074" w:type="dxa"/>
            <w:vAlign w:val="center"/>
            <w:hideMark/>
          </w:tcPr>
          <w:p w:rsidR="00043526" w:rsidRPr="0076381E" w:rsidRDefault="00043526" w:rsidP="00524158">
            <w:pPr>
              <w:jc w:val="center"/>
              <w:rPr>
                <w:color w:val="000000"/>
                <w:sz w:val="24"/>
                <w:szCs w:val="24"/>
              </w:rPr>
            </w:pPr>
          </w:p>
        </w:tc>
        <w:tc>
          <w:tcPr>
            <w:tcW w:w="1075" w:type="dxa"/>
            <w:vAlign w:val="center"/>
            <w:hideMark/>
          </w:tcPr>
          <w:p w:rsidR="00043526" w:rsidRPr="0076381E" w:rsidRDefault="00043526" w:rsidP="00524158">
            <w:pPr>
              <w:jc w:val="center"/>
              <w:rPr>
                <w:sz w:val="24"/>
                <w:szCs w:val="24"/>
              </w:rPr>
            </w:pPr>
          </w:p>
        </w:tc>
        <w:tc>
          <w:tcPr>
            <w:tcW w:w="1720" w:type="dxa"/>
            <w:vAlign w:val="center"/>
            <w:hideMark/>
          </w:tcPr>
          <w:p w:rsidR="00043526" w:rsidRPr="0076381E" w:rsidRDefault="00043526" w:rsidP="00524158">
            <w:pPr>
              <w:jc w:val="center"/>
              <w:rPr>
                <w:color w:val="000000"/>
                <w:sz w:val="24"/>
                <w:szCs w:val="24"/>
              </w:rPr>
            </w:pPr>
          </w:p>
        </w:tc>
        <w:tc>
          <w:tcPr>
            <w:tcW w:w="1504" w:type="dxa"/>
            <w:vAlign w:val="center"/>
            <w:hideMark/>
          </w:tcPr>
          <w:p w:rsidR="00043526" w:rsidRPr="0076381E" w:rsidRDefault="00043526" w:rsidP="00524158">
            <w:pPr>
              <w:jc w:val="center"/>
              <w:rPr>
                <w:color w:val="000000"/>
                <w:sz w:val="24"/>
                <w:szCs w:val="24"/>
              </w:rPr>
            </w:pPr>
          </w:p>
        </w:tc>
        <w:tc>
          <w:tcPr>
            <w:tcW w:w="1291" w:type="dxa"/>
            <w:vAlign w:val="center"/>
            <w:hideMark/>
          </w:tcPr>
          <w:p w:rsidR="00043526" w:rsidRPr="0076381E" w:rsidRDefault="00043526" w:rsidP="00524158">
            <w:pPr>
              <w:jc w:val="center"/>
              <w:rPr>
                <w:color w:val="000000"/>
                <w:sz w:val="24"/>
                <w:szCs w:val="24"/>
              </w:rPr>
            </w:pPr>
          </w:p>
        </w:tc>
        <w:tc>
          <w:tcPr>
            <w:tcW w:w="860" w:type="dxa"/>
            <w:vAlign w:val="center"/>
            <w:hideMark/>
          </w:tcPr>
          <w:p w:rsidR="00043526" w:rsidRPr="0076381E" w:rsidRDefault="00043526" w:rsidP="00524158">
            <w:pPr>
              <w:jc w:val="center"/>
              <w:rPr>
                <w:color w:val="000000"/>
                <w:sz w:val="24"/>
                <w:szCs w:val="24"/>
              </w:rPr>
            </w:pPr>
          </w:p>
        </w:tc>
      </w:tr>
      <w:tr w:rsidR="00043526" w:rsidRPr="0076381E" w:rsidTr="00043526">
        <w:trPr>
          <w:trHeight w:val="855"/>
        </w:trPr>
        <w:tc>
          <w:tcPr>
            <w:tcW w:w="497" w:type="dxa"/>
            <w:noWrap/>
            <w:vAlign w:val="center"/>
            <w:hideMark/>
          </w:tcPr>
          <w:p w:rsidR="00043526" w:rsidRPr="0076381E" w:rsidRDefault="00043526" w:rsidP="00524158">
            <w:pPr>
              <w:jc w:val="center"/>
              <w:rPr>
                <w:bCs/>
                <w:sz w:val="24"/>
                <w:szCs w:val="24"/>
              </w:rPr>
            </w:pPr>
            <w:r w:rsidRPr="0076381E">
              <w:rPr>
                <w:bCs/>
                <w:sz w:val="24"/>
                <w:szCs w:val="24"/>
              </w:rPr>
              <w:t>6</w:t>
            </w:r>
          </w:p>
        </w:tc>
        <w:tc>
          <w:tcPr>
            <w:tcW w:w="2677" w:type="dxa"/>
            <w:vAlign w:val="center"/>
            <w:hideMark/>
          </w:tcPr>
          <w:p w:rsidR="00043526" w:rsidRPr="0076381E" w:rsidRDefault="00043526" w:rsidP="00524158">
            <w:pPr>
              <w:rPr>
                <w:sz w:val="24"/>
                <w:szCs w:val="24"/>
              </w:rPr>
            </w:pPr>
            <w:r w:rsidRPr="0076381E">
              <w:rPr>
                <w:sz w:val="24"/>
                <w:szCs w:val="24"/>
              </w:rPr>
              <w:t>ул</w:t>
            </w:r>
            <w:proofErr w:type="gramStart"/>
            <w:r w:rsidRPr="0076381E">
              <w:rPr>
                <w:sz w:val="24"/>
                <w:szCs w:val="24"/>
              </w:rPr>
              <w:t>.С</w:t>
            </w:r>
            <w:proofErr w:type="gramEnd"/>
            <w:r w:rsidRPr="0076381E">
              <w:rPr>
                <w:sz w:val="24"/>
                <w:szCs w:val="24"/>
              </w:rPr>
              <w:t>оветская</w:t>
            </w:r>
          </w:p>
        </w:tc>
        <w:tc>
          <w:tcPr>
            <w:tcW w:w="1504" w:type="dxa"/>
            <w:vAlign w:val="center"/>
            <w:hideMark/>
          </w:tcPr>
          <w:p w:rsidR="00043526" w:rsidRPr="0076381E" w:rsidRDefault="00043526" w:rsidP="00524158">
            <w:pPr>
              <w:jc w:val="center"/>
              <w:rPr>
                <w:sz w:val="24"/>
                <w:szCs w:val="24"/>
              </w:rPr>
            </w:pPr>
            <w:r w:rsidRPr="0076381E">
              <w:rPr>
                <w:sz w:val="24"/>
                <w:szCs w:val="24"/>
              </w:rPr>
              <w:t>1984</w:t>
            </w:r>
          </w:p>
        </w:tc>
        <w:tc>
          <w:tcPr>
            <w:tcW w:w="3010" w:type="dxa"/>
            <w:vAlign w:val="center"/>
            <w:hideMark/>
          </w:tcPr>
          <w:p w:rsidR="00043526" w:rsidRPr="0076381E" w:rsidRDefault="00043526" w:rsidP="00524158">
            <w:pPr>
              <w:jc w:val="center"/>
              <w:rPr>
                <w:sz w:val="24"/>
                <w:szCs w:val="24"/>
              </w:rPr>
            </w:pPr>
            <w:proofErr w:type="spellStart"/>
            <w:r w:rsidRPr="0076381E">
              <w:rPr>
                <w:sz w:val="24"/>
                <w:szCs w:val="24"/>
              </w:rPr>
              <w:t>скв</w:t>
            </w:r>
            <w:proofErr w:type="spellEnd"/>
            <w:r w:rsidRPr="0076381E">
              <w:rPr>
                <w:sz w:val="24"/>
                <w:szCs w:val="24"/>
              </w:rPr>
              <w:t>. № 2М п.№6290(№14-Д)</w:t>
            </w:r>
          </w:p>
        </w:tc>
        <w:tc>
          <w:tcPr>
            <w:tcW w:w="1074" w:type="dxa"/>
            <w:vAlign w:val="center"/>
            <w:hideMark/>
          </w:tcPr>
          <w:p w:rsidR="00043526" w:rsidRPr="0076381E" w:rsidRDefault="00043526" w:rsidP="00524158">
            <w:pPr>
              <w:jc w:val="center"/>
              <w:rPr>
                <w:color w:val="000000"/>
                <w:sz w:val="24"/>
                <w:szCs w:val="24"/>
              </w:rPr>
            </w:pPr>
            <w:r w:rsidRPr="0076381E">
              <w:rPr>
                <w:color w:val="000000"/>
                <w:sz w:val="24"/>
                <w:szCs w:val="24"/>
              </w:rPr>
              <w:t>6,3</w:t>
            </w:r>
          </w:p>
        </w:tc>
        <w:tc>
          <w:tcPr>
            <w:tcW w:w="1075" w:type="dxa"/>
            <w:vAlign w:val="center"/>
            <w:hideMark/>
          </w:tcPr>
          <w:p w:rsidR="00043526" w:rsidRPr="0076381E" w:rsidRDefault="00043526" w:rsidP="00524158">
            <w:pPr>
              <w:jc w:val="center"/>
              <w:rPr>
                <w:sz w:val="24"/>
                <w:szCs w:val="24"/>
              </w:rPr>
            </w:pPr>
            <w:r w:rsidRPr="0076381E">
              <w:rPr>
                <w:sz w:val="24"/>
                <w:szCs w:val="24"/>
              </w:rPr>
              <w:t>6,3</w:t>
            </w:r>
          </w:p>
        </w:tc>
        <w:tc>
          <w:tcPr>
            <w:tcW w:w="1720" w:type="dxa"/>
            <w:vAlign w:val="center"/>
            <w:hideMark/>
          </w:tcPr>
          <w:p w:rsidR="00043526" w:rsidRPr="0076381E" w:rsidRDefault="00043526" w:rsidP="00524158">
            <w:pPr>
              <w:jc w:val="center"/>
              <w:rPr>
                <w:sz w:val="24"/>
                <w:szCs w:val="24"/>
              </w:rPr>
            </w:pPr>
            <w:r w:rsidRPr="0076381E">
              <w:rPr>
                <w:sz w:val="24"/>
                <w:szCs w:val="24"/>
              </w:rPr>
              <w:t>ЭЦВ 6-6,5-125</w:t>
            </w:r>
          </w:p>
        </w:tc>
        <w:tc>
          <w:tcPr>
            <w:tcW w:w="1504" w:type="dxa"/>
            <w:vAlign w:val="center"/>
            <w:hideMark/>
          </w:tcPr>
          <w:p w:rsidR="00043526" w:rsidRPr="0076381E" w:rsidRDefault="00043526" w:rsidP="00524158">
            <w:pPr>
              <w:jc w:val="center"/>
              <w:rPr>
                <w:color w:val="000000"/>
                <w:sz w:val="24"/>
                <w:szCs w:val="24"/>
              </w:rPr>
            </w:pPr>
            <w:r w:rsidRPr="0076381E">
              <w:rPr>
                <w:color w:val="000000"/>
                <w:sz w:val="24"/>
                <w:szCs w:val="24"/>
              </w:rPr>
              <w:t>Меркурий       230 АМ-02</w:t>
            </w:r>
          </w:p>
        </w:tc>
        <w:tc>
          <w:tcPr>
            <w:tcW w:w="1291" w:type="dxa"/>
            <w:vAlign w:val="center"/>
            <w:hideMark/>
          </w:tcPr>
          <w:p w:rsidR="00043526" w:rsidRPr="0076381E" w:rsidRDefault="00043526" w:rsidP="00524158">
            <w:pPr>
              <w:jc w:val="center"/>
              <w:rPr>
                <w:color w:val="000000"/>
                <w:sz w:val="24"/>
                <w:szCs w:val="24"/>
              </w:rPr>
            </w:pPr>
            <w:r w:rsidRPr="0076381E">
              <w:rPr>
                <w:color w:val="000000"/>
                <w:sz w:val="24"/>
                <w:szCs w:val="24"/>
              </w:rPr>
              <w:t>питьевая</w:t>
            </w:r>
          </w:p>
        </w:tc>
        <w:tc>
          <w:tcPr>
            <w:tcW w:w="860" w:type="dxa"/>
            <w:vAlign w:val="center"/>
            <w:hideMark/>
          </w:tcPr>
          <w:p w:rsidR="00043526" w:rsidRPr="0076381E" w:rsidRDefault="00043526" w:rsidP="00524158">
            <w:pPr>
              <w:jc w:val="center"/>
              <w:rPr>
                <w:color w:val="000000"/>
                <w:sz w:val="24"/>
                <w:szCs w:val="24"/>
              </w:rPr>
            </w:pPr>
            <w:r w:rsidRPr="0076381E">
              <w:rPr>
                <w:color w:val="000000"/>
                <w:sz w:val="24"/>
                <w:szCs w:val="24"/>
              </w:rPr>
              <w:t>75</w:t>
            </w:r>
          </w:p>
        </w:tc>
      </w:tr>
    </w:tbl>
    <w:p w:rsidR="005C07B0" w:rsidRPr="006F6917" w:rsidRDefault="005C07B0" w:rsidP="005C07B0">
      <w:pPr>
        <w:spacing w:before="240" w:after="120" w:line="360" w:lineRule="auto"/>
        <w:jc w:val="both"/>
        <w:outlineLvl w:val="8"/>
        <w:rPr>
          <w:rFonts w:ascii="Cambria" w:hAnsi="Cambria"/>
          <w:b/>
          <w:i/>
          <w:iCs/>
          <w:caps/>
          <w:spacing w:val="10"/>
          <w:sz w:val="26"/>
          <w:szCs w:val="26"/>
        </w:rPr>
        <w:sectPr w:rsidR="005C07B0" w:rsidRPr="006F6917" w:rsidSect="005C07B0">
          <w:pgSz w:w="16840" w:h="11907" w:orient="landscape" w:code="9"/>
          <w:pgMar w:top="708" w:right="993" w:bottom="1418" w:left="851" w:header="284" w:footer="265" w:gutter="0"/>
          <w:cols w:space="720"/>
          <w:docGrid w:linePitch="299"/>
        </w:sect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lastRenderedPageBreak/>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D26F8D" w:rsidRDefault="00D26F8D" w:rsidP="00D26F8D">
      <w:pPr>
        <w:shd w:val="clear" w:color="auto" w:fill="FFFFFF"/>
        <w:spacing w:after="0" w:line="360" w:lineRule="auto"/>
        <w:ind w:right="141" w:firstLine="709"/>
        <w:jc w:val="both"/>
        <w:rPr>
          <w:rFonts w:ascii="Times New Roman" w:eastAsia="Times New Roman" w:hAnsi="Times New Roman"/>
          <w:sz w:val="28"/>
          <w:szCs w:val="28"/>
          <w:lang w:eastAsia="ru-RU"/>
        </w:rPr>
      </w:pPr>
      <w:r w:rsidRPr="004C176C">
        <w:rPr>
          <w:rFonts w:ascii="Times New Roman" w:eastAsia="Times New Roman" w:hAnsi="Times New Roman"/>
          <w:sz w:val="28"/>
          <w:szCs w:val="28"/>
          <w:lang w:eastAsia="ru-RU"/>
        </w:rPr>
        <w:t xml:space="preserve">Согласно результатам лабораторных исследований образцов питьевой воды, вода в </w:t>
      </w:r>
      <w:proofErr w:type="spellStart"/>
      <w:r w:rsidR="00043526">
        <w:rPr>
          <w:rFonts w:ascii="Times New Roman" w:hAnsi="Times New Roman"/>
          <w:sz w:val="28"/>
          <w:szCs w:val="28"/>
          <w:lang w:eastAsia="ru-RU"/>
        </w:rPr>
        <w:t>Марьянском</w:t>
      </w:r>
      <w:proofErr w:type="spellEnd"/>
      <w:r w:rsidR="005B30C3" w:rsidRPr="004C176C">
        <w:rPr>
          <w:rFonts w:ascii="Times New Roman" w:eastAsia="Times New Roman" w:hAnsi="Times New Roman"/>
          <w:sz w:val="28"/>
          <w:szCs w:val="28"/>
          <w:lang w:eastAsia="ru-RU"/>
        </w:rPr>
        <w:t xml:space="preserve"> </w:t>
      </w:r>
      <w:r w:rsidRPr="004C176C">
        <w:rPr>
          <w:rFonts w:ascii="Times New Roman" w:eastAsia="Times New Roman" w:hAnsi="Times New Roman"/>
          <w:sz w:val="28"/>
          <w:szCs w:val="28"/>
          <w:lang w:eastAsia="ru-RU"/>
        </w:rPr>
        <w:t xml:space="preserve">сельском поселении, по своим физико-химическим, органолептическим и микробиологическим показателям соответствует </w:t>
      </w:r>
      <w:proofErr w:type="spellStart"/>
      <w:r w:rsidRPr="004C176C">
        <w:rPr>
          <w:rFonts w:ascii="Times New Roman" w:eastAsia="Times New Roman" w:hAnsi="Times New Roman"/>
          <w:sz w:val="28"/>
          <w:szCs w:val="28"/>
          <w:lang w:eastAsia="ru-RU"/>
        </w:rPr>
        <w:t>СанПиН</w:t>
      </w:r>
      <w:proofErr w:type="spellEnd"/>
      <w:r w:rsidRPr="004C176C">
        <w:rPr>
          <w:rFonts w:ascii="Times New Roman" w:eastAsia="Times New Roman" w:hAnsi="Times New Roman"/>
          <w:sz w:val="28"/>
          <w:szCs w:val="28"/>
          <w:lang w:eastAsia="ru-RU"/>
        </w:rPr>
        <w:t xml:space="preserve"> 2.1.4.1074-01 «Вода питьевая. Гигиенические требования к качеству воды централизованной системы питьевого водоснабжения. Контроль качества».</w:t>
      </w:r>
    </w:p>
    <w:tbl>
      <w:tblPr>
        <w:tblStyle w:val="aff4"/>
        <w:tblW w:w="5000" w:type="pct"/>
        <w:tblLayout w:type="fixed"/>
        <w:tblLook w:val="04A0"/>
      </w:tblPr>
      <w:tblGrid>
        <w:gridCol w:w="585"/>
        <w:gridCol w:w="3540"/>
        <w:gridCol w:w="2437"/>
        <w:gridCol w:w="1758"/>
        <w:gridCol w:w="1189"/>
        <w:gridCol w:w="1053"/>
      </w:tblGrid>
      <w:tr w:rsidR="00043526" w:rsidRPr="00043526" w:rsidTr="00043526">
        <w:trPr>
          <w:trHeight w:val="648"/>
        </w:trPr>
        <w:tc>
          <w:tcPr>
            <w:tcW w:w="542" w:type="dxa"/>
            <w:vMerge w:val="restart"/>
            <w:hideMark/>
          </w:tcPr>
          <w:p w:rsidR="00043526" w:rsidRPr="00043526" w:rsidRDefault="00043526" w:rsidP="00524158">
            <w:pPr>
              <w:jc w:val="center"/>
            </w:pPr>
            <w:r w:rsidRPr="00043526">
              <w:t xml:space="preserve">№ </w:t>
            </w:r>
            <w:proofErr w:type="spellStart"/>
            <w:proofErr w:type="gramStart"/>
            <w:r w:rsidRPr="00043526">
              <w:t>п</w:t>
            </w:r>
            <w:proofErr w:type="spellEnd"/>
            <w:proofErr w:type="gramEnd"/>
            <w:r w:rsidRPr="00043526">
              <w:t>/</w:t>
            </w:r>
            <w:proofErr w:type="spellStart"/>
            <w:r w:rsidRPr="00043526">
              <w:t>п</w:t>
            </w:r>
            <w:proofErr w:type="spellEnd"/>
          </w:p>
        </w:tc>
        <w:tc>
          <w:tcPr>
            <w:tcW w:w="3278" w:type="dxa"/>
            <w:vMerge w:val="restart"/>
            <w:hideMark/>
          </w:tcPr>
          <w:p w:rsidR="00043526" w:rsidRPr="00043526" w:rsidRDefault="00043526" w:rsidP="00524158">
            <w:pPr>
              <w:jc w:val="center"/>
            </w:pPr>
            <w:r w:rsidRPr="00043526">
              <w:t>Наименование показателей</w:t>
            </w:r>
          </w:p>
        </w:tc>
        <w:tc>
          <w:tcPr>
            <w:tcW w:w="2257" w:type="dxa"/>
            <w:vMerge w:val="restart"/>
            <w:hideMark/>
          </w:tcPr>
          <w:p w:rsidR="00043526" w:rsidRPr="00043526" w:rsidRDefault="00043526" w:rsidP="00524158">
            <w:pPr>
              <w:jc w:val="center"/>
            </w:pPr>
            <w:r w:rsidRPr="00043526">
              <w:t xml:space="preserve">Ед. </w:t>
            </w:r>
            <w:proofErr w:type="spellStart"/>
            <w:r w:rsidRPr="00043526">
              <w:t>изм</w:t>
            </w:r>
            <w:proofErr w:type="spellEnd"/>
            <w:r w:rsidRPr="00043526">
              <w:t>.</w:t>
            </w:r>
          </w:p>
        </w:tc>
        <w:tc>
          <w:tcPr>
            <w:tcW w:w="1628" w:type="dxa"/>
            <w:vMerge w:val="restart"/>
            <w:hideMark/>
          </w:tcPr>
          <w:p w:rsidR="00043526" w:rsidRPr="00043526" w:rsidRDefault="00043526" w:rsidP="00524158">
            <w:pPr>
              <w:jc w:val="center"/>
            </w:pPr>
            <w:r w:rsidRPr="00043526">
              <w:t>Норматив по ГОСТ 2761-84</w:t>
            </w:r>
          </w:p>
        </w:tc>
        <w:tc>
          <w:tcPr>
            <w:tcW w:w="2076" w:type="dxa"/>
            <w:gridSpan w:val="2"/>
            <w:hideMark/>
          </w:tcPr>
          <w:p w:rsidR="00043526" w:rsidRPr="00043526" w:rsidRDefault="00043526" w:rsidP="00524158">
            <w:pPr>
              <w:jc w:val="center"/>
            </w:pPr>
            <w:r w:rsidRPr="00043526">
              <w:t>Значения</w:t>
            </w:r>
          </w:p>
        </w:tc>
      </w:tr>
      <w:tr w:rsidR="00043526" w:rsidRPr="00043526" w:rsidTr="00043526">
        <w:trPr>
          <w:trHeight w:val="150"/>
        </w:trPr>
        <w:tc>
          <w:tcPr>
            <w:tcW w:w="542" w:type="dxa"/>
            <w:vMerge/>
            <w:hideMark/>
          </w:tcPr>
          <w:p w:rsidR="00043526" w:rsidRPr="00043526" w:rsidRDefault="00043526" w:rsidP="00524158">
            <w:pPr>
              <w:jc w:val="center"/>
            </w:pPr>
          </w:p>
        </w:tc>
        <w:tc>
          <w:tcPr>
            <w:tcW w:w="3278" w:type="dxa"/>
            <w:vMerge/>
            <w:hideMark/>
          </w:tcPr>
          <w:p w:rsidR="00043526" w:rsidRPr="00043526" w:rsidRDefault="00043526" w:rsidP="00524158">
            <w:pPr>
              <w:jc w:val="center"/>
            </w:pPr>
          </w:p>
        </w:tc>
        <w:tc>
          <w:tcPr>
            <w:tcW w:w="2257" w:type="dxa"/>
            <w:vMerge/>
            <w:hideMark/>
          </w:tcPr>
          <w:p w:rsidR="00043526" w:rsidRPr="00043526" w:rsidRDefault="00043526" w:rsidP="00524158">
            <w:pPr>
              <w:jc w:val="center"/>
            </w:pPr>
          </w:p>
        </w:tc>
        <w:tc>
          <w:tcPr>
            <w:tcW w:w="1628" w:type="dxa"/>
            <w:vMerge/>
            <w:hideMark/>
          </w:tcPr>
          <w:p w:rsidR="00043526" w:rsidRPr="00043526" w:rsidRDefault="00043526" w:rsidP="00524158">
            <w:pPr>
              <w:jc w:val="center"/>
            </w:pPr>
          </w:p>
        </w:tc>
        <w:tc>
          <w:tcPr>
            <w:tcW w:w="1101" w:type="dxa"/>
            <w:hideMark/>
          </w:tcPr>
          <w:p w:rsidR="00043526" w:rsidRPr="00043526" w:rsidRDefault="00043526" w:rsidP="00524158">
            <w:pPr>
              <w:jc w:val="center"/>
            </w:pPr>
            <w:r w:rsidRPr="00043526">
              <w:t>Средние</w:t>
            </w:r>
          </w:p>
        </w:tc>
        <w:tc>
          <w:tcPr>
            <w:tcW w:w="975" w:type="dxa"/>
            <w:hideMark/>
          </w:tcPr>
          <w:p w:rsidR="00043526" w:rsidRPr="00043526" w:rsidRDefault="00043526" w:rsidP="00524158">
            <w:pPr>
              <w:jc w:val="center"/>
            </w:pPr>
            <w:r w:rsidRPr="00043526">
              <w:t>Максим</w:t>
            </w:r>
          </w:p>
        </w:tc>
      </w:tr>
      <w:tr w:rsidR="00043526" w:rsidRPr="00043526" w:rsidTr="00043526">
        <w:trPr>
          <w:trHeight w:val="279"/>
        </w:trPr>
        <w:tc>
          <w:tcPr>
            <w:tcW w:w="542" w:type="dxa"/>
            <w:hideMark/>
          </w:tcPr>
          <w:p w:rsidR="00043526" w:rsidRPr="00043526" w:rsidRDefault="00043526" w:rsidP="00524158">
            <w:pPr>
              <w:jc w:val="center"/>
            </w:pPr>
            <w:r w:rsidRPr="00043526">
              <w:t>1</w:t>
            </w:r>
          </w:p>
        </w:tc>
        <w:tc>
          <w:tcPr>
            <w:tcW w:w="3278" w:type="dxa"/>
            <w:hideMark/>
          </w:tcPr>
          <w:p w:rsidR="00043526" w:rsidRPr="00043526" w:rsidRDefault="00043526" w:rsidP="00524158">
            <w:r w:rsidRPr="00043526">
              <w:t>Запах 20*/60*</w:t>
            </w:r>
          </w:p>
        </w:tc>
        <w:tc>
          <w:tcPr>
            <w:tcW w:w="2257" w:type="dxa"/>
            <w:hideMark/>
          </w:tcPr>
          <w:p w:rsidR="00043526" w:rsidRPr="00043526" w:rsidRDefault="00043526" w:rsidP="00524158">
            <w:pPr>
              <w:jc w:val="center"/>
            </w:pPr>
            <w:r w:rsidRPr="00043526">
              <w:t>балл</w:t>
            </w:r>
          </w:p>
        </w:tc>
        <w:tc>
          <w:tcPr>
            <w:tcW w:w="1628" w:type="dxa"/>
            <w:hideMark/>
          </w:tcPr>
          <w:p w:rsidR="00043526" w:rsidRPr="00043526" w:rsidRDefault="00043526" w:rsidP="00524158">
            <w:pPr>
              <w:jc w:val="center"/>
            </w:pPr>
            <w:r w:rsidRPr="00043526">
              <w:t>3</w:t>
            </w:r>
          </w:p>
        </w:tc>
        <w:tc>
          <w:tcPr>
            <w:tcW w:w="1101" w:type="dxa"/>
            <w:hideMark/>
          </w:tcPr>
          <w:p w:rsidR="00043526" w:rsidRPr="00043526" w:rsidRDefault="00043526" w:rsidP="00524158">
            <w:pPr>
              <w:jc w:val="center"/>
            </w:pPr>
            <w:r w:rsidRPr="00043526">
              <w:t>0</w:t>
            </w:r>
          </w:p>
        </w:tc>
        <w:tc>
          <w:tcPr>
            <w:tcW w:w="975" w:type="dxa"/>
            <w:hideMark/>
          </w:tcPr>
          <w:p w:rsidR="00043526" w:rsidRPr="00043526" w:rsidRDefault="00043526" w:rsidP="00524158">
            <w:pPr>
              <w:jc w:val="center"/>
            </w:pPr>
            <w:r w:rsidRPr="00043526">
              <w:t>0</w:t>
            </w:r>
          </w:p>
        </w:tc>
      </w:tr>
      <w:tr w:rsidR="00043526" w:rsidRPr="00043526" w:rsidTr="00043526">
        <w:trPr>
          <w:trHeight w:val="181"/>
        </w:trPr>
        <w:tc>
          <w:tcPr>
            <w:tcW w:w="542" w:type="dxa"/>
            <w:hideMark/>
          </w:tcPr>
          <w:p w:rsidR="00043526" w:rsidRPr="00043526" w:rsidRDefault="00043526" w:rsidP="00524158">
            <w:pPr>
              <w:jc w:val="center"/>
            </w:pPr>
            <w:r w:rsidRPr="00043526">
              <w:t>2</w:t>
            </w:r>
          </w:p>
        </w:tc>
        <w:tc>
          <w:tcPr>
            <w:tcW w:w="3278" w:type="dxa"/>
            <w:hideMark/>
          </w:tcPr>
          <w:p w:rsidR="00043526" w:rsidRPr="00043526" w:rsidRDefault="00043526" w:rsidP="00524158">
            <w:r w:rsidRPr="00043526">
              <w:t>Взвешенные вещества</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 xml:space="preserve">Не </w:t>
            </w:r>
            <w:proofErr w:type="gramStart"/>
            <w:r w:rsidRPr="00043526">
              <w:t>установлен</w:t>
            </w:r>
            <w:proofErr w:type="gramEnd"/>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t>3</w:t>
            </w:r>
          </w:p>
        </w:tc>
        <w:tc>
          <w:tcPr>
            <w:tcW w:w="3278" w:type="dxa"/>
            <w:hideMark/>
          </w:tcPr>
          <w:p w:rsidR="00043526" w:rsidRPr="00043526" w:rsidRDefault="00043526" w:rsidP="00524158">
            <w:r w:rsidRPr="00043526">
              <w:t>Цветность</w:t>
            </w:r>
          </w:p>
        </w:tc>
        <w:tc>
          <w:tcPr>
            <w:tcW w:w="2257" w:type="dxa"/>
            <w:hideMark/>
          </w:tcPr>
          <w:p w:rsidR="00043526" w:rsidRPr="00043526" w:rsidRDefault="00043526" w:rsidP="00524158">
            <w:pPr>
              <w:jc w:val="center"/>
            </w:pPr>
            <w:r w:rsidRPr="00043526">
              <w:t>град.</w:t>
            </w:r>
          </w:p>
        </w:tc>
        <w:tc>
          <w:tcPr>
            <w:tcW w:w="1628" w:type="dxa"/>
            <w:hideMark/>
          </w:tcPr>
          <w:p w:rsidR="00043526" w:rsidRPr="00043526" w:rsidRDefault="00043526" w:rsidP="00524158">
            <w:pPr>
              <w:jc w:val="center"/>
            </w:pPr>
            <w:r w:rsidRPr="00043526">
              <w:t>120</w:t>
            </w:r>
          </w:p>
        </w:tc>
        <w:tc>
          <w:tcPr>
            <w:tcW w:w="1101" w:type="dxa"/>
            <w:hideMark/>
          </w:tcPr>
          <w:p w:rsidR="00043526" w:rsidRPr="00043526" w:rsidRDefault="00043526" w:rsidP="00524158">
            <w:pPr>
              <w:jc w:val="center"/>
            </w:pPr>
            <w:r w:rsidRPr="00043526">
              <w:t>12</w:t>
            </w:r>
          </w:p>
        </w:tc>
        <w:tc>
          <w:tcPr>
            <w:tcW w:w="975" w:type="dxa"/>
            <w:hideMark/>
          </w:tcPr>
          <w:p w:rsidR="00043526" w:rsidRPr="00043526" w:rsidRDefault="00043526" w:rsidP="00524158">
            <w:pPr>
              <w:jc w:val="center"/>
            </w:pPr>
            <w:r w:rsidRPr="00043526">
              <w:t>14</w:t>
            </w:r>
          </w:p>
        </w:tc>
      </w:tr>
      <w:tr w:rsidR="00043526" w:rsidRPr="00043526" w:rsidTr="00043526">
        <w:trPr>
          <w:trHeight w:val="262"/>
        </w:trPr>
        <w:tc>
          <w:tcPr>
            <w:tcW w:w="542" w:type="dxa"/>
            <w:hideMark/>
          </w:tcPr>
          <w:p w:rsidR="00043526" w:rsidRPr="00043526" w:rsidRDefault="00043526" w:rsidP="00524158">
            <w:pPr>
              <w:jc w:val="center"/>
            </w:pPr>
            <w:r w:rsidRPr="00043526">
              <w:t>4</w:t>
            </w:r>
          </w:p>
        </w:tc>
        <w:tc>
          <w:tcPr>
            <w:tcW w:w="3278" w:type="dxa"/>
            <w:hideMark/>
          </w:tcPr>
          <w:p w:rsidR="00043526" w:rsidRPr="00043526" w:rsidRDefault="00043526" w:rsidP="00524158">
            <w:r w:rsidRPr="00043526">
              <w:t>Мутность</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1500</w:t>
            </w:r>
          </w:p>
        </w:tc>
        <w:tc>
          <w:tcPr>
            <w:tcW w:w="1101" w:type="dxa"/>
            <w:hideMark/>
          </w:tcPr>
          <w:p w:rsidR="00043526" w:rsidRPr="00043526" w:rsidRDefault="00043526" w:rsidP="00524158">
            <w:pPr>
              <w:jc w:val="center"/>
            </w:pPr>
            <w:r w:rsidRPr="00043526">
              <w:t>0,3</w:t>
            </w:r>
          </w:p>
        </w:tc>
        <w:tc>
          <w:tcPr>
            <w:tcW w:w="975" w:type="dxa"/>
            <w:hideMark/>
          </w:tcPr>
          <w:p w:rsidR="00043526" w:rsidRPr="00043526" w:rsidRDefault="00043526" w:rsidP="00524158">
            <w:pPr>
              <w:jc w:val="center"/>
            </w:pPr>
            <w:r w:rsidRPr="00043526">
              <w:t>0,4</w:t>
            </w:r>
          </w:p>
        </w:tc>
      </w:tr>
      <w:tr w:rsidR="00043526" w:rsidRPr="00043526" w:rsidTr="00043526">
        <w:trPr>
          <w:trHeight w:val="262"/>
        </w:trPr>
        <w:tc>
          <w:tcPr>
            <w:tcW w:w="542" w:type="dxa"/>
            <w:hideMark/>
          </w:tcPr>
          <w:p w:rsidR="00043526" w:rsidRPr="00043526" w:rsidRDefault="00043526" w:rsidP="00524158">
            <w:pPr>
              <w:jc w:val="center"/>
            </w:pPr>
            <w:r w:rsidRPr="00043526">
              <w:t>5</w:t>
            </w:r>
          </w:p>
        </w:tc>
        <w:tc>
          <w:tcPr>
            <w:tcW w:w="3278" w:type="dxa"/>
            <w:hideMark/>
          </w:tcPr>
          <w:p w:rsidR="00043526" w:rsidRPr="00043526" w:rsidRDefault="00043526" w:rsidP="00524158">
            <w:r w:rsidRPr="00043526">
              <w:t>Водородный показатель</w:t>
            </w:r>
          </w:p>
        </w:tc>
        <w:tc>
          <w:tcPr>
            <w:tcW w:w="2257" w:type="dxa"/>
            <w:hideMark/>
          </w:tcPr>
          <w:p w:rsidR="00043526" w:rsidRPr="00043526" w:rsidRDefault="00043526" w:rsidP="00524158">
            <w:pPr>
              <w:jc w:val="center"/>
            </w:pPr>
            <w:proofErr w:type="spellStart"/>
            <w:r w:rsidRPr="00043526">
              <w:t>рН</w:t>
            </w:r>
            <w:proofErr w:type="spellEnd"/>
          </w:p>
        </w:tc>
        <w:tc>
          <w:tcPr>
            <w:tcW w:w="1628" w:type="dxa"/>
            <w:hideMark/>
          </w:tcPr>
          <w:p w:rsidR="00043526" w:rsidRPr="00043526" w:rsidRDefault="00043526" w:rsidP="00524158">
            <w:pPr>
              <w:jc w:val="center"/>
            </w:pPr>
            <w:r w:rsidRPr="00043526">
              <w:t>6,5 – 8,5</w:t>
            </w:r>
          </w:p>
        </w:tc>
        <w:tc>
          <w:tcPr>
            <w:tcW w:w="1101" w:type="dxa"/>
            <w:hideMark/>
          </w:tcPr>
          <w:p w:rsidR="00043526" w:rsidRPr="00043526" w:rsidRDefault="00043526" w:rsidP="00524158">
            <w:pPr>
              <w:jc w:val="center"/>
            </w:pPr>
            <w:r w:rsidRPr="00043526">
              <w:t>7,8</w:t>
            </w:r>
          </w:p>
        </w:tc>
        <w:tc>
          <w:tcPr>
            <w:tcW w:w="975" w:type="dxa"/>
            <w:hideMark/>
          </w:tcPr>
          <w:p w:rsidR="00043526" w:rsidRPr="00043526" w:rsidRDefault="00043526" w:rsidP="00524158">
            <w:pPr>
              <w:jc w:val="center"/>
            </w:pPr>
            <w:r w:rsidRPr="00043526">
              <w:t>8</w:t>
            </w:r>
          </w:p>
        </w:tc>
      </w:tr>
      <w:tr w:rsidR="00043526" w:rsidRPr="00043526" w:rsidTr="00043526">
        <w:trPr>
          <w:trHeight w:val="262"/>
        </w:trPr>
        <w:tc>
          <w:tcPr>
            <w:tcW w:w="542" w:type="dxa"/>
            <w:hideMark/>
          </w:tcPr>
          <w:p w:rsidR="00043526" w:rsidRPr="00043526" w:rsidRDefault="00043526" w:rsidP="00524158">
            <w:pPr>
              <w:jc w:val="center"/>
            </w:pPr>
            <w:r w:rsidRPr="00043526">
              <w:t>6</w:t>
            </w:r>
          </w:p>
        </w:tc>
        <w:tc>
          <w:tcPr>
            <w:tcW w:w="3278" w:type="dxa"/>
            <w:hideMark/>
          </w:tcPr>
          <w:p w:rsidR="00043526" w:rsidRPr="00043526" w:rsidRDefault="00043526" w:rsidP="00524158">
            <w:r w:rsidRPr="00043526">
              <w:t>Углекислота свободная</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 xml:space="preserve">Не </w:t>
            </w:r>
            <w:proofErr w:type="gramStart"/>
            <w:r w:rsidRPr="00043526">
              <w:t>установлен</w:t>
            </w:r>
            <w:proofErr w:type="gramEnd"/>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t>7</w:t>
            </w:r>
          </w:p>
        </w:tc>
        <w:tc>
          <w:tcPr>
            <w:tcW w:w="3278" w:type="dxa"/>
            <w:hideMark/>
          </w:tcPr>
          <w:p w:rsidR="00043526" w:rsidRPr="00043526" w:rsidRDefault="00043526" w:rsidP="00524158">
            <w:r w:rsidRPr="00043526">
              <w:t>Аммиак</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2</w:t>
            </w:r>
          </w:p>
        </w:tc>
        <w:tc>
          <w:tcPr>
            <w:tcW w:w="1101" w:type="dxa"/>
            <w:hideMark/>
          </w:tcPr>
          <w:p w:rsidR="00043526" w:rsidRPr="00043526" w:rsidRDefault="00043526" w:rsidP="00524158">
            <w:pPr>
              <w:jc w:val="center"/>
            </w:pPr>
            <w:r w:rsidRPr="00043526">
              <w:t>0,1</w:t>
            </w:r>
          </w:p>
        </w:tc>
        <w:tc>
          <w:tcPr>
            <w:tcW w:w="975" w:type="dxa"/>
            <w:hideMark/>
          </w:tcPr>
          <w:p w:rsidR="00043526" w:rsidRPr="00043526" w:rsidRDefault="00043526" w:rsidP="00524158">
            <w:pPr>
              <w:jc w:val="center"/>
            </w:pPr>
            <w:r w:rsidRPr="00043526">
              <w:t>0,1</w:t>
            </w:r>
          </w:p>
        </w:tc>
      </w:tr>
      <w:tr w:rsidR="00043526" w:rsidRPr="00043526" w:rsidTr="00043526">
        <w:trPr>
          <w:trHeight w:val="262"/>
        </w:trPr>
        <w:tc>
          <w:tcPr>
            <w:tcW w:w="542" w:type="dxa"/>
            <w:hideMark/>
          </w:tcPr>
          <w:p w:rsidR="00043526" w:rsidRPr="00043526" w:rsidRDefault="00043526" w:rsidP="00524158">
            <w:pPr>
              <w:jc w:val="center"/>
            </w:pPr>
            <w:r w:rsidRPr="00043526">
              <w:t>8</w:t>
            </w:r>
          </w:p>
        </w:tc>
        <w:tc>
          <w:tcPr>
            <w:tcW w:w="3278" w:type="dxa"/>
            <w:hideMark/>
          </w:tcPr>
          <w:p w:rsidR="00043526" w:rsidRPr="00043526" w:rsidRDefault="00043526" w:rsidP="00524158">
            <w:r w:rsidRPr="00043526">
              <w:t>Нитриты</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3</w:t>
            </w:r>
          </w:p>
        </w:tc>
        <w:tc>
          <w:tcPr>
            <w:tcW w:w="1101" w:type="dxa"/>
            <w:hideMark/>
          </w:tcPr>
          <w:p w:rsidR="00043526" w:rsidRPr="00043526" w:rsidRDefault="00043526" w:rsidP="00524158">
            <w:pPr>
              <w:jc w:val="center"/>
            </w:pPr>
            <w:r w:rsidRPr="00043526">
              <w:t>0,01</w:t>
            </w:r>
          </w:p>
        </w:tc>
        <w:tc>
          <w:tcPr>
            <w:tcW w:w="975" w:type="dxa"/>
            <w:hideMark/>
          </w:tcPr>
          <w:p w:rsidR="00043526" w:rsidRPr="00043526" w:rsidRDefault="00043526" w:rsidP="00524158">
            <w:pPr>
              <w:jc w:val="center"/>
            </w:pPr>
            <w:r w:rsidRPr="00043526">
              <w:t>0,01</w:t>
            </w:r>
          </w:p>
        </w:tc>
      </w:tr>
      <w:tr w:rsidR="00043526" w:rsidRPr="00043526" w:rsidTr="00043526">
        <w:trPr>
          <w:trHeight w:val="262"/>
        </w:trPr>
        <w:tc>
          <w:tcPr>
            <w:tcW w:w="542" w:type="dxa"/>
            <w:hideMark/>
          </w:tcPr>
          <w:p w:rsidR="00043526" w:rsidRPr="00043526" w:rsidRDefault="00043526" w:rsidP="00524158">
            <w:pPr>
              <w:jc w:val="center"/>
            </w:pPr>
            <w:r w:rsidRPr="00043526">
              <w:t>9</w:t>
            </w:r>
          </w:p>
        </w:tc>
        <w:tc>
          <w:tcPr>
            <w:tcW w:w="3278" w:type="dxa"/>
            <w:hideMark/>
          </w:tcPr>
          <w:p w:rsidR="00043526" w:rsidRPr="00043526" w:rsidRDefault="00043526" w:rsidP="00524158">
            <w:r w:rsidRPr="00043526">
              <w:t>Нитраты</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45</w:t>
            </w:r>
          </w:p>
        </w:tc>
        <w:tc>
          <w:tcPr>
            <w:tcW w:w="1101" w:type="dxa"/>
            <w:hideMark/>
          </w:tcPr>
          <w:p w:rsidR="00043526" w:rsidRPr="00043526" w:rsidRDefault="00043526" w:rsidP="00524158">
            <w:pPr>
              <w:jc w:val="center"/>
            </w:pPr>
            <w:r w:rsidRPr="00043526">
              <w:t>0,78</w:t>
            </w:r>
          </w:p>
        </w:tc>
        <w:tc>
          <w:tcPr>
            <w:tcW w:w="975" w:type="dxa"/>
            <w:hideMark/>
          </w:tcPr>
          <w:p w:rsidR="00043526" w:rsidRPr="00043526" w:rsidRDefault="00043526" w:rsidP="00524158">
            <w:pPr>
              <w:jc w:val="center"/>
            </w:pPr>
            <w:r w:rsidRPr="00043526">
              <w:t>0,9</w:t>
            </w:r>
          </w:p>
        </w:tc>
      </w:tr>
      <w:tr w:rsidR="00043526" w:rsidRPr="00043526" w:rsidTr="00043526">
        <w:trPr>
          <w:trHeight w:val="262"/>
        </w:trPr>
        <w:tc>
          <w:tcPr>
            <w:tcW w:w="542" w:type="dxa"/>
            <w:hideMark/>
          </w:tcPr>
          <w:p w:rsidR="00043526" w:rsidRPr="00043526" w:rsidRDefault="00043526" w:rsidP="00524158">
            <w:pPr>
              <w:jc w:val="center"/>
            </w:pPr>
            <w:r w:rsidRPr="00043526">
              <w:t>10</w:t>
            </w:r>
          </w:p>
        </w:tc>
        <w:tc>
          <w:tcPr>
            <w:tcW w:w="3278" w:type="dxa"/>
            <w:hideMark/>
          </w:tcPr>
          <w:p w:rsidR="00043526" w:rsidRPr="00043526" w:rsidRDefault="00043526" w:rsidP="00524158">
            <w:r w:rsidRPr="00043526">
              <w:t>Хлориды</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350</w:t>
            </w:r>
          </w:p>
        </w:tc>
        <w:tc>
          <w:tcPr>
            <w:tcW w:w="1101" w:type="dxa"/>
            <w:hideMark/>
          </w:tcPr>
          <w:p w:rsidR="00043526" w:rsidRPr="00043526" w:rsidRDefault="00043526" w:rsidP="00524158">
            <w:pPr>
              <w:jc w:val="center"/>
            </w:pPr>
            <w:r w:rsidRPr="00043526">
              <w:t>47</w:t>
            </w:r>
          </w:p>
        </w:tc>
        <w:tc>
          <w:tcPr>
            <w:tcW w:w="975" w:type="dxa"/>
            <w:hideMark/>
          </w:tcPr>
          <w:p w:rsidR="00043526" w:rsidRPr="00043526" w:rsidRDefault="00043526" w:rsidP="00524158">
            <w:pPr>
              <w:jc w:val="center"/>
            </w:pPr>
            <w:r w:rsidRPr="00043526">
              <w:t>49</w:t>
            </w:r>
          </w:p>
        </w:tc>
      </w:tr>
      <w:tr w:rsidR="00043526" w:rsidRPr="00043526" w:rsidTr="00043526">
        <w:trPr>
          <w:trHeight w:val="262"/>
        </w:trPr>
        <w:tc>
          <w:tcPr>
            <w:tcW w:w="542" w:type="dxa"/>
            <w:hideMark/>
          </w:tcPr>
          <w:p w:rsidR="00043526" w:rsidRPr="00043526" w:rsidRDefault="00043526" w:rsidP="00524158">
            <w:pPr>
              <w:jc w:val="center"/>
            </w:pPr>
            <w:r w:rsidRPr="00043526">
              <w:t>11</w:t>
            </w:r>
          </w:p>
        </w:tc>
        <w:tc>
          <w:tcPr>
            <w:tcW w:w="3278" w:type="dxa"/>
            <w:hideMark/>
          </w:tcPr>
          <w:p w:rsidR="00043526" w:rsidRPr="00043526" w:rsidRDefault="00043526" w:rsidP="00524158">
            <w:r w:rsidRPr="00043526">
              <w:t>Сульфаты</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500</w:t>
            </w:r>
          </w:p>
        </w:tc>
        <w:tc>
          <w:tcPr>
            <w:tcW w:w="1101" w:type="dxa"/>
            <w:hideMark/>
          </w:tcPr>
          <w:p w:rsidR="00043526" w:rsidRPr="00043526" w:rsidRDefault="00043526" w:rsidP="00524158">
            <w:pPr>
              <w:jc w:val="center"/>
            </w:pPr>
            <w:r w:rsidRPr="00043526">
              <w:t>73</w:t>
            </w:r>
          </w:p>
        </w:tc>
        <w:tc>
          <w:tcPr>
            <w:tcW w:w="975" w:type="dxa"/>
            <w:hideMark/>
          </w:tcPr>
          <w:p w:rsidR="00043526" w:rsidRPr="00043526" w:rsidRDefault="00043526" w:rsidP="00524158">
            <w:pPr>
              <w:jc w:val="center"/>
            </w:pPr>
            <w:r w:rsidRPr="00043526">
              <w:t>80</w:t>
            </w:r>
          </w:p>
        </w:tc>
      </w:tr>
      <w:tr w:rsidR="00043526" w:rsidRPr="00043526" w:rsidTr="00043526">
        <w:trPr>
          <w:trHeight w:val="262"/>
        </w:trPr>
        <w:tc>
          <w:tcPr>
            <w:tcW w:w="542" w:type="dxa"/>
            <w:hideMark/>
          </w:tcPr>
          <w:p w:rsidR="00043526" w:rsidRPr="00043526" w:rsidRDefault="00043526" w:rsidP="00524158">
            <w:pPr>
              <w:jc w:val="center"/>
            </w:pPr>
            <w:r w:rsidRPr="00043526">
              <w:t>12</w:t>
            </w:r>
          </w:p>
        </w:tc>
        <w:tc>
          <w:tcPr>
            <w:tcW w:w="3278" w:type="dxa"/>
            <w:hideMark/>
          </w:tcPr>
          <w:p w:rsidR="00043526" w:rsidRPr="00043526" w:rsidRDefault="00043526" w:rsidP="00524158">
            <w:r w:rsidRPr="00043526">
              <w:t>Сухой остаток</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1000</w:t>
            </w:r>
          </w:p>
        </w:tc>
        <w:tc>
          <w:tcPr>
            <w:tcW w:w="1101" w:type="dxa"/>
            <w:hideMark/>
          </w:tcPr>
          <w:p w:rsidR="00043526" w:rsidRPr="00043526" w:rsidRDefault="00043526" w:rsidP="00524158">
            <w:pPr>
              <w:jc w:val="center"/>
            </w:pPr>
            <w:r w:rsidRPr="00043526">
              <w:t>625</w:t>
            </w:r>
          </w:p>
        </w:tc>
        <w:tc>
          <w:tcPr>
            <w:tcW w:w="975" w:type="dxa"/>
            <w:hideMark/>
          </w:tcPr>
          <w:p w:rsidR="00043526" w:rsidRPr="00043526" w:rsidRDefault="00043526" w:rsidP="00524158">
            <w:pPr>
              <w:jc w:val="center"/>
            </w:pPr>
            <w:r w:rsidRPr="00043526">
              <w:t>647</w:t>
            </w:r>
          </w:p>
        </w:tc>
      </w:tr>
      <w:tr w:rsidR="00043526" w:rsidRPr="00043526" w:rsidTr="00043526">
        <w:trPr>
          <w:trHeight w:val="262"/>
        </w:trPr>
        <w:tc>
          <w:tcPr>
            <w:tcW w:w="542" w:type="dxa"/>
            <w:hideMark/>
          </w:tcPr>
          <w:p w:rsidR="00043526" w:rsidRPr="00043526" w:rsidRDefault="00043526" w:rsidP="00524158">
            <w:pPr>
              <w:jc w:val="center"/>
            </w:pPr>
            <w:r w:rsidRPr="00043526">
              <w:t>13</w:t>
            </w:r>
          </w:p>
        </w:tc>
        <w:tc>
          <w:tcPr>
            <w:tcW w:w="3278" w:type="dxa"/>
            <w:hideMark/>
          </w:tcPr>
          <w:p w:rsidR="00043526" w:rsidRPr="00043526" w:rsidRDefault="00043526" w:rsidP="00524158">
            <w:r w:rsidRPr="00043526">
              <w:t>Жесткость общая</w:t>
            </w:r>
          </w:p>
        </w:tc>
        <w:tc>
          <w:tcPr>
            <w:tcW w:w="2257" w:type="dxa"/>
            <w:hideMark/>
          </w:tcPr>
          <w:p w:rsidR="00043526" w:rsidRPr="00043526" w:rsidRDefault="00043526" w:rsidP="00524158">
            <w:pPr>
              <w:jc w:val="center"/>
            </w:pPr>
            <w:proofErr w:type="spellStart"/>
            <w:r w:rsidRPr="00043526">
              <w:t>мг-экв</w:t>
            </w:r>
            <w:proofErr w:type="spellEnd"/>
            <w:r w:rsidRPr="00043526">
              <w:t>/дм3</w:t>
            </w:r>
          </w:p>
        </w:tc>
        <w:tc>
          <w:tcPr>
            <w:tcW w:w="1628" w:type="dxa"/>
            <w:hideMark/>
          </w:tcPr>
          <w:p w:rsidR="00043526" w:rsidRPr="00043526" w:rsidRDefault="00043526" w:rsidP="00524158">
            <w:pPr>
              <w:jc w:val="center"/>
            </w:pPr>
            <w:r w:rsidRPr="00043526">
              <w:t>7</w:t>
            </w:r>
          </w:p>
        </w:tc>
        <w:tc>
          <w:tcPr>
            <w:tcW w:w="1101" w:type="dxa"/>
            <w:hideMark/>
          </w:tcPr>
          <w:p w:rsidR="00043526" w:rsidRPr="00043526" w:rsidRDefault="00043526" w:rsidP="00524158">
            <w:pPr>
              <w:jc w:val="center"/>
            </w:pPr>
            <w:r w:rsidRPr="00043526">
              <w:t>2,3</w:t>
            </w:r>
          </w:p>
        </w:tc>
        <w:tc>
          <w:tcPr>
            <w:tcW w:w="975" w:type="dxa"/>
            <w:hideMark/>
          </w:tcPr>
          <w:p w:rsidR="00043526" w:rsidRPr="00043526" w:rsidRDefault="00043526" w:rsidP="00524158">
            <w:pPr>
              <w:jc w:val="center"/>
            </w:pPr>
            <w:r w:rsidRPr="00043526">
              <w:t>2,6</w:t>
            </w:r>
          </w:p>
        </w:tc>
      </w:tr>
      <w:tr w:rsidR="00043526" w:rsidRPr="00043526" w:rsidTr="00043526">
        <w:trPr>
          <w:trHeight w:val="262"/>
        </w:trPr>
        <w:tc>
          <w:tcPr>
            <w:tcW w:w="542" w:type="dxa"/>
            <w:hideMark/>
          </w:tcPr>
          <w:p w:rsidR="00043526" w:rsidRPr="00043526" w:rsidRDefault="00043526" w:rsidP="00524158">
            <w:pPr>
              <w:jc w:val="center"/>
            </w:pPr>
            <w:r w:rsidRPr="00043526">
              <w:t>14</w:t>
            </w:r>
          </w:p>
        </w:tc>
        <w:tc>
          <w:tcPr>
            <w:tcW w:w="3278" w:type="dxa"/>
            <w:hideMark/>
          </w:tcPr>
          <w:p w:rsidR="00043526" w:rsidRPr="00043526" w:rsidRDefault="00043526" w:rsidP="00524158">
            <w:r w:rsidRPr="00043526">
              <w:t>Железо</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3</w:t>
            </w:r>
          </w:p>
        </w:tc>
        <w:tc>
          <w:tcPr>
            <w:tcW w:w="1101" w:type="dxa"/>
            <w:hideMark/>
          </w:tcPr>
          <w:p w:rsidR="00043526" w:rsidRPr="00043526" w:rsidRDefault="00043526" w:rsidP="00524158">
            <w:pPr>
              <w:jc w:val="center"/>
            </w:pPr>
            <w:r w:rsidRPr="00043526">
              <w:t>0,14</w:t>
            </w:r>
          </w:p>
        </w:tc>
        <w:tc>
          <w:tcPr>
            <w:tcW w:w="975" w:type="dxa"/>
            <w:hideMark/>
          </w:tcPr>
          <w:p w:rsidR="00043526" w:rsidRPr="00043526" w:rsidRDefault="00043526" w:rsidP="00524158">
            <w:pPr>
              <w:jc w:val="center"/>
            </w:pPr>
            <w:r w:rsidRPr="00043526">
              <w:t>0,17</w:t>
            </w:r>
          </w:p>
        </w:tc>
      </w:tr>
      <w:tr w:rsidR="00043526" w:rsidRPr="00043526" w:rsidTr="00043526">
        <w:trPr>
          <w:trHeight w:val="262"/>
        </w:trPr>
        <w:tc>
          <w:tcPr>
            <w:tcW w:w="542" w:type="dxa"/>
            <w:hideMark/>
          </w:tcPr>
          <w:p w:rsidR="00043526" w:rsidRPr="00043526" w:rsidRDefault="00043526" w:rsidP="00524158">
            <w:pPr>
              <w:jc w:val="center"/>
            </w:pPr>
            <w:r w:rsidRPr="00043526">
              <w:t>15</w:t>
            </w:r>
          </w:p>
        </w:tc>
        <w:tc>
          <w:tcPr>
            <w:tcW w:w="3278" w:type="dxa"/>
            <w:hideMark/>
          </w:tcPr>
          <w:p w:rsidR="00043526" w:rsidRPr="00043526" w:rsidRDefault="00043526" w:rsidP="00524158">
            <w:r w:rsidRPr="00043526">
              <w:t xml:space="preserve">Окисляемость </w:t>
            </w:r>
            <w:proofErr w:type="spellStart"/>
            <w:r w:rsidRPr="00043526">
              <w:t>перманганатная</w:t>
            </w:r>
            <w:proofErr w:type="spellEnd"/>
          </w:p>
        </w:tc>
        <w:tc>
          <w:tcPr>
            <w:tcW w:w="2257" w:type="dxa"/>
            <w:hideMark/>
          </w:tcPr>
          <w:p w:rsidR="00043526" w:rsidRPr="00043526" w:rsidRDefault="00043526" w:rsidP="00524158">
            <w:pPr>
              <w:jc w:val="center"/>
            </w:pPr>
            <w:proofErr w:type="spellStart"/>
            <w:r w:rsidRPr="00043526">
              <w:t>мгО</w:t>
            </w:r>
            <w:proofErr w:type="spellEnd"/>
            <w:r w:rsidRPr="00043526">
              <w:t>/дм3</w:t>
            </w:r>
          </w:p>
        </w:tc>
        <w:tc>
          <w:tcPr>
            <w:tcW w:w="1628" w:type="dxa"/>
            <w:hideMark/>
          </w:tcPr>
          <w:p w:rsidR="00043526" w:rsidRPr="00043526" w:rsidRDefault="00043526" w:rsidP="00524158">
            <w:pPr>
              <w:jc w:val="center"/>
            </w:pPr>
            <w:r w:rsidRPr="00043526">
              <w:t>15</w:t>
            </w:r>
          </w:p>
        </w:tc>
        <w:tc>
          <w:tcPr>
            <w:tcW w:w="1101" w:type="dxa"/>
            <w:hideMark/>
          </w:tcPr>
          <w:p w:rsidR="00043526" w:rsidRPr="00043526" w:rsidRDefault="00043526" w:rsidP="00524158">
            <w:pPr>
              <w:jc w:val="center"/>
            </w:pPr>
            <w:r w:rsidRPr="00043526">
              <w:t>1,7</w:t>
            </w:r>
          </w:p>
        </w:tc>
        <w:tc>
          <w:tcPr>
            <w:tcW w:w="975" w:type="dxa"/>
            <w:hideMark/>
          </w:tcPr>
          <w:p w:rsidR="00043526" w:rsidRPr="00043526" w:rsidRDefault="00043526" w:rsidP="00524158">
            <w:pPr>
              <w:jc w:val="center"/>
            </w:pPr>
            <w:r w:rsidRPr="00043526">
              <w:t>2,5</w:t>
            </w:r>
          </w:p>
        </w:tc>
      </w:tr>
      <w:tr w:rsidR="00043526" w:rsidRPr="00043526" w:rsidTr="00043526">
        <w:trPr>
          <w:trHeight w:val="262"/>
        </w:trPr>
        <w:tc>
          <w:tcPr>
            <w:tcW w:w="542" w:type="dxa"/>
            <w:hideMark/>
          </w:tcPr>
          <w:p w:rsidR="00043526" w:rsidRPr="00043526" w:rsidRDefault="00043526" w:rsidP="00524158">
            <w:pPr>
              <w:jc w:val="center"/>
            </w:pPr>
            <w:r w:rsidRPr="00043526">
              <w:t>16</w:t>
            </w:r>
          </w:p>
        </w:tc>
        <w:tc>
          <w:tcPr>
            <w:tcW w:w="3278" w:type="dxa"/>
            <w:hideMark/>
          </w:tcPr>
          <w:p w:rsidR="00043526" w:rsidRPr="00043526" w:rsidRDefault="00043526" w:rsidP="00524158">
            <w:r w:rsidRPr="00043526">
              <w:t>Растворенный кислород</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 xml:space="preserve">Не </w:t>
            </w:r>
            <w:proofErr w:type="gramStart"/>
            <w:r w:rsidRPr="00043526">
              <w:t>установлен</w:t>
            </w:r>
            <w:proofErr w:type="gramEnd"/>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t>17</w:t>
            </w:r>
          </w:p>
        </w:tc>
        <w:tc>
          <w:tcPr>
            <w:tcW w:w="3278" w:type="dxa"/>
            <w:hideMark/>
          </w:tcPr>
          <w:p w:rsidR="00043526" w:rsidRPr="00043526" w:rsidRDefault="00043526" w:rsidP="00524158">
            <w:r w:rsidRPr="00043526">
              <w:t>БПК5</w:t>
            </w:r>
          </w:p>
        </w:tc>
        <w:tc>
          <w:tcPr>
            <w:tcW w:w="2257" w:type="dxa"/>
            <w:hideMark/>
          </w:tcPr>
          <w:p w:rsidR="00043526" w:rsidRPr="00043526" w:rsidRDefault="00043526" w:rsidP="00524158">
            <w:pPr>
              <w:jc w:val="center"/>
            </w:pPr>
            <w:proofErr w:type="spellStart"/>
            <w:r w:rsidRPr="00043526">
              <w:t>мгО</w:t>
            </w:r>
            <w:proofErr w:type="spellEnd"/>
            <w:r w:rsidRPr="00043526">
              <w:t>/дм3</w:t>
            </w:r>
          </w:p>
        </w:tc>
        <w:tc>
          <w:tcPr>
            <w:tcW w:w="1628" w:type="dxa"/>
            <w:hideMark/>
          </w:tcPr>
          <w:p w:rsidR="00043526" w:rsidRPr="00043526" w:rsidRDefault="00043526" w:rsidP="00524158">
            <w:pPr>
              <w:jc w:val="center"/>
            </w:pPr>
            <w:r w:rsidRPr="00043526">
              <w:t>5</w:t>
            </w:r>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t>18</w:t>
            </w:r>
          </w:p>
        </w:tc>
        <w:tc>
          <w:tcPr>
            <w:tcW w:w="3278" w:type="dxa"/>
            <w:hideMark/>
          </w:tcPr>
          <w:p w:rsidR="00043526" w:rsidRPr="00043526" w:rsidRDefault="00043526" w:rsidP="00524158">
            <w:r w:rsidRPr="00043526">
              <w:t>Алюминий</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0,5</w:t>
            </w:r>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lastRenderedPageBreak/>
              <w:t>19</w:t>
            </w:r>
          </w:p>
        </w:tc>
        <w:tc>
          <w:tcPr>
            <w:tcW w:w="3278" w:type="dxa"/>
            <w:hideMark/>
          </w:tcPr>
          <w:p w:rsidR="00043526" w:rsidRPr="00043526" w:rsidRDefault="00043526" w:rsidP="00524158">
            <w:r w:rsidRPr="00043526">
              <w:t>Фториды</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1,5</w:t>
            </w:r>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t>20</w:t>
            </w:r>
          </w:p>
        </w:tc>
        <w:tc>
          <w:tcPr>
            <w:tcW w:w="3278" w:type="dxa"/>
            <w:hideMark/>
          </w:tcPr>
          <w:p w:rsidR="00043526" w:rsidRPr="00043526" w:rsidRDefault="00043526" w:rsidP="00524158">
            <w:r w:rsidRPr="00043526">
              <w:t>Марганец</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1</w:t>
            </w:r>
          </w:p>
        </w:tc>
        <w:tc>
          <w:tcPr>
            <w:tcW w:w="1101" w:type="dxa"/>
            <w:hideMark/>
          </w:tcPr>
          <w:p w:rsidR="00043526" w:rsidRPr="00043526" w:rsidRDefault="00043526" w:rsidP="00524158">
            <w:pPr>
              <w:jc w:val="center"/>
            </w:pPr>
            <w:r w:rsidRPr="00043526">
              <w:t>0,023</w:t>
            </w:r>
          </w:p>
        </w:tc>
        <w:tc>
          <w:tcPr>
            <w:tcW w:w="975" w:type="dxa"/>
            <w:hideMark/>
          </w:tcPr>
          <w:p w:rsidR="00043526" w:rsidRPr="00043526" w:rsidRDefault="00043526" w:rsidP="00524158">
            <w:pPr>
              <w:jc w:val="center"/>
            </w:pPr>
            <w:r w:rsidRPr="00043526">
              <w:t>0,023</w:t>
            </w:r>
          </w:p>
        </w:tc>
      </w:tr>
      <w:tr w:rsidR="00043526" w:rsidRPr="00043526" w:rsidTr="00043526">
        <w:trPr>
          <w:trHeight w:val="262"/>
        </w:trPr>
        <w:tc>
          <w:tcPr>
            <w:tcW w:w="542" w:type="dxa"/>
            <w:hideMark/>
          </w:tcPr>
          <w:p w:rsidR="00043526" w:rsidRPr="00043526" w:rsidRDefault="00043526" w:rsidP="00524158">
            <w:pPr>
              <w:jc w:val="center"/>
            </w:pPr>
            <w:r w:rsidRPr="00043526">
              <w:t>21</w:t>
            </w:r>
          </w:p>
        </w:tc>
        <w:tc>
          <w:tcPr>
            <w:tcW w:w="3278" w:type="dxa"/>
            <w:hideMark/>
          </w:tcPr>
          <w:p w:rsidR="00043526" w:rsidRPr="00043526" w:rsidRDefault="00043526" w:rsidP="00524158">
            <w:r w:rsidRPr="00043526">
              <w:t>СПАВ (</w:t>
            </w:r>
            <w:proofErr w:type="gramStart"/>
            <w:r w:rsidRPr="00043526">
              <w:t>анионные</w:t>
            </w:r>
            <w:proofErr w:type="gramEnd"/>
            <w:r w:rsidRPr="00043526">
              <w:t>)</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0,5</w:t>
            </w:r>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t>22</w:t>
            </w:r>
          </w:p>
        </w:tc>
        <w:tc>
          <w:tcPr>
            <w:tcW w:w="3278" w:type="dxa"/>
            <w:hideMark/>
          </w:tcPr>
          <w:p w:rsidR="00043526" w:rsidRPr="00043526" w:rsidRDefault="00043526" w:rsidP="00524158">
            <w:r w:rsidRPr="00043526">
              <w:t>Фенолы</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0,001</w:t>
            </w:r>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t>23</w:t>
            </w:r>
          </w:p>
        </w:tc>
        <w:tc>
          <w:tcPr>
            <w:tcW w:w="3278" w:type="dxa"/>
            <w:hideMark/>
          </w:tcPr>
          <w:p w:rsidR="00043526" w:rsidRPr="00043526" w:rsidRDefault="00043526" w:rsidP="00524158">
            <w:r w:rsidRPr="00043526">
              <w:t>Нефтепродукты</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0,1</w:t>
            </w:r>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t>24</w:t>
            </w:r>
          </w:p>
        </w:tc>
        <w:tc>
          <w:tcPr>
            <w:tcW w:w="3278" w:type="dxa"/>
            <w:hideMark/>
          </w:tcPr>
          <w:p w:rsidR="00043526" w:rsidRPr="00043526" w:rsidRDefault="00043526" w:rsidP="00524158">
            <w:r w:rsidRPr="00043526">
              <w:t>Кадмий</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0,001</w:t>
            </w:r>
          </w:p>
        </w:tc>
        <w:tc>
          <w:tcPr>
            <w:tcW w:w="1101" w:type="dxa"/>
            <w:hideMark/>
          </w:tcPr>
          <w:p w:rsidR="00043526" w:rsidRPr="00043526" w:rsidRDefault="00043526" w:rsidP="00524158">
            <w:pPr>
              <w:jc w:val="center"/>
            </w:pPr>
            <w:r w:rsidRPr="00043526">
              <w:t>0,0002</w:t>
            </w:r>
          </w:p>
        </w:tc>
        <w:tc>
          <w:tcPr>
            <w:tcW w:w="975" w:type="dxa"/>
            <w:hideMark/>
          </w:tcPr>
          <w:p w:rsidR="00043526" w:rsidRPr="00043526" w:rsidRDefault="00043526" w:rsidP="00524158">
            <w:pPr>
              <w:jc w:val="center"/>
            </w:pPr>
            <w:r w:rsidRPr="00043526">
              <w:t>0,0002</w:t>
            </w:r>
          </w:p>
        </w:tc>
      </w:tr>
      <w:tr w:rsidR="00043526" w:rsidRPr="00043526" w:rsidTr="00043526">
        <w:trPr>
          <w:trHeight w:val="262"/>
        </w:trPr>
        <w:tc>
          <w:tcPr>
            <w:tcW w:w="542" w:type="dxa"/>
            <w:hideMark/>
          </w:tcPr>
          <w:p w:rsidR="00043526" w:rsidRPr="00043526" w:rsidRDefault="00043526" w:rsidP="00524158">
            <w:pPr>
              <w:jc w:val="center"/>
            </w:pPr>
            <w:r w:rsidRPr="00043526">
              <w:t>25</w:t>
            </w:r>
          </w:p>
        </w:tc>
        <w:tc>
          <w:tcPr>
            <w:tcW w:w="3278" w:type="dxa"/>
            <w:hideMark/>
          </w:tcPr>
          <w:p w:rsidR="00043526" w:rsidRPr="00043526" w:rsidRDefault="00043526" w:rsidP="00524158">
            <w:r w:rsidRPr="00043526">
              <w:t>Кремний</w:t>
            </w:r>
          </w:p>
        </w:tc>
        <w:tc>
          <w:tcPr>
            <w:tcW w:w="2257" w:type="dxa"/>
            <w:hideMark/>
          </w:tcPr>
          <w:p w:rsidR="00043526" w:rsidRPr="00043526" w:rsidRDefault="00043526" w:rsidP="00524158">
            <w:pPr>
              <w:jc w:val="center"/>
            </w:pPr>
            <w:r w:rsidRPr="00043526">
              <w:t>мг/дм3</w:t>
            </w:r>
          </w:p>
        </w:tc>
        <w:tc>
          <w:tcPr>
            <w:tcW w:w="1628" w:type="dxa"/>
            <w:hideMark/>
          </w:tcPr>
          <w:p w:rsidR="00043526" w:rsidRPr="00043526" w:rsidRDefault="00043526" w:rsidP="00524158">
            <w:pPr>
              <w:jc w:val="center"/>
            </w:pPr>
            <w:r w:rsidRPr="00043526">
              <w:t>10</w:t>
            </w:r>
          </w:p>
        </w:tc>
        <w:tc>
          <w:tcPr>
            <w:tcW w:w="1101" w:type="dxa"/>
            <w:hideMark/>
          </w:tcPr>
          <w:p w:rsidR="00043526" w:rsidRPr="00043526" w:rsidRDefault="00043526" w:rsidP="00524158">
            <w:pPr>
              <w:jc w:val="center"/>
            </w:pPr>
          </w:p>
        </w:tc>
        <w:tc>
          <w:tcPr>
            <w:tcW w:w="975" w:type="dxa"/>
            <w:hideMark/>
          </w:tcPr>
          <w:p w:rsidR="00043526" w:rsidRPr="00043526" w:rsidRDefault="00043526" w:rsidP="00524158">
            <w:pPr>
              <w:jc w:val="center"/>
            </w:pPr>
          </w:p>
        </w:tc>
      </w:tr>
      <w:tr w:rsidR="00043526" w:rsidRPr="00043526" w:rsidTr="00043526">
        <w:trPr>
          <w:trHeight w:val="262"/>
        </w:trPr>
        <w:tc>
          <w:tcPr>
            <w:tcW w:w="542" w:type="dxa"/>
            <w:hideMark/>
          </w:tcPr>
          <w:p w:rsidR="00043526" w:rsidRPr="00043526" w:rsidRDefault="00043526" w:rsidP="00524158">
            <w:pPr>
              <w:jc w:val="center"/>
            </w:pPr>
            <w:r w:rsidRPr="00043526">
              <w:t>26</w:t>
            </w:r>
          </w:p>
        </w:tc>
        <w:tc>
          <w:tcPr>
            <w:tcW w:w="3278" w:type="dxa"/>
            <w:hideMark/>
          </w:tcPr>
          <w:p w:rsidR="00043526" w:rsidRPr="00043526" w:rsidRDefault="00043526" w:rsidP="00524158">
            <w:r w:rsidRPr="00043526">
              <w:t>ОМЧ</w:t>
            </w:r>
          </w:p>
        </w:tc>
        <w:tc>
          <w:tcPr>
            <w:tcW w:w="2257" w:type="dxa"/>
            <w:hideMark/>
          </w:tcPr>
          <w:p w:rsidR="00043526" w:rsidRPr="00043526" w:rsidRDefault="00043526" w:rsidP="00524158">
            <w:pPr>
              <w:jc w:val="center"/>
            </w:pPr>
            <w:r w:rsidRPr="00043526">
              <w:t>КОЕ/мл</w:t>
            </w:r>
          </w:p>
        </w:tc>
        <w:tc>
          <w:tcPr>
            <w:tcW w:w="1628" w:type="dxa"/>
            <w:hideMark/>
          </w:tcPr>
          <w:p w:rsidR="00043526" w:rsidRPr="00043526" w:rsidRDefault="00043526" w:rsidP="00524158">
            <w:pPr>
              <w:jc w:val="center"/>
            </w:pPr>
            <w:r w:rsidRPr="00043526">
              <w:t>50</w:t>
            </w:r>
          </w:p>
        </w:tc>
        <w:tc>
          <w:tcPr>
            <w:tcW w:w="1101" w:type="dxa"/>
            <w:hideMark/>
          </w:tcPr>
          <w:p w:rsidR="00043526" w:rsidRPr="00043526" w:rsidRDefault="00043526" w:rsidP="00524158">
            <w:pPr>
              <w:jc w:val="center"/>
            </w:pPr>
            <w:r w:rsidRPr="00043526">
              <w:t>3</w:t>
            </w:r>
          </w:p>
        </w:tc>
        <w:tc>
          <w:tcPr>
            <w:tcW w:w="975" w:type="dxa"/>
            <w:hideMark/>
          </w:tcPr>
          <w:p w:rsidR="00043526" w:rsidRPr="00043526" w:rsidRDefault="00043526" w:rsidP="00524158">
            <w:pPr>
              <w:jc w:val="center"/>
            </w:pPr>
            <w:r w:rsidRPr="00043526">
              <w:t>5</w:t>
            </w:r>
          </w:p>
        </w:tc>
      </w:tr>
      <w:tr w:rsidR="00043526" w:rsidRPr="00043526" w:rsidTr="00043526">
        <w:trPr>
          <w:trHeight w:val="262"/>
        </w:trPr>
        <w:tc>
          <w:tcPr>
            <w:tcW w:w="542" w:type="dxa"/>
            <w:hideMark/>
          </w:tcPr>
          <w:p w:rsidR="00043526" w:rsidRPr="00043526" w:rsidRDefault="00043526" w:rsidP="00524158">
            <w:pPr>
              <w:jc w:val="center"/>
            </w:pPr>
            <w:r w:rsidRPr="00043526">
              <w:t>27</w:t>
            </w:r>
          </w:p>
        </w:tc>
        <w:tc>
          <w:tcPr>
            <w:tcW w:w="3278" w:type="dxa"/>
            <w:hideMark/>
          </w:tcPr>
          <w:p w:rsidR="00043526" w:rsidRPr="00043526" w:rsidRDefault="00043526" w:rsidP="00524158">
            <w:r w:rsidRPr="00043526">
              <w:t>ОКБ</w:t>
            </w:r>
          </w:p>
        </w:tc>
        <w:tc>
          <w:tcPr>
            <w:tcW w:w="2257" w:type="dxa"/>
            <w:hideMark/>
          </w:tcPr>
          <w:p w:rsidR="00043526" w:rsidRPr="00043526" w:rsidRDefault="00043526" w:rsidP="00524158">
            <w:pPr>
              <w:jc w:val="center"/>
            </w:pPr>
            <w:r w:rsidRPr="00043526">
              <w:t>КОЕ/100мл</w:t>
            </w:r>
          </w:p>
        </w:tc>
        <w:tc>
          <w:tcPr>
            <w:tcW w:w="1628" w:type="dxa"/>
            <w:hideMark/>
          </w:tcPr>
          <w:p w:rsidR="00043526" w:rsidRPr="00043526" w:rsidRDefault="00043526" w:rsidP="00524158">
            <w:pPr>
              <w:jc w:val="center"/>
            </w:pPr>
            <w:r w:rsidRPr="00043526">
              <w:t>Не более 1000</w:t>
            </w:r>
          </w:p>
        </w:tc>
        <w:tc>
          <w:tcPr>
            <w:tcW w:w="1101" w:type="dxa"/>
            <w:hideMark/>
          </w:tcPr>
          <w:p w:rsidR="00043526" w:rsidRPr="00043526" w:rsidRDefault="00043526" w:rsidP="00524158">
            <w:pPr>
              <w:jc w:val="center"/>
            </w:pPr>
            <w:r w:rsidRPr="00043526">
              <w:t>0</w:t>
            </w:r>
          </w:p>
        </w:tc>
        <w:tc>
          <w:tcPr>
            <w:tcW w:w="975" w:type="dxa"/>
            <w:hideMark/>
          </w:tcPr>
          <w:p w:rsidR="00043526" w:rsidRPr="00043526" w:rsidRDefault="00043526" w:rsidP="00524158">
            <w:pPr>
              <w:jc w:val="center"/>
            </w:pPr>
            <w:r w:rsidRPr="00043526">
              <w:t>0</w:t>
            </w:r>
          </w:p>
        </w:tc>
      </w:tr>
      <w:tr w:rsidR="00043526" w:rsidRPr="00043526" w:rsidTr="00043526">
        <w:trPr>
          <w:trHeight w:val="262"/>
        </w:trPr>
        <w:tc>
          <w:tcPr>
            <w:tcW w:w="542" w:type="dxa"/>
            <w:hideMark/>
          </w:tcPr>
          <w:p w:rsidR="00043526" w:rsidRPr="00043526" w:rsidRDefault="00043526" w:rsidP="00524158">
            <w:pPr>
              <w:jc w:val="center"/>
            </w:pPr>
            <w:r w:rsidRPr="00043526">
              <w:t>28</w:t>
            </w:r>
          </w:p>
        </w:tc>
        <w:tc>
          <w:tcPr>
            <w:tcW w:w="3278" w:type="dxa"/>
            <w:hideMark/>
          </w:tcPr>
          <w:p w:rsidR="00043526" w:rsidRPr="00043526" w:rsidRDefault="00043526" w:rsidP="00524158">
            <w:r w:rsidRPr="00043526">
              <w:t>ТКБ</w:t>
            </w:r>
          </w:p>
        </w:tc>
        <w:tc>
          <w:tcPr>
            <w:tcW w:w="2257" w:type="dxa"/>
            <w:hideMark/>
          </w:tcPr>
          <w:p w:rsidR="00043526" w:rsidRPr="00043526" w:rsidRDefault="00043526" w:rsidP="00524158">
            <w:pPr>
              <w:jc w:val="center"/>
            </w:pPr>
            <w:r w:rsidRPr="00043526">
              <w:t>КОЕ/100мл</w:t>
            </w:r>
          </w:p>
        </w:tc>
        <w:tc>
          <w:tcPr>
            <w:tcW w:w="1628" w:type="dxa"/>
            <w:hideMark/>
          </w:tcPr>
          <w:p w:rsidR="00043526" w:rsidRPr="00043526" w:rsidRDefault="00043526" w:rsidP="00524158">
            <w:pPr>
              <w:jc w:val="center"/>
            </w:pPr>
            <w:r w:rsidRPr="00043526">
              <w:t>Не более 100</w:t>
            </w:r>
          </w:p>
        </w:tc>
        <w:tc>
          <w:tcPr>
            <w:tcW w:w="1101" w:type="dxa"/>
            <w:hideMark/>
          </w:tcPr>
          <w:p w:rsidR="00043526" w:rsidRPr="00043526" w:rsidRDefault="00043526" w:rsidP="00524158">
            <w:pPr>
              <w:jc w:val="center"/>
            </w:pPr>
            <w:r w:rsidRPr="00043526">
              <w:t>0</w:t>
            </w:r>
          </w:p>
        </w:tc>
        <w:tc>
          <w:tcPr>
            <w:tcW w:w="975" w:type="dxa"/>
            <w:hideMark/>
          </w:tcPr>
          <w:p w:rsidR="00043526" w:rsidRPr="00043526" w:rsidRDefault="00043526" w:rsidP="00524158">
            <w:pPr>
              <w:jc w:val="center"/>
            </w:pPr>
            <w:r w:rsidRPr="00043526">
              <w:t>0</w:t>
            </w:r>
          </w:p>
        </w:tc>
      </w:tr>
      <w:tr w:rsidR="00043526" w:rsidRPr="00043526" w:rsidTr="00043526">
        <w:trPr>
          <w:trHeight w:val="262"/>
        </w:trPr>
        <w:tc>
          <w:tcPr>
            <w:tcW w:w="542" w:type="dxa"/>
            <w:hideMark/>
          </w:tcPr>
          <w:p w:rsidR="00043526" w:rsidRPr="00043526" w:rsidRDefault="00043526" w:rsidP="00524158">
            <w:pPr>
              <w:jc w:val="center"/>
            </w:pPr>
            <w:r w:rsidRPr="00043526">
              <w:t>29</w:t>
            </w:r>
          </w:p>
        </w:tc>
        <w:tc>
          <w:tcPr>
            <w:tcW w:w="3278" w:type="dxa"/>
            <w:hideMark/>
          </w:tcPr>
          <w:p w:rsidR="00043526" w:rsidRPr="00043526" w:rsidRDefault="00043526" w:rsidP="00524158">
            <w:proofErr w:type="spellStart"/>
            <w:r w:rsidRPr="00043526">
              <w:t>Колифаги</w:t>
            </w:r>
            <w:proofErr w:type="spellEnd"/>
          </w:p>
        </w:tc>
        <w:tc>
          <w:tcPr>
            <w:tcW w:w="2257" w:type="dxa"/>
            <w:hideMark/>
          </w:tcPr>
          <w:p w:rsidR="00043526" w:rsidRPr="00043526" w:rsidRDefault="00043526" w:rsidP="00524158">
            <w:pPr>
              <w:jc w:val="center"/>
            </w:pPr>
            <w:proofErr w:type="gramStart"/>
            <w:r w:rsidRPr="00043526">
              <w:t>БОЕ</w:t>
            </w:r>
            <w:proofErr w:type="gramEnd"/>
            <w:r w:rsidRPr="00043526">
              <w:t>/100мл</w:t>
            </w:r>
          </w:p>
        </w:tc>
        <w:tc>
          <w:tcPr>
            <w:tcW w:w="1628" w:type="dxa"/>
            <w:hideMark/>
          </w:tcPr>
          <w:p w:rsidR="00043526" w:rsidRPr="00043526" w:rsidRDefault="00043526" w:rsidP="00524158">
            <w:pPr>
              <w:jc w:val="center"/>
            </w:pPr>
            <w:r w:rsidRPr="00043526">
              <w:t>Не более 10</w:t>
            </w:r>
          </w:p>
        </w:tc>
        <w:tc>
          <w:tcPr>
            <w:tcW w:w="1101" w:type="dxa"/>
            <w:hideMark/>
          </w:tcPr>
          <w:p w:rsidR="00043526" w:rsidRPr="00043526" w:rsidRDefault="00043526" w:rsidP="00524158">
            <w:pPr>
              <w:jc w:val="center"/>
            </w:pPr>
            <w:r w:rsidRPr="00043526">
              <w:t>0</w:t>
            </w:r>
          </w:p>
        </w:tc>
        <w:tc>
          <w:tcPr>
            <w:tcW w:w="975" w:type="dxa"/>
            <w:hideMark/>
          </w:tcPr>
          <w:p w:rsidR="00043526" w:rsidRPr="00043526" w:rsidRDefault="00043526" w:rsidP="00524158">
            <w:pPr>
              <w:jc w:val="center"/>
            </w:pPr>
            <w:r w:rsidRPr="00043526">
              <w:t>0</w:t>
            </w:r>
          </w:p>
        </w:tc>
      </w:tr>
      <w:tr w:rsidR="00043526" w:rsidRPr="00043526" w:rsidTr="00043526">
        <w:trPr>
          <w:trHeight w:val="279"/>
        </w:trPr>
        <w:tc>
          <w:tcPr>
            <w:tcW w:w="542" w:type="dxa"/>
            <w:hideMark/>
          </w:tcPr>
          <w:p w:rsidR="00043526" w:rsidRPr="00043526" w:rsidRDefault="00043526" w:rsidP="00524158">
            <w:pPr>
              <w:jc w:val="center"/>
            </w:pPr>
            <w:r w:rsidRPr="00043526">
              <w:t>30</w:t>
            </w:r>
          </w:p>
        </w:tc>
        <w:tc>
          <w:tcPr>
            <w:tcW w:w="3278" w:type="dxa"/>
            <w:hideMark/>
          </w:tcPr>
          <w:p w:rsidR="00043526" w:rsidRPr="00043526" w:rsidRDefault="00043526" w:rsidP="00524158">
            <w:r w:rsidRPr="00043526">
              <w:t>Споры СРК</w:t>
            </w:r>
          </w:p>
        </w:tc>
        <w:tc>
          <w:tcPr>
            <w:tcW w:w="2257" w:type="dxa"/>
            <w:hideMark/>
          </w:tcPr>
          <w:p w:rsidR="00043526" w:rsidRPr="00043526" w:rsidRDefault="00043526" w:rsidP="00524158">
            <w:pPr>
              <w:jc w:val="center"/>
            </w:pPr>
            <w:r w:rsidRPr="00043526">
              <w:t>КОЕ/20мл</w:t>
            </w:r>
          </w:p>
        </w:tc>
        <w:tc>
          <w:tcPr>
            <w:tcW w:w="1628" w:type="dxa"/>
            <w:hideMark/>
          </w:tcPr>
          <w:p w:rsidR="00043526" w:rsidRPr="00043526" w:rsidRDefault="00043526" w:rsidP="00524158">
            <w:pPr>
              <w:jc w:val="center"/>
            </w:pPr>
            <w:r w:rsidRPr="00043526">
              <w:t xml:space="preserve">Не </w:t>
            </w:r>
            <w:proofErr w:type="gramStart"/>
            <w:r w:rsidRPr="00043526">
              <w:t>установлен</w:t>
            </w:r>
            <w:proofErr w:type="gramEnd"/>
          </w:p>
        </w:tc>
        <w:tc>
          <w:tcPr>
            <w:tcW w:w="1101" w:type="dxa"/>
            <w:hideMark/>
          </w:tcPr>
          <w:p w:rsidR="00043526" w:rsidRPr="00043526" w:rsidRDefault="00043526" w:rsidP="00524158">
            <w:pPr>
              <w:jc w:val="center"/>
            </w:pPr>
            <w:r w:rsidRPr="00043526">
              <w:t>0</w:t>
            </w:r>
          </w:p>
        </w:tc>
        <w:tc>
          <w:tcPr>
            <w:tcW w:w="975" w:type="dxa"/>
            <w:hideMark/>
          </w:tcPr>
          <w:p w:rsidR="00043526" w:rsidRPr="00043526" w:rsidRDefault="00043526" w:rsidP="00524158">
            <w:pPr>
              <w:jc w:val="center"/>
            </w:pPr>
            <w:r w:rsidRPr="00043526">
              <w:t>0</w:t>
            </w:r>
          </w:p>
        </w:tc>
      </w:tr>
    </w:tbl>
    <w:p w:rsidR="00FE5772" w:rsidRPr="004C176C" w:rsidRDefault="00FE5772" w:rsidP="00D26F8D">
      <w:pPr>
        <w:shd w:val="clear" w:color="auto" w:fill="FFFFFF"/>
        <w:spacing w:after="0" w:line="360" w:lineRule="auto"/>
        <w:ind w:right="141" w:firstLine="709"/>
        <w:jc w:val="both"/>
        <w:rPr>
          <w:rFonts w:ascii="Times New Roman" w:eastAsia="Times New Roman" w:hAnsi="Times New Roman"/>
          <w:sz w:val="28"/>
          <w:szCs w:val="28"/>
          <w:lang w:eastAsia="ru-RU"/>
        </w:rPr>
      </w:pPr>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xml:space="preserve">, оценка </w:t>
      </w:r>
      <w:proofErr w:type="spellStart"/>
      <w:r w:rsidR="007667CD" w:rsidRPr="004C176C">
        <w:rPr>
          <w:rFonts w:ascii="Times New Roman" w:hAnsi="Times New Roman"/>
          <w:b/>
          <w:i/>
          <w:sz w:val="28"/>
          <w:szCs w:val="28"/>
          <w:lang w:eastAsia="ru-RU"/>
        </w:rPr>
        <w:t>энергоэффективности</w:t>
      </w:r>
      <w:proofErr w:type="spellEnd"/>
      <w:r w:rsidR="007667CD" w:rsidRPr="004C176C">
        <w:rPr>
          <w:rFonts w:ascii="Times New Roman" w:hAnsi="Times New Roman"/>
          <w:b/>
          <w:i/>
          <w:sz w:val="28"/>
          <w:szCs w:val="28"/>
          <w:lang w:eastAsia="ru-RU"/>
        </w:rPr>
        <w:t xml:space="preserve">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proofErr w:type="spellStart"/>
      <w:r w:rsidR="00043526">
        <w:rPr>
          <w:rFonts w:ascii="Times New Roman" w:hAnsi="Times New Roman"/>
          <w:sz w:val="28"/>
          <w:szCs w:val="28"/>
          <w:lang w:eastAsia="ru-RU"/>
        </w:rPr>
        <w:t>Марьянском</w:t>
      </w:r>
      <w:proofErr w:type="spellEnd"/>
      <w:r w:rsidR="005B30C3" w:rsidRPr="004C176C">
        <w:rPr>
          <w:rFonts w:ascii="Times New Roman" w:eastAsia="Times New Roman" w:hAnsi="Times New Roman"/>
          <w:sz w:val="28"/>
          <w:szCs w:val="28"/>
          <w:lang w:eastAsia="ru-RU"/>
        </w:rPr>
        <w:t xml:space="preserve"> </w:t>
      </w:r>
      <w:r w:rsidRPr="004C176C">
        <w:rPr>
          <w:rFonts w:ascii="Times New Roman" w:hAnsi="Times New Roman"/>
          <w:sz w:val="28"/>
          <w:szCs w:val="28"/>
          <w:lang w:eastAsia="ru-RU"/>
        </w:rPr>
        <w:t>сельском п</w:t>
      </w:r>
      <w:r w:rsidR="008D3DA8" w:rsidRPr="004C176C">
        <w:rPr>
          <w:rFonts w:ascii="Times New Roman" w:hAnsi="Times New Roman"/>
          <w:sz w:val="28"/>
          <w:szCs w:val="28"/>
          <w:lang w:eastAsia="ru-RU"/>
        </w:rPr>
        <w:t xml:space="preserve">оселении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на территории водозабора.</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Для полного выполнения оценки </w:t>
      </w:r>
      <w:proofErr w:type="spellStart"/>
      <w:r w:rsidRPr="004C176C">
        <w:rPr>
          <w:rFonts w:ascii="Times New Roman" w:hAnsi="Times New Roman"/>
          <w:sz w:val="28"/>
          <w:szCs w:val="28"/>
        </w:rPr>
        <w:t>энергоэффективности</w:t>
      </w:r>
      <w:proofErr w:type="spellEnd"/>
      <w:r w:rsidRPr="004C176C">
        <w:rPr>
          <w:rFonts w:ascii="Times New Roman" w:hAnsi="Times New Roman"/>
          <w:sz w:val="28"/>
          <w:szCs w:val="28"/>
        </w:rPr>
        <w:t xml:space="preserve">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 xml:space="preserve">2. Выполнить анализ фактических </w:t>
      </w:r>
      <w:proofErr w:type="gramStart"/>
      <w:r w:rsidRPr="004C176C">
        <w:rPr>
          <w:rFonts w:ascii="Times New Roman" w:hAnsi="Times New Roman"/>
          <w:sz w:val="28"/>
          <w:szCs w:val="28"/>
        </w:rPr>
        <w:t>режимов работы насосов системы водоснабжения</w:t>
      </w:r>
      <w:proofErr w:type="gramEnd"/>
      <w:r w:rsidRPr="004C176C">
        <w:rPr>
          <w:rFonts w:ascii="Times New Roman" w:hAnsi="Times New Roman"/>
          <w:sz w:val="28"/>
          <w:szCs w:val="28"/>
        </w:rPr>
        <w:t xml:space="preserve">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4. </w:t>
      </w:r>
      <w:r w:rsidR="00C34257" w:rsidRPr="004C176C">
        <w:rPr>
          <w:rFonts w:ascii="Times New Roman" w:hAnsi="Times New Roman"/>
          <w:sz w:val="28"/>
          <w:szCs w:val="28"/>
        </w:rPr>
        <w:t xml:space="preserve">Провести сравнительный анализ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w:t>
      </w:r>
      <w:proofErr w:type="spellStart"/>
      <w:r w:rsidRPr="004C176C">
        <w:rPr>
          <w:rFonts w:ascii="Times New Roman" w:hAnsi="Times New Roman"/>
          <w:sz w:val="28"/>
          <w:szCs w:val="28"/>
          <w:u w:val="single"/>
        </w:rPr>
        <w:t>энергоэффективности</w:t>
      </w:r>
      <w:proofErr w:type="spellEnd"/>
      <w:r w:rsidRPr="004C176C">
        <w:rPr>
          <w:rFonts w:ascii="Times New Roman" w:hAnsi="Times New Roman"/>
          <w:sz w:val="28"/>
          <w:szCs w:val="28"/>
          <w:u w:val="single"/>
        </w:rPr>
        <w:t xml:space="preserve">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w:t>
      </w:r>
      <w:proofErr w:type="gramStart"/>
      <w:r w:rsidRPr="004C176C">
        <w:rPr>
          <w:rFonts w:ascii="Times New Roman" w:hAnsi="Times New Roman"/>
          <w:sz w:val="28"/>
          <w:szCs w:val="28"/>
        </w:rPr>
        <w:t>Р</w:t>
      </w:r>
      <w:proofErr w:type="gramEnd"/>
      <w:r w:rsidRPr="004C176C">
        <w:rPr>
          <w:rFonts w:ascii="Times New Roman" w:hAnsi="Times New Roman"/>
          <w:sz w:val="28"/>
          <w:szCs w:val="28"/>
        </w:rPr>
        <w:t xml:space="preserve">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4C176C" w:rsidRDefault="00EA1CA0" w:rsidP="00C34257">
      <w:pPr>
        <w:spacing w:after="0" w:line="360" w:lineRule="auto"/>
        <w:jc w:val="both"/>
        <w:rPr>
          <w:rFonts w:ascii="Times New Roman" w:hAnsi="Times New Roman"/>
          <w:b/>
          <w:i/>
          <w:sz w:val="28"/>
          <w:szCs w:val="28"/>
          <w:lang w:eastAsia="ru-RU"/>
        </w:rPr>
      </w:pPr>
      <w:r w:rsidRPr="00465A63">
        <w:rPr>
          <w:rFonts w:ascii="Times New Roman" w:hAnsi="Times New Roman"/>
          <w:b/>
          <w:i/>
          <w:sz w:val="28"/>
          <w:szCs w:val="28"/>
          <w:lang w:eastAsia="ru-RU"/>
        </w:rPr>
        <w:t>Г) </w:t>
      </w:r>
      <w:r w:rsidR="00E22DF8" w:rsidRPr="00465A63">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65A63">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524158" w:rsidRPr="007B17D3" w:rsidRDefault="00524158" w:rsidP="00524158">
      <w:pPr>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sz w:val="28"/>
          <w:szCs w:val="28"/>
          <w:lang w:eastAsia="ru-RU"/>
        </w:rPr>
      </w:pPr>
      <w:r w:rsidRPr="004B755D">
        <w:rPr>
          <w:rFonts w:ascii="Times New Roman" w:eastAsia="Times New Roman" w:hAnsi="Times New Roman"/>
          <w:sz w:val="28"/>
          <w:szCs w:val="28"/>
          <w:lang w:eastAsia="ru-RU"/>
        </w:rPr>
        <w:t>В настоящее время является основной проблемой</w:t>
      </w:r>
      <w:r>
        <w:rPr>
          <w:rFonts w:ascii="Times New Roman" w:eastAsia="Times New Roman" w:hAnsi="Times New Roman"/>
          <w:sz w:val="28"/>
          <w:szCs w:val="28"/>
          <w:lang w:eastAsia="ru-RU"/>
        </w:rPr>
        <w:t xml:space="preserve"> качественного</w:t>
      </w:r>
      <w:r w:rsidRPr="004B755D">
        <w:rPr>
          <w:rFonts w:ascii="Times New Roman" w:eastAsia="Times New Roman" w:hAnsi="Times New Roman"/>
          <w:sz w:val="28"/>
          <w:szCs w:val="28"/>
          <w:lang w:eastAsia="ru-RU"/>
        </w:rPr>
        <w:t xml:space="preserve"> водоснабжени</w:t>
      </w:r>
      <w:r>
        <w:rPr>
          <w:rFonts w:ascii="Times New Roman" w:eastAsia="Times New Roman" w:hAnsi="Times New Roman"/>
          <w:sz w:val="28"/>
          <w:szCs w:val="28"/>
          <w:lang w:eastAsia="ru-RU"/>
        </w:rPr>
        <w:t>я</w:t>
      </w:r>
      <w:r w:rsidRPr="004B755D">
        <w:rPr>
          <w:rFonts w:ascii="Times New Roman" w:eastAsia="Times New Roman" w:hAnsi="Times New Roman"/>
          <w:sz w:val="28"/>
          <w:szCs w:val="28"/>
          <w:lang w:eastAsia="ru-RU"/>
        </w:rPr>
        <w:t xml:space="preserve"> жителей ст. </w:t>
      </w:r>
      <w:proofErr w:type="spellStart"/>
      <w:r w:rsidRPr="004B755D">
        <w:rPr>
          <w:rFonts w:ascii="Times New Roman" w:eastAsia="Times New Roman" w:hAnsi="Times New Roman"/>
          <w:sz w:val="28"/>
          <w:szCs w:val="28"/>
          <w:lang w:eastAsia="ru-RU"/>
        </w:rPr>
        <w:t>Марьянской</w:t>
      </w:r>
      <w:proofErr w:type="spellEnd"/>
      <w:r w:rsidRPr="004B755D">
        <w:rPr>
          <w:rFonts w:ascii="Times New Roman" w:eastAsia="Times New Roman" w:hAnsi="Times New Roman"/>
          <w:sz w:val="28"/>
          <w:szCs w:val="28"/>
          <w:lang w:eastAsia="ru-RU"/>
        </w:rPr>
        <w:t>,</w:t>
      </w:r>
      <w:r w:rsidRPr="007B17D3">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является</w:t>
      </w:r>
      <w:r w:rsidRPr="007B17D3">
        <w:rPr>
          <w:rFonts w:ascii="Times New Roman" w:eastAsia="Times New Roman" w:hAnsi="Times New Roman"/>
          <w:sz w:val="28"/>
          <w:szCs w:val="28"/>
          <w:lang w:eastAsia="ru-RU"/>
        </w:rPr>
        <w:t xml:space="preserve"> неудовлетворительно</w:t>
      </w:r>
      <w:r>
        <w:rPr>
          <w:rFonts w:ascii="Times New Roman" w:eastAsia="Times New Roman" w:hAnsi="Times New Roman"/>
          <w:sz w:val="28"/>
          <w:szCs w:val="28"/>
          <w:lang w:eastAsia="ru-RU"/>
        </w:rPr>
        <w:t>е</w:t>
      </w:r>
      <w:r w:rsidRPr="007B17D3">
        <w:rPr>
          <w:rFonts w:ascii="Times New Roman" w:eastAsia="Times New Roman" w:hAnsi="Times New Roman"/>
          <w:sz w:val="28"/>
          <w:szCs w:val="28"/>
          <w:lang w:eastAsia="ru-RU"/>
        </w:rPr>
        <w:t xml:space="preserve"> техническо</w:t>
      </w:r>
      <w:r>
        <w:rPr>
          <w:rFonts w:ascii="Times New Roman" w:eastAsia="Times New Roman" w:hAnsi="Times New Roman"/>
          <w:sz w:val="28"/>
          <w:szCs w:val="28"/>
          <w:lang w:eastAsia="ru-RU"/>
        </w:rPr>
        <w:t>е</w:t>
      </w:r>
      <w:r w:rsidRPr="007B17D3">
        <w:rPr>
          <w:rFonts w:ascii="Times New Roman" w:eastAsia="Times New Roman" w:hAnsi="Times New Roman"/>
          <w:sz w:val="28"/>
          <w:szCs w:val="28"/>
          <w:lang w:eastAsia="ru-RU"/>
        </w:rPr>
        <w:t xml:space="preserve"> состояние действующих сетей.</w:t>
      </w:r>
    </w:p>
    <w:p w:rsidR="00524158" w:rsidRPr="007B17D3" w:rsidRDefault="00524158" w:rsidP="00524158">
      <w:pPr>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sz w:val="28"/>
          <w:szCs w:val="28"/>
          <w:lang w:eastAsia="ru-RU"/>
        </w:rPr>
      </w:pPr>
      <w:r w:rsidRPr="007B17D3">
        <w:rPr>
          <w:rFonts w:ascii="Times New Roman" w:eastAsia="Times New Roman" w:hAnsi="Times New Roman"/>
          <w:sz w:val="28"/>
          <w:szCs w:val="28"/>
          <w:lang w:eastAsia="ru-RU"/>
        </w:rPr>
        <w:t>По результатам проверки установлено, что износ водопроводных сетей составляет:</w:t>
      </w:r>
    </w:p>
    <w:p w:rsidR="00524158" w:rsidRPr="007B17D3" w:rsidRDefault="00524158" w:rsidP="00524158">
      <w:pPr>
        <w:overflowPunct w:val="0"/>
        <w:autoSpaceDE w:val="0"/>
        <w:autoSpaceDN w:val="0"/>
        <w:adjustRightInd w:val="0"/>
        <w:spacing w:after="0" w:line="360" w:lineRule="auto"/>
        <w:ind w:right="141" w:firstLine="709"/>
        <w:jc w:val="both"/>
        <w:textAlignment w:val="baseline"/>
        <w:rPr>
          <w:rFonts w:ascii="Times New Roman" w:eastAsia="Times New Roman" w:hAnsi="Times New Roman"/>
          <w:sz w:val="28"/>
          <w:szCs w:val="28"/>
          <w:lang w:eastAsia="ru-RU"/>
        </w:rPr>
      </w:pPr>
      <w:r w:rsidRPr="007B17D3">
        <w:rPr>
          <w:rFonts w:ascii="Times New Roman" w:eastAsia="Times New Roman" w:hAnsi="Times New Roman"/>
          <w:sz w:val="28"/>
          <w:szCs w:val="28"/>
          <w:lang w:eastAsia="ru-RU"/>
        </w:rPr>
        <w:t>5,5% - составляют сети с 0% износа;</w:t>
      </w:r>
    </w:p>
    <w:p w:rsidR="00524158" w:rsidRPr="007B17D3" w:rsidRDefault="00524158" w:rsidP="00524158">
      <w:pPr>
        <w:overflowPunct w:val="0"/>
        <w:autoSpaceDE w:val="0"/>
        <w:autoSpaceDN w:val="0"/>
        <w:adjustRightInd w:val="0"/>
        <w:spacing w:after="0" w:line="360" w:lineRule="auto"/>
        <w:ind w:right="141" w:firstLine="709"/>
        <w:jc w:val="both"/>
        <w:textAlignment w:val="baseline"/>
        <w:rPr>
          <w:rFonts w:ascii="Times New Roman" w:eastAsia="Times New Roman" w:hAnsi="Times New Roman"/>
          <w:sz w:val="28"/>
          <w:szCs w:val="28"/>
          <w:lang w:eastAsia="ru-RU"/>
        </w:rPr>
      </w:pPr>
      <w:r w:rsidRPr="007B17D3">
        <w:rPr>
          <w:rFonts w:ascii="Times New Roman" w:eastAsia="Times New Roman" w:hAnsi="Times New Roman"/>
          <w:sz w:val="28"/>
          <w:szCs w:val="28"/>
          <w:lang w:eastAsia="ru-RU"/>
        </w:rPr>
        <w:t>94,5% - сети с 90 % износа.</w:t>
      </w:r>
    </w:p>
    <w:p w:rsidR="00524158" w:rsidRPr="007B17D3" w:rsidRDefault="00524158" w:rsidP="00524158">
      <w:pPr>
        <w:overflowPunct w:val="0"/>
        <w:autoSpaceDE w:val="0"/>
        <w:autoSpaceDN w:val="0"/>
        <w:adjustRightInd w:val="0"/>
        <w:spacing w:after="0" w:line="360" w:lineRule="auto"/>
        <w:ind w:firstLine="709"/>
        <w:jc w:val="both"/>
        <w:textAlignment w:val="baseline"/>
        <w:rPr>
          <w:rFonts w:ascii="Times New Roman" w:eastAsia="Times New Roman" w:hAnsi="Times New Roman"/>
          <w:sz w:val="28"/>
          <w:szCs w:val="28"/>
          <w:lang w:eastAsia="ru-RU"/>
        </w:rPr>
      </w:pPr>
      <w:r w:rsidRPr="007B17D3">
        <w:rPr>
          <w:rFonts w:ascii="Times New Roman" w:eastAsia="Times New Roman" w:hAnsi="Times New Roman"/>
          <w:sz w:val="28"/>
          <w:szCs w:val="28"/>
          <w:lang w:eastAsia="ru-RU"/>
        </w:rPr>
        <w:lastRenderedPageBreak/>
        <w:t xml:space="preserve">Общая протяженность водопроводных сетей ст. </w:t>
      </w:r>
      <w:proofErr w:type="spellStart"/>
      <w:r w:rsidRPr="007B17D3">
        <w:rPr>
          <w:rFonts w:ascii="Times New Roman" w:eastAsia="Times New Roman" w:hAnsi="Times New Roman"/>
          <w:sz w:val="28"/>
          <w:szCs w:val="28"/>
          <w:lang w:eastAsia="ru-RU"/>
        </w:rPr>
        <w:t>Марьянской</w:t>
      </w:r>
      <w:proofErr w:type="spellEnd"/>
      <w:r w:rsidRPr="007B17D3">
        <w:rPr>
          <w:rFonts w:ascii="Times New Roman" w:eastAsia="Times New Roman" w:hAnsi="Times New Roman"/>
          <w:sz w:val="28"/>
          <w:szCs w:val="28"/>
          <w:lang w:eastAsia="ru-RU"/>
        </w:rPr>
        <w:t xml:space="preserve"> 70.8 км. Существующие водопроводные сети диаметром 40 - 200 мм выполнены из разных материалов: сталь, асбестоцемент, полиэтилен, чугун; </w:t>
      </w:r>
      <w:r w:rsidRPr="007B17D3">
        <w:rPr>
          <w:rFonts w:ascii="Times New Roman" w:eastAsia="Times New Roman" w:hAnsi="Times New Roman"/>
          <w:sz w:val="28"/>
          <w:szCs w:val="20"/>
          <w:lang w:eastAsia="ru-RU"/>
        </w:rPr>
        <w:t xml:space="preserve">сети частично тупиковые, частично кольцевые. </w:t>
      </w:r>
      <w:r w:rsidRPr="007B17D3">
        <w:rPr>
          <w:rFonts w:ascii="Times New Roman" w:eastAsia="Times New Roman" w:hAnsi="Times New Roman"/>
          <w:sz w:val="28"/>
          <w:szCs w:val="28"/>
          <w:lang w:eastAsia="ru-RU"/>
        </w:rPr>
        <w:t xml:space="preserve"> Глубина залегания от 1.2 до 1.5м.</w:t>
      </w:r>
    </w:p>
    <w:p w:rsidR="00524158" w:rsidRPr="007B17D3" w:rsidRDefault="00524158" w:rsidP="00524158">
      <w:pPr>
        <w:overflowPunct w:val="0"/>
        <w:autoSpaceDE w:val="0"/>
        <w:autoSpaceDN w:val="0"/>
        <w:adjustRightInd w:val="0"/>
        <w:spacing w:after="0" w:line="360" w:lineRule="auto"/>
        <w:jc w:val="both"/>
        <w:textAlignment w:val="baseline"/>
        <w:rPr>
          <w:rFonts w:ascii="Times New Roman" w:eastAsia="Times New Roman" w:hAnsi="Times New Roman"/>
          <w:color w:val="383B3C"/>
          <w:sz w:val="28"/>
          <w:szCs w:val="28"/>
          <w:lang w:eastAsia="ru-RU"/>
        </w:rPr>
      </w:pPr>
      <w:r w:rsidRPr="007B17D3">
        <w:rPr>
          <w:rFonts w:ascii="Times New Roman" w:eastAsia="Times New Roman" w:hAnsi="Times New Roman"/>
          <w:sz w:val="28"/>
          <w:szCs w:val="28"/>
          <w:lang w:eastAsia="ru-RU"/>
        </w:rPr>
        <w:t xml:space="preserve"> </w:t>
      </w:r>
      <w:proofErr w:type="gramStart"/>
      <w:r w:rsidRPr="007B17D3">
        <w:rPr>
          <w:rFonts w:ascii="Times New Roman" w:eastAsia="Times New Roman" w:hAnsi="Times New Roman"/>
          <w:color w:val="383B3C"/>
          <w:sz w:val="28"/>
          <w:szCs w:val="28"/>
          <w:lang w:eastAsia="ru-RU"/>
        </w:rPr>
        <w:t>Введены</w:t>
      </w:r>
      <w:proofErr w:type="gramEnd"/>
      <w:r w:rsidRPr="007B17D3">
        <w:rPr>
          <w:rFonts w:ascii="Times New Roman" w:eastAsia="Times New Roman" w:hAnsi="Times New Roman"/>
          <w:color w:val="383B3C"/>
          <w:sz w:val="28"/>
          <w:szCs w:val="28"/>
          <w:lang w:eastAsia="ru-RU"/>
        </w:rPr>
        <w:t xml:space="preserve"> в эксплуатацию с1940 по 2011 гг.</w:t>
      </w:r>
    </w:p>
    <w:p w:rsidR="00524158" w:rsidRPr="007B17D3" w:rsidRDefault="00524158" w:rsidP="00524158">
      <w:pPr>
        <w:overflowPunct w:val="0"/>
        <w:autoSpaceDE w:val="0"/>
        <w:autoSpaceDN w:val="0"/>
        <w:adjustRightInd w:val="0"/>
        <w:spacing w:after="0" w:line="360" w:lineRule="auto"/>
        <w:jc w:val="right"/>
        <w:textAlignment w:val="baseline"/>
        <w:rPr>
          <w:rFonts w:ascii="Times New Roman" w:eastAsia="Times New Roman" w:hAnsi="Times New Roman"/>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96"/>
        <w:gridCol w:w="150"/>
        <w:gridCol w:w="4478"/>
        <w:gridCol w:w="1046"/>
        <w:gridCol w:w="1194"/>
        <w:gridCol w:w="1194"/>
        <w:gridCol w:w="1008"/>
        <w:gridCol w:w="896"/>
      </w:tblGrid>
      <w:tr w:rsidR="00524158" w:rsidRPr="007B17D3" w:rsidTr="00524158">
        <w:trPr>
          <w:trHeight w:val="1736"/>
          <w:tblHeader/>
        </w:trPr>
        <w:tc>
          <w:tcPr>
            <w:tcW w:w="567" w:type="dxa"/>
            <w:tcBorders>
              <w:top w:val="single" w:sz="6" w:space="0" w:color="000000"/>
              <w:left w:val="single" w:sz="6" w:space="0" w:color="000000"/>
              <w:bottom w:val="single" w:sz="6" w:space="0" w:color="000000"/>
              <w:right w:val="single" w:sz="6" w:space="0" w:color="000000"/>
            </w:tcBorders>
            <w:vAlign w:val="center"/>
          </w:tcPr>
          <w:p w:rsidR="00524158" w:rsidRPr="007B17D3" w:rsidRDefault="00524158" w:rsidP="00524158">
            <w:pPr>
              <w:overflowPunct w:val="0"/>
              <w:autoSpaceDE w:val="0"/>
              <w:autoSpaceDN w:val="0"/>
              <w:adjustRightInd w:val="0"/>
              <w:snapToGrid w:val="0"/>
              <w:spacing w:after="0" w:line="240" w:lineRule="auto"/>
              <w:jc w:val="center"/>
              <w:textAlignment w:val="baseline"/>
              <w:rPr>
                <w:rFonts w:ascii="Times New Roman" w:eastAsia="Times New Roman" w:hAnsi="Times New Roman"/>
                <w:sz w:val="28"/>
                <w:szCs w:val="28"/>
                <w:lang w:eastAsia="ar-SA"/>
              </w:rPr>
            </w:pPr>
            <w:r w:rsidRPr="007B17D3">
              <w:rPr>
                <w:rFonts w:ascii="Times New Roman" w:eastAsia="Times New Roman" w:hAnsi="Times New Roman"/>
                <w:sz w:val="28"/>
                <w:szCs w:val="28"/>
                <w:lang w:eastAsia="ar-SA"/>
              </w:rPr>
              <w:t>№№</w:t>
            </w:r>
          </w:p>
          <w:p w:rsidR="00524158" w:rsidRPr="007B17D3" w:rsidRDefault="00524158" w:rsidP="00524158">
            <w:pPr>
              <w:overflowPunct w:val="0"/>
              <w:autoSpaceDE w:val="0"/>
              <w:autoSpaceDN w:val="0"/>
              <w:adjustRightInd w:val="0"/>
              <w:snapToGrid w:val="0"/>
              <w:spacing w:after="0" w:line="240" w:lineRule="auto"/>
              <w:jc w:val="center"/>
              <w:textAlignment w:val="baseline"/>
              <w:rPr>
                <w:rFonts w:ascii="Times New Roman" w:eastAsia="Times New Roman" w:hAnsi="Times New Roman"/>
                <w:sz w:val="28"/>
                <w:szCs w:val="28"/>
                <w:lang w:eastAsia="ar-SA"/>
              </w:rPr>
            </w:pPr>
            <w:proofErr w:type="spellStart"/>
            <w:r w:rsidRPr="007B17D3">
              <w:rPr>
                <w:rFonts w:ascii="Times New Roman" w:eastAsia="Times New Roman" w:hAnsi="Times New Roman"/>
                <w:sz w:val="28"/>
                <w:szCs w:val="28"/>
                <w:lang w:eastAsia="ar-SA"/>
              </w:rPr>
              <w:t>пп</w:t>
            </w:r>
            <w:proofErr w:type="spellEnd"/>
          </w:p>
          <w:p w:rsidR="00524158" w:rsidRPr="007B17D3" w:rsidRDefault="00524158" w:rsidP="00524158">
            <w:pPr>
              <w:overflowPunct w:val="0"/>
              <w:autoSpaceDE w:val="0"/>
              <w:autoSpaceDN w:val="0"/>
              <w:adjustRightInd w:val="0"/>
              <w:snapToGrid w:val="0"/>
              <w:spacing w:after="0" w:line="240" w:lineRule="auto"/>
              <w:jc w:val="center"/>
              <w:textAlignment w:val="baseline"/>
              <w:rPr>
                <w:rFonts w:ascii="Times New Roman" w:eastAsia="Times New Roman" w:hAnsi="Times New Roman"/>
                <w:sz w:val="28"/>
                <w:szCs w:val="28"/>
                <w:lang w:eastAsia="ru-RU"/>
              </w:rPr>
            </w:pPr>
          </w:p>
        </w:tc>
        <w:tc>
          <w:tcPr>
            <w:tcW w:w="4395" w:type="dxa"/>
            <w:gridSpan w:val="2"/>
            <w:tcBorders>
              <w:top w:val="single" w:sz="6" w:space="0" w:color="000000"/>
              <w:left w:val="single" w:sz="6" w:space="0" w:color="000000"/>
              <w:bottom w:val="single" w:sz="6" w:space="0" w:color="000000"/>
              <w:right w:val="single" w:sz="6" w:space="0" w:color="000000"/>
            </w:tcBorders>
            <w:vAlign w:val="center"/>
          </w:tcPr>
          <w:p w:rsidR="00524158" w:rsidRPr="007B17D3" w:rsidRDefault="00524158" w:rsidP="00524158">
            <w:pPr>
              <w:overflowPunct w:val="0"/>
              <w:autoSpaceDE w:val="0"/>
              <w:autoSpaceDN w:val="0"/>
              <w:adjustRightInd w:val="0"/>
              <w:snapToGrid w:val="0"/>
              <w:spacing w:after="0" w:line="240" w:lineRule="auto"/>
              <w:jc w:val="center"/>
              <w:textAlignment w:val="baseline"/>
              <w:rPr>
                <w:rFonts w:ascii="Times New Roman" w:eastAsia="Times New Roman" w:hAnsi="Times New Roman"/>
                <w:sz w:val="28"/>
                <w:szCs w:val="28"/>
                <w:lang w:eastAsia="ar-SA"/>
              </w:rPr>
            </w:pPr>
            <w:r w:rsidRPr="007B17D3">
              <w:rPr>
                <w:rFonts w:ascii="Times New Roman" w:eastAsia="Times New Roman" w:hAnsi="Times New Roman"/>
                <w:sz w:val="28"/>
                <w:szCs w:val="28"/>
                <w:lang w:eastAsia="ar-SA"/>
              </w:rPr>
              <w:t>Наименование</w:t>
            </w:r>
          </w:p>
          <w:p w:rsidR="00524158" w:rsidRPr="007B17D3" w:rsidRDefault="00524158" w:rsidP="00524158">
            <w:pPr>
              <w:overflowPunct w:val="0"/>
              <w:autoSpaceDE w:val="0"/>
              <w:autoSpaceDN w:val="0"/>
              <w:adjustRightInd w:val="0"/>
              <w:snapToGrid w:val="0"/>
              <w:spacing w:after="0" w:line="240" w:lineRule="auto"/>
              <w:jc w:val="center"/>
              <w:textAlignment w:val="baseline"/>
              <w:rPr>
                <w:rFonts w:ascii="Times New Roman" w:eastAsia="Times New Roman" w:hAnsi="Times New Roman"/>
                <w:sz w:val="28"/>
                <w:szCs w:val="28"/>
                <w:lang w:eastAsia="ar-SA"/>
              </w:rPr>
            </w:pPr>
            <w:r w:rsidRPr="007B17D3">
              <w:rPr>
                <w:rFonts w:ascii="Times New Roman" w:eastAsia="Times New Roman" w:hAnsi="Times New Roman"/>
                <w:sz w:val="28"/>
                <w:szCs w:val="28"/>
                <w:lang w:eastAsia="ar-SA"/>
              </w:rPr>
              <w:t>улиц</w:t>
            </w:r>
          </w:p>
          <w:p w:rsidR="00524158" w:rsidRPr="007B17D3" w:rsidRDefault="00524158" w:rsidP="00524158">
            <w:pPr>
              <w:overflowPunct w:val="0"/>
              <w:autoSpaceDE w:val="0"/>
              <w:autoSpaceDN w:val="0"/>
              <w:adjustRightInd w:val="0"/>
              <w:snapToGrid w:val="0"/>
              <w:spacing w:after="0" w:line="240" w:lineRule="auto"/>
              <w:jc w:val="center"/>
              <w:textAlignment w:val="baseline"/>
              <w:rPr>
                <w:rFonts w:ascii="Times New Roman" w:eastAsia="Times New Roman" w:hAnsi="Times New Roman"/>
                <w:sz w:val="28"/>
                <w:szCs w:val="28"/>
                <w:lang w:eastAsia="ru-RU"/>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7B17D3">
              <w:rPr>
                <w:rFonts w:ascii="Times New Roman" w:eastAsia="Times New Roman" w:hAnsi="Times New Roman"/>
                <w:sz w:val="24"/>
                <w:szCs w:val="24"/>
                <w:lang w:eastAsia="ru-RU"/>
              </w:rPr>
              <w:t>Матер</w:t>
            </w:r>
            <w:proofErr w:type="gramStart"/>
            <w:r w:rsidRPr="007B17D3">
              <w:rPr>
                <w:rFonts w:ascii="Times New Roman" w:eastAsia="Times New Roman" w:hAnsi="Times New Roman"/>
                <w:sz w:val="24"/>
                <w:szCs w:val="24"/>
                <w:lang w:eastAsia="ru-RU"/>
              </w:rPr>
              <w:t>.</w:t>
            </w:r>
            <w:proofErr w:type="gramEnd"/>
            <w:r w:rsidRPr="007B17D3">
              <w:rPr>
                <w:rFonts w:ascii="Times New Roman" w:eastAsia="Times New Roman" w:hAnsi="Times New Roman"/>
                <w:sz w:val="24"/>
                <w:szCs w:val="24"/>
                <w:lang w:eastAsia="ru-RU"/>
              </w:rPr>
              <w:t xml:space="preserve"> </w:t>
            </w:r>
            <w:proofErr w:type="gramStart"/>
            <w:r w:rsidRPr="007B17D3">
              <w:rPr>
                <w:rFonts w:ascii="Times New Roman" w:eastAsia="Times New Roman" w:hAnsi="Times New Roman"/>
                <w:sz w:val="24"/>
                <w:szCs w:val="24"/>
                <w:lang w:eastAsia="ru-RU"/>
              </w:rPr>
              <w:t>т</w:t>
            </w:r>
            <w:proofErr w:type="gramEnd"/>
            <w:r w:rsidRPr="007B17D3">
              <w:rPr>
                <w:rFonts w:ascii="Times New Roman" w:eastAsia="Times New Roman" w:hAnsi="Times New Roman"/>
                <w:sz w:val="24"/>
                <w:szCs w:val="24"/>
                <w:lang w:eastAsia="ru-RU"/>
              </w:rPr>
              <w:t>руб</w:t>
            </w:r>
          </w:p>
        </w:tc>
        <w:tc>
          <w:tcPr>
            <w:tcW w:w="1134" w:type="dxa"/>
            <w:tcBorders>
              <w:top w:val="single" w:sz="6" w:space="0" w:color="000000"/>
              <w:left w:val="single" w:sz="6" w:space="0" w:color="000000"/>
              <w:bottom w:val="single" w:sz="6" w:space="0" w:color="000000"/>
              <w:right w:val="single" w:sz="6" w:space="0" w:color="000000"/>
            </w:tcBorders>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7B17D3">
              <w:rPr>
                <w:rFonts w:ascii="Times New Roman" w:eastAsia="Times New Roman" w:hAnsi="Times New Roman"/>
                <w:sz w:val="24"/>
                <w:szCs w:val="24"/>
                <w:lang w:eastAsia="ru-RU"/>
              </w:rPr>
              <w:t>Диаметр</w:t>
            </w:r>
          </w:p>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7B17D3">
              <w:rPr>
                <w:rFonts w:ascii="Times New Roman" w:eastAsia="Times New Roman" w:hAnsi="Times New Roman"/>
                <w:sz w:val="24"/>
                <w:szCs w:val="24"/>
                <w:lang w:eastAsia="ru-RU"/>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7B17D3">
              <w:rPr>
                <w:rFonts w:ascii="Times New Roman" w:eastAsia="Times New Roman" w:hAnsi="Times New Roman"/>
                <w:sz w:val="24"/>
                <w:szCs w:val="24"/>
                <w:lang w:eastAsia="ru-RU"/>
              </w:rPr>
              <w:t>Протяженность</w:t>
            </w:r>
          </w:p>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roofErr w:type="gramStart"/>
            <w:r w:rsidRPr="007B17D3">
              <w:rPr>
                <w:rFonts w:ascii="Times New Roman" w:eastAsia="Times New Roman" w:hAnsi="Times New Roman"/>
                <w:sz w:val="24"/>
                <w:szCs w:val="24"/>
                <w:lang w:eastAsia="ru-RU"/>
              </w:rPr>
              <w:t>км</w:t>
            </w:r>
            <w:proofErr w:type="gramEnd"/>
            <w:r w:rsidRPr="007B17D3">
              <w:rPr>
                <w:rFonts w:ascii="Times New Roman" w:eastAsia="Times New Roman" w:hAnsi="Times New Roman"/>
                <w:sz w:val="24"/>
                <w:szCs w:val="24"/>
                <w:lang w:eastAsia="ru-RU"/>
              </w:rPr>
              <w:t>.</w:t>
            </w:r>
          </w:p>
        </w:tc>
        <w:tc>
          <w:tcPr>
            <w:tcW w:w="957" w:type="dxa"/>
            <w:tcBorders>
              <w:top w:val="single" w:sz="6" w:space="0" w:color="000000"/>
              <w:left w:val="single" w:sz="6" w:space="0" w:color="000000"/>
              <w:bottom w:val="single" w:sz="6" w:space="0" w:color="000000"/>
              <w:right w:val="single" w:sz="6" w:space="0" w:color="000000"/>
            </w:tcBorders>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roofErr w:type="spellStart"/>
            <w:r w:rsidRPr="007B17D3">
              <w:rPr>
                <w:rFonts w:ascii="Times New Roman" w:eastAsia="Times New Roman" w:hAnsi="Times New Roman"/>
                <w:sz w:val="24"/>
                <w:szCs w:val="24"/>
                <w:lang w:eastAsia="ru-RU"/>
              </w:rPr>
              <w:t>Техн</w:t>
            </w:r>
            <w:proofErr w:type="spellEnd"/>
            <w:r w:rsidRPr="007B17D3">
              <w:rPr>
                <w:rFonts w:ascii="Times New Roman" w:eastAsia="Times New Roman" w:hAnsi="Times New Roman"/>
                <w:sz w:val="24"/>
                <w:szCs w:val="24"/>
                <w:lang w:eastAsia="ru-RU"/>
              </w:rPr>
              <w:t>. состояние % износа</w:t>
            </w:r>
          </w:p>
        </w:tc>
        <w:tc>
          <w:tcPr>
            <w:tcW w:w="851" w:type="dxa"/>
            <w:tcBorders>
              <w:top w:val="single" w:sz="6" w:space="0" w:color="000000"/>
              <w:left w:val="single" w:sz="6" w:space="0" w:color="000000"/>
              <w:bottom w:val="single" w:sz="6" w:space="0" w:color="000000"/>
              <w:right w:val="single" w:sz="6" w:space="0" w:color="000000"/>
            </w:tcBorders>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7B17D3">
              <w:rPr>
                <w:rFonts w:ascii="Times New Roman" w:eastAsia="Times New Roman" w:hAnsi="Times New Roman"/>
                <w:sz w:val="24"/>
                <w:szCs w:val="24"/>
                <w:lang w:eastAsia="ru-RU"/>
              </w:rPr>
              <w:t>Год постройки</w:t>
            </w:r>
          </w:p>
        </w:tc>
      </w:tr>
      <w:tr w:rsidR="00524158" w:rsidRPr="007B17D3" w:rsidTr="00524158">
        <w:trPr>
          <w:trHeight w:val="264"/>
          <w:tblHeader/>
        </w:trPr>
        <w:tc>
          <w:tcPr>
            <w:tcW w:w="10031" w:type="dxa"/>
            <w:gridSpan w:val="8"/>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Разводящие сети</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От </w:t>
            </w:r>
            <w:proofErr w:type="spellStart"/>
            <w:r w:rsidRPr="007B17D3">
              <w:rPr>
                <w:rFonts w:ascii="Times New Roman" w:eastAsia="Times New Roman" w:hAnsi="Times New Roman"/>
                <w:sz w:val="26"/>
                <w:szCs w:val="26"/>
                <w:lang w:eastAsia="ru-RU"/>
              </w:rPr>
              <w:t>арт</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кажины</w:t>
            </w:r>
            <w:proofErr w:type="spellEnd"/>
            <w:r w:rsidRPr="007B17D3">
              <w:rPr>
                <w:rFonts w:ascii="Times New Roman" w:eastAsia="Times New Roman" w:hAnsi="Times New Roman"/>
                <w:sz w:val="26"/>
                <w:szCs w:val="26"/>
                <w:lang w:eastAsia="ru-RU"/>
              </w:rPr>
              <w:t xml:space="preserve"> №1 АКК до ул. Северная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0.125</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Пер. Новый  от 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еверная до ул. Степная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тепная от пер. Новый до ул.Базарная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1.760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.Б</w:t>
            </w:r>
            <w:proofErr w:type="gramEnd"/>
            <w:r w:rsidRPr="007B17D3">
              <w:rPr>
                <w:rFonts w:ascii="Times New Roman" w:eastAsia="Times New Roman" w:hAnsi="Times New Roman"/>
                <w:sz w:val="26"/>
                <w:szCs w:val="26"/>
                <w:lang w:eastAsia="ru-RU"/>
              </w:rPr>
              <w:t>азарная от ул. Степной до ул. Тургенева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0.470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Тургенева от ул. Базарная до ул. Октябрьская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0.185</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Октябрьская от ул. Тургенева до ул. Колхозная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0.710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Колхозная от ул. Октябрьской до ул. Красной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0.175</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ind w:right="-391"/>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.Б</w:t>
            </w:r>
            <w:proofErr w:type="gramEnd"/>
            <w:r w:rsidRPr="007B17D3">
              <w:rPr>
                <w:rFonts w:ascii="Times New Roman" w:eastAsia="Times New Roman" w:hAnsi="Times New Roman"/>
                <w:sz w:val="26"/>
                <w:szCs w:val="26"/>
                <w:lang w:eastAsia="ru-RU"/>
              </w:rPr>
              <w:t xml:space="preserve">азарная от ул. Тургенева до ул. </w:t>
            </w:r>
            <w:proofErr w:type="spellStart"/>
            <w:r w:rsidRPr="007B17D3">
              <w:rPr>
                <w:rFonts w:ascii="Times New Roman" w:eastAsia="Times New Roman" w:hAnsi="Times New Roman"/>
                <w:sz w:val="26"/>
                <w:szCs w:val="26"/>
                <w:lang w:eastAsia="ru-RU"/>
              </w:rPr>
              <w:t>Штанько</w:t>
            </w:r>
            <w:proofErr w:type="spell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110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0.175</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2011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.Ш</w:t>
            </w:r>
            <w:proofErr w:type="gramEnd"/>
            <w:r w:rsidRPr="007B17D3">
              <w:rPr>
                <w:rFonts w:ascii="Times New Roman" w:eastAsia="Times New Roman" w:hAnsi="Times New Roman"/>
                <w:sz w:val="26"/>
                <w:szCs w:val="26"/>
                <w:lang w:eastAsia="ru-RU"/>
              </w:rPr>
              <w:t>танько</w:t>
            </w:r>
            <w:proofErr w:type="spellEnd"/>
            <w:r w:rsidRPr="007B17D3">
              <w:rPr>
                <w:rFonts w:ascii="Times New Roman" w:eastAsia="Times New Roman" w:hAnsi="Times New Roman"/>
                <w:sz w:val="26"/>
                <w:szCs w:val="26"/>
                <w:lang w:eastAsia="ru-RU"/>
              </w:rPr>
              <w:t xml:space="preserve"> от ул. Базарная до ул. Комсомольская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110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0.225</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2011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 xml:space="preserve">омсомольская от ул. </w:t>
            </w:r>
            <w:proofErr w:type="spellStart"/>
            <w:r w:rsidRPr="007B17D3">
              <w:rPr>
                <w:rFonts w:ascii="Times New Roman" w:eastAsia="Times New Roman" w:hAnsi="Times New Roman"/>
                <w:sz w:val="26"/>
                <w:szCs w:val="26"/>
                <w:lang w:eastAsia="ru-RU"/>
              </w:rPr>
              <w:t>Штанько</w:t>
            </w:r>
            <w:proofErr w:type="spellEnd"/>
            <w:r w:rsidRPr="007B17D3">
              <w:rPr>
                <w:rFonts w:ascii="Times New Roman" w:eastAsia="Times New Roman" w:hAnsi="Times New Roman"/>
                <w:sz w:val="26"/>
                <w:szCs w:val="26"/>
                <w:lang w:eastAsia="ru-RU"/>
              </w:rPr>
              <w:t xml:space="preserve"> до ул. Мира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110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  2011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Октябрьская от ул. </w:t>
            </w:r>
            <w:proofErr w:type="gramStart"/>
            <w:r w:rsidRPr="007B17D3">
              <w:rPr>
                <w:rFonts w:ascii="Times New Roman" w:eastAsia="Times New Roman" w:hAnsi="Times New Roman"/>
                <w:sz w:val="26"/>
                <w:szCs w:val="26"/>
                <w:lang w:eastAsia="ru-RU"/>
              </w:rPr>
              <w:t>Колхозной</w:t>
            </w:r>
            <w:proofErr w:type="gramEnd"/>
            <w:r w:rsidRPr="007B17D3">
              <w:rPr>
                <w:rFonts w:ascii="Times New Roman" w:eastAsia="Times New Roman" w:hAnsi="Times New Roman"/>
                <w:sz w:val="26"/>
                <w:szCs w:val="26"/>
                <w:lang w:eastAsia="ru-RU"/>
              </w:rPr>
              <w:t xml:space="preserve"> до ул. Пушкина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0.330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.П</w:t>
            </w:r>
            <w:proofErr w:type="gramEnd"/>
            <w:r w:rsidRPr="007B17D3">
              <w:rPr>
                <w:rFonts w:ascii="Times New Roman" w:eastAsia="Times New Roman" w:hAnsi="Times New Roman"/>
                <w:sz w:val="26"/>
                <w:szCs w:val="26"/>
                <w:lang w:eastAsia="ru-RU"/>
              </w:rPr>
              <w:t>ушкина от ул. Октябрьская до ул. Красная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Красная от ул. Пушкина до ул. Д.Швец</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Ул.Д.Швец от ул. </w:t>
            </w:r>
            <w:proofErr w:type="gramStart"/>
            <w:r w:rsidRPr="007B17D3">
              <w:rPr>
                <w:rFonts w:ascii="Times New Roman" w:eastAsia="Times New Roman" w:hAnsi="Times New Roman"/>
                <w:sz w:val="26"/>
                <w:szCs w:val="26"/>
                <w:lang w:eastAsia="ru-RU"/>
              </w:rPr>
              <w:t>Красная</w:t>
            </w:r>
            <w:proofErr w:type="gramEnd"/>
            <w:r w:rsidRPr="007B17D3">
              <w:rPr>
                <w:rFonts w:ascii="Times New Roman" w:eastAsia="Times New Roman" w:hAnsi="Times New Roman"/>
                <w:sz w:val="26"/>
                <w:szCs w:val="26"/>
                <w:lang w:eastAsia="ru-RU"/>
              </w:rPr>
              <w:t xml:space="preserve"> до ул. Минометчиков</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110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1.310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2011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Минометчиков от ул. Д.Швец до ул. </w:t>
            </w:r>
            <w:proofErr w:type="gramStart"/>
            <w:r w:rsidRPr="007B17D3">
              <w:rPr>
                <w:rFonts w:ascii="Times New Roman" w:eastAsia="Times New Roman" w:hAnsi="Times New Roman"/>
                <w:sz w:val="26"/>
                <w:szCs w:val="26"/>
                <w:lang w:eastAsia="ru-RU"/>
              </w:rPr>
              <w:t>Советская</w:t>
            </w:r>
            <w:proofErr w:type="gram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110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2011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lastRenderedPageBreak/>
              <w:t>16.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омсомольская от ул. Д.Швец до ул. Южная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0.175</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2011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.Б</w:t>
            </w:r>
            <w:proofErr w:type="gramEnd"/>
            <w:r w:rsidRPr="007B17D3">
              <w:rPr>
                <w:rFonts w:ascii="Times New Roman" w:eastAsia="Times New Roman" w:hAnsi="Times New Roman"/>
                <w:sz w:val="26"/>
                <w:szCs w:val="26"/>
                <w:lang w:eastAsia="ru-RU"/>
              </w:rPr>
              <w:t>азарная от ул. Д.Швец до ул. Южная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2011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.О</w:t>
            </w:r>
            <w:proofErr w:type="gramEnd"/>
            <w:r w:rsidRPr="007B17D3">
              <w:rPr>
                <w:rFonts w:ascii="Times New Roman" w:eastAsia="Times New Roman" w:hAnsi="Times New Roman"/>
                <w:sz w:val="26"/>
                <w:szCs w:val="26"/>
                <w:lang w:eastAsia="ru-RU"/>
              </w:rPr>
              <w:t>ктябрьская от ул. Д.Швец до ул. Советская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0.244</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2011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еверная от пер. Нового до ул. Шевченко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110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2009</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.Ш</w:t>
            </w:r>
            <w:proofErr w:type="gramEnd"/>
            <w:r w:rsidRPr="007B17D3">
              <w:rPr>
                <w:rFonts w:ascii="Times New Roman" w:eastAsia="Times New Roman" w:hAnsi="Times New Roman"/>
                <w:sz w:val="26"/>
                <w:szCs w:val="26"/>
                <w:lang w:eastAsia="ru-RU"/>
              </w:rPr>
              <w:t xml:space="preserve">евченко от ул. Северная до ул. </w:t>
            </w:r>
            <w:proofErr w:type="spellStart"/>
            <w:r w:rsidRPr="007B17D3">
              <w:rPr>
                <w:rFonts w:ascii="Times New Roman" w:eastAsia="Times New Roman" w:hAnsi="Times New Roman"/>
                <w:sz w:val="26"/>
                <w:szCs w:val="26"/>
                <w:lang w:eastAsia="ru-RU"/>
              </w:rPr>
              <w:t>Штанько</w:t>
            </w:r>
            <w:proofErr w:type="spell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165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0.900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2009</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.Ш</w:t>
            </w:r>
            <w:proofErr w:type="gramEnd"/>
            <w:r w:rsidRPr="007B17D3">
              <w:rPr>
                <w:rFonts w:ascii="Times New Roman" w:eastAsia="Times New Roman" w:hAnsi="Times New Roman"/>
                <w:sz w:val="26"/>
                <w:szCs w:val="26"/>
                <w:lang w:eastAsia="ru-RU"/>
              </w:rPr>
              <w:t>танько</w:t>
            </w:r>
            <w:proofErr w:type="spellEnd"/>
            <w:r w:rsidRPr="007B17D3">
              <w:rPr>
                <w:rFonts w:ascii="Times New Roman" w:eastAsia="Times New Roman" w:hAnsi="Times New Roman"/>
                <w:sz w:val="26"/>
                <w:szCs w:val="26"/>
                <w:lang w:eastAsia="ru-RU"/>
              </w:rPr>
              <w:t xml:space="preserve"> от ул. Шевченко до ул. Красная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0.570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 xml:space="preserve">расная от ул. </w:t>
            </w:r>
            <w:proofErr w:type="spellStart"/>
            <w:r w:rsidRPr="007B17D3">
              <w:rPr>
                <w:rFonts w:ascii="Times New Roman" w:eastAsia="Times New Roman" w:hAnsi="Times New Roman"/>
                <w:sz w:val="26"/>
                <w:szCs w:val="26"/>
                <w:lang w:eastAsia="ru-RU"/>
              </w:rPr>
              <w:t>Штанько</w:t>
            </w:r>
            <w:proofErr w:type="spellEnd"/>
            <w:r w:rsidRPr="007B17D3">
              <w:rPr>
                <w:rFonts w:ascii="Times New Roman" w:eastAsia="Times New Roman" w:hAnsi="Times New Roman"/>
                <w:sz w:val="26"/>
                <w:szCs w:val="26"/>
                <w:lang w:eastAsia="ru-RU"/>
              </w:rPr>
              <w:t xml:space="preserve"> до ул. Колхозная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spellStart"/>
            <w:r w:rsidRPr="007B17D3">
              <w:rPr>
                <w:rFonts w:ascii="Times New Roman" w:eastAsia="Times New Roman" w:hAnsi="Times New Roman"/>
                <w:sz w:val="26"/>
                <w:szCs w:val="26"/>
                <w:lang w:eastAsia="ru-RU"/>
              </w:rPr>
              <w:t>Штанько</w:t>
            </w:r>
            <w:proofErr w:type="spellEnd"/>
            <w:r w:rsidRPr="007B17D3">
              <w:rPr>
                <w:rFonts w:ascii="Times New Roman" w:eastAsia="Times New Roman" w:hAnsi="Times New Roman"/>
                <w:sz w:val="26"/>
                <w:szCs w:val="26"/>
                <w:lang w:eastAsia="ru-RU"/>
              </w:rPr>
              <w:t xml:space="preserve"> от ул</w:t>
            </w:r>
            <w:proofErr w:type="gramStart"/>
            <w:r w:rsidRPr="007B17D3">
              <w:rPr>
                <w:rFonts w:ascii="Times New Roman" w:eastAsia="Times New Roman" w:hAnsi="Times New Roman"/>
                <w:sz w:val="26"/>
                <w:szCs w:val="26"/>
                <w:lang w:eastAsia="ru-RU"/>
              </w:rPr>
              <w:t>.Ш</w:t>
            </w:r>
            <w:proofErr w:type="gramEnd"/>
            <w:r w:rsidRPr="007B17D3">
              <w:rPr>
                <w:rFonts w:ascii="Times New Roman" w:eastAsia="Times New Roman" w:hAnsi="Times New Roman"/>
                <w:sz w:val="26"/>
                <w:szCs w:val="26"/>
                <w:lang w:eastAsia="ru-RU"/>
              </w:rPr>
              <w:t>евченко до ул. Лиманная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.М</w:t>
            </w:r>
            <w:proofErr w:type="gramEnd"/>
            <w:r w:rsidRPr="007B17D3">
              <w:rPr>
                <w:rFonts w:ascii="Times New Roman" w:eastAsia="Times New Roman" w:hAnsi="Times New Roman"/>
                <w:sz w:val="26"/>
                <w:szCs w:val="26"/>
                <w:lang w:eastAsia="ru-RU"/>
              </w:rPr>
              <w:t>ира от ул. Красная до ул.Шевченко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олхозная от ул. Красная до ул. Шевченко</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.Ш</w:t>
            </w:r>
            <w:proofErr w:type="gramEnd"/>
            <w:r w:rsidRPr="007B17D3">
              <w:rPr>
                <w:rFonts w:ascii="Times New Roman" w:eastAsia="Times New Roman" w:hAnsi="Times New Roman"/>
                <w:sz w:val="26"/>
                <w:szCs w:val="26"/>
                <w:lang w:eastAsia="ru-RU"/>
              </w:rPr>
              <w:t>евченко от ул. Колхозная до ул. Ленина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0.190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2006</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Ленина от ул. Шевченко до ул</w:t>
            </w:r>
            <w:proofErr w:type="gramStart"/>
            <w:r w:rsidRPr="007B17D3">
              <w:rPr>
                <w:rFonts w:ascii="Times New Roman" w:eastAsia="Times New Roman" w:hAnsi="Times New Roman"/>
                <w:sz w:val="26"/>
                <w:szCs w:val="26"/>
                <w:lang w:eastAsia="ru-RU"/>
              </w:rPr>
              <w:t>.Л</w:t>
            </w:r>
            <w:proofErr w:type="gramEnd"/>
            <w:r w:rsidRPr="007B17D3">
              <w:rPr>
                <w:rFonts w:ascii="Times New Roman" w:eastAsia="Times New Roman" w:hAnsi="Times New Roman"/>
                <w:sz w:val="26"/>
                <w:szCs w:val="26"/>
                <w:lang w:eastAsia="ru-RU"/>
              </w:rPr>
              <w:t>иманная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   </w:t>
            </w: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0.740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2006</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расноармейская от ул. Базарная до ул. Первомайская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29.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gramStart"/>
            <w:r w:rsidRPr="007B17D3">
              <w:rPr>
                <w:rFonts w:ascii="Times New Roman" w:eastAsia="Times New Roman" w:hAnsi="Times New Roman"/>
                <w:sz w:val="26"/>
                <w:szCs w:val="26"/>
                <w:lang w:eastAsia="ru-RU"/>
              </w:rPr>
              <w:t>Первомайская</w:t>
            </w:r>
            <w:proofErr w:type="gramEnd"/>
            <w:r w:rsidRPr="007B17D3">
              <w:rPr>
                <w:rFonts w:ascii="Times New Roman" w:eastAsia="Times New Roman" w:hAnsi="Times New Roman"/>
                <w:sz w:val="26"/>
                <w:szCs w:val="26"/>
                <w:lang w:eastAsia="ru-RU"/>
              </w:rPr>
              <w:t xml:space="preserve"> то ул. Красноармейская до ул. Соболя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оболя от </w:t>
            </w:r>
            <w:proofErr w:type="spellStart"/>
            <w:r w:rsidRPr="007B17D3">
              <w:rPr>
                <w:rFonts w:ascii="Times New Roman" w:eastAsia="Times New Roman" w:hAnsi="Times New Roman"/>
                <w:sz w:val="26"/>
                <w:szCs w:val="26"/>
                <w:lang w:eastAsia="ru-RU"/>
              </w:rPr>
              <w:t>сважины</w:t>
            </w:r>
            <w:proofErr w:type="spellEnd"/>
            <w:r w:rsidRPr="007B17D3">
              <w:rPr>
                <w:rFonts w:ascii="Times New Roman" w:eastAsia="Times New Roman" w:hAnsi="Times New Roman"/>
                <w:sz w:val="26"/>
                <w:szCs w:val="26"/>
                <w:lang w:eastAsia="ru-RU"/>
              </w:rPr>
              <w:t xml:space="preserve"> №5 до ул.Первомайская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Свердлова от ул. Октябрьская до ул. Первомайская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1.700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.М</w:t>
            </w:r>
            <w:proofErr w:type="gramEnd"/>
            <w:r w:rsidRPr="007B17D3">
              <w:rPr>
                <w:rFonts w:ascii="Times New Roman" w:eastAsia="Times New Roman" w:hAnsi="Times New Roman"/>
                <w:sz w:val="26"/>
                <w:szCs w:val="26"/>
                <w:lang w:eastAsia="ru-RU"/>
              </w:rPr>
              <w:t xml:space="preserve">инометчиков от ул. Свердлова до ул. </w:t>
            </w:r>
            <w:proofErr w:type="spellStart"/>
            <w:r w:rsidRPr="007B17D3">
              <w:rPr>
                <w:rFonts w:ascii="Times New Roman" w:eastAsia="Times New Roman" w:hAnsi="Times New Roman"/>
                <w:sz w:val="26"/>
                <w:szCs w:val="26"/>
                <w:lang w:eastAsia="ru-RU"/>
              </w:rPr>
              <w:t>Штанько</w:t>
            </w:r>
            <w:proofErr w:type="spell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0.600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Мира от ул. Минометчиков до ул. </w:t>
            </w:r>
            <w:proofErr w:type="gramStart"/>
            <w:r w:rsidRPr="007B17D3">
              <w:rPr>
                <w:rFonts w:ascii="Times New Roman" w:eastAsia="Times New Roman" w:hAnsi="Times New Roman"/>
                <w:sz w:val="26"/>
                <w:szCs w:val="26"/>
                <w:lang w:eastAsia="ru-RU"/>
              </w:rPr>
              <w:t>Пионерская</w:t>
            </w:r>
            <w:proofErr w:type="gram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Пер. </w:t>
            </w:r>
            <w:proofErr w:type="gramStart"/>
            <w:r w:rsidRPr="007B17D3">
              <w:rPr>
                <w:rFonts w:ascii="Times New Roman" w:eastAsia="Times New Roman" w:hAnsi="Times New Roman"/>
                <w:sz w:val="26"/>
                <w:szCs w:val="26"/>
                <w:lang w:eastAsia="ru-RU"/>
              </w:rPr>
              <w:t>Лиманный</w:t>
            </w:r>
            <w:proofErr w:type="gramEnd"/>
            <w:r w:rsidRPr="007B17D3">
              <w:rPr>
                <w:rFonts w:ascii="Times New Roman" w:eastAsia="Times New Roman" w:hAnsi="Times New Roman"/>
                <w:sz w:val="26"/>
                <w:szCs w:val="26"/>
                <w:lang w:eastAsia="ru-RU"/>
              </w:rPr>
              <w:t xml:space="preserve"> от ул. </w:t>
            </w:r>
            <w:proofErr w:type="spellStart"/>
            <w:r w:rsidRPr="007B17D3">
              <w:rPr>
                <w:rFonts w:ascii="Times New Roman" w:eastAsia="Times New Roman" w:hAnsi="Times New Roman"/>
                <w:sz w:val="26"/>
                <w:szCs w:val="26"/>
                <w:lang w:eastAsia="ru-RU"/>
              </w:rPr>
              <w:t>Штанько</w:t>
            </w:r>
            <w:proofErr w:type="spellEnd"/>
            <w:r w:rsidRPr="007B17D3">
              <w:rPr>
                <w:rFonts w:ascii="Times New Roman" w:eastAsia="Times New Roman" w:hAnsi="Times New Roman"/>
                <w:sz w:val="26"/>
                <w:szCs w:val="26"/>
                <w:lang w:eastAsia="ru-RU"/>
              </w:rPr>
              <w:t xml:space="preserve"> до ул. Мира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0.280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Мира от ул. </w:t>
            </w:r>
            <w:proofErr w:type="gramStart"/>
            <w:r w:rsidRPr="007B17D3">
              <w:rPr>
                <w:rFonts w:ascii="Times New Roman" w:eastAsia="Times New Roman" w:hAnsi="Times New Roman"/>
                <w:sz w:val="26"/>
                <w:szCs w:val="26"/>
                <w:lang w:eastAsia="ru-RU"/>
              </w:rPr>
              <w:t>Лиманная</w:t>
            </w:r>
            <w:proofErr w:type="gramEnd"/>
            <w:r w:rsidRPr="007B17D3">
              <w:rPr>
                <w:rFonts w:ascii="Times New Roman" w:eastAsia="Times New Roman" w:hAnsi="Times New Roman"/>
                <w:sz w:val="26"/>
                <w:szCs w:val="26"/>
                <w:lang w:eastAsia="ru-RU"/>
              </w:rPr>
              <w:t xml:space="preserve"> до ул. Кубанская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2009</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Кубанская от ул. Мира до ул. Ленина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2009</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Пер. Красный от ул. </w:t>
            </w:r>
            <w:proofErr w:type="gramStart"/>
            <w:r w:rsidRPr="007B17D3">
              <w:rPr>
                <w:rFonts w:ascii="Times New Roman" w:eastAsia="Times New Roman" w:hAnsi="Times New Roman"/>
                <w:sz w:val="26"/>
                <w:szCs w:val="26"/>
                <w:lang w:eastAsia="ru-RU"/>
              </w:rPr>
              <w:t>Лиманная</w:t>
            </w:r>
            <w:proofErr w:type="gramEnd"/>
            <w:r w:rsidRPr="007B17D3">
              <w:rPr>
                <w:rFonts w:ascii="Times New Roman" w:eastAsia="Times New Roman" w:hAnsi="Times New Roman"/>
                <w:sz w:val="26"/>
                <w:szCs w:val="26"/>
                <w:lang w:eastAsia="ru-RU"/>
              </w:rPr>
              <w:t xml:space="preserve"> до ул. Кубанская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1940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38.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.Г</w:t>
            </w:r>
            <w:proofErr w:type="gramEnd"/>
            <w:r w:rsidRPr="007B17D3">
              <w:rPr>
                <w:rFonts w:ascii="Times New Roman" w:eastAsia="Times New Roman" w:hAnsi="Times New Roman"/>
                <w:sz w:val="26"/>
                <w:szCs w:val="26"/>
                <w:lang w:eastAsia="ru-RU"/>
              </w:rPr>
              <w:t>оголя от ул. Почтовая до ул. Рогачева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2.650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lastRenderedPageBreak/>
              <w:t>39.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Кузнечная  от ул</w:t>
            </w:r>
            <w:proofErr w:type="gramStart"/>
            <w:r w:rsidRPr="007B17D3">
              <w:rPr>
                <w:rFonts w:ascii="Times New Roman" w:eastAsia="Times New Roman" w:hAnsi="Times New Roman"/>
                <w:sz w:val="26"/>
                <w:szCs w:val="26"/>
                <w:lang w:eastAsia="ru-RU"/>
              </w:rPr>
              <w:t>.Р</w:t>
            </w:r>
            <w:proofErr w:type="gramEnd"/>
            <w:r w:rsidRPr="007B17D3">
              <w:rPr>
                <w:rFonts w:ascii="Times New Roman" w:eastAsia="Times New Roman" w:hAnsi="Times New Roman"/>
                <w:sz w:val="26"/>
                <w:szCs w:val="26"/>
                <w:lang w:eastAsia="ru-RU"/>
              </w:rPr>
              <w:t>огачева до ул.Гагарина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0.900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Ленина  от ул. гоголя  до ул. Северная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0.290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2003</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Кубанская от ул. Седина до ул. </w:t>
            </w:r>
            <w:proofErr w:type="gramStart"/>
            <w:r w:rsidRPr="007B17D3">
              <w:rPr>
                <w:rFonts w:ascii="Times New Roman" w:eastAsia="Times New Roman" w:hAnsi="Times New Roman"/>
                <w:sz w:val="26"/>
                <w:szCs w:val="26"/>
                <w:lang w:eastAsia="ru-RU"/>
              </w:rPr>
              <w:t>Северной</w:t>
            </w:r>
            <w:proofErr w:type="gram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1977</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едина от ул. Ленина   до ул.Кубанская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Ленина от ул. Седина  до 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1977</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Башня СМУ от 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тавропольская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1974</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тавропольская  от ул. Глухая до   ул. Красноармейская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1974</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расноармейская  от ул. Ставропольской  до ул. Красногвардейской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0.800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1974</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расногвардейская  от ул.Кирова до ул. Гагарина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1970</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.Г</w:t>
            </w:r>
            <w:proofErr w:type="gramEnd"/>
            <w:r w:rsidRPr="007B17D3">
              <w:rPr>
                <w:rFonts w:ascii="Times New Roman" w:eastAsia="Times New Roman" w:hAnsi="Times New Roman"/>
                <w:sz w:val="26"/>
                <w:szCs w:val="26"/>
                <w:lang w:eastAsia="ru-RU"/>
              </w:rPr>
              <w:t>агарина от ул. Красногвардейская  до ул. Красная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1974</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49.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Красная от башни до ул. Гагарина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Башня ЛОИ  от ул</w:t>
            </w:r>
            <w:proofErr w:type="gramStart"/>
            <w:r w:rsidRPr="007B17D3">
              <w:rPr>
                <w:rFonts w:ascii="Times New Roman" w:eastAsia="Times New Roman" w:hAnsi="Times New Roman"/>
                <w:sz w:val="26"/>
                <w:szCs w:val="26"/>
                <w:lang w:eastAsia="ru-RU"/>
              </w:rPr>
              <w:t>.Г</w:t>
            </w:r>
            <w:proofErr w:type="gramEnd"/>
            <w:r w:rsidRPr="007B17D3">
              <w:rPr>
                <w:rFonts w:ascii="Times New Roman" w:eastAsia="Times New Roman" w:hAnsi="Times New Roman"/>
                <w:sz w:val="26"/>
                <w:szCs w:val="26"/>
                <w:lang w:eastAsia="ru-RU"/>
              </w:rPr>
              <w:t>оголя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0.170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ооперативная  от ул.Гоголя  до ул.Кузнечная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Колхозная от 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ирова до ул. Почтовая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.Ш</w:t>
            </w:r>
            <w:proofErr w:type="gramEnd"/>
            <w:r w:rsidRPr="007B17D3">
              <w:rPr>
                <w:rFonts w:ascii="Times New Roman" w:eastAsia="Times New Roman" w:hAnsi="Times New Roman"/>
                <w:sz w:val="26"/>
                <w:szCs w:val="26"/>
                <w:lang w:eastAsia="ru-RU"/>
              </w:rPr>
              <w:t>евченко от ул. Кузнечная  до ул. Гоголя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расноармейская  от ул. Кузнечной  до ул.Московской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0.900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.П</w:t>
            </w:r>
            <w:proofErr w:type="gramEnd"/>
            <w:r w:rsidRPr="007B17D3">
              <w:rPr>
                <w:rFonts w:ascii="Times New Roman" w:eastAsia="Times New Roman" w:hAnsi="Times New Roman"/>
                <w:sz w:val="26"/>
                <w:szCs w:val="26"/>
                <w:lang w:eastAsia="ru-RU"/>
              </w:rPr>
              <w:t>ролетарская от ул.Северная до ул.Красногвардейской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1969</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Пролетарская  от ул</w:t>
            </w:r>
            <w:proofErr w:type="gramStart"/>
            <w:r w:rsidRPr="007B17D3">
              <w:rPr>
                <w:rFonts w:ascii="Times New Roman" w:eastAsia="Times New Roman" w:hAnsi="Times New Roman"/>
                <w:sz w:val="26"/>
                <w:szCs w:val="26"/>
                <w:lang w:eastAsia="ru-RU"/>
              </w:rPr>
              <w:t>.Л</w:t>
            </w:r>
            <w:proofErr w:type="gramEnd"/>
            <w:r w:rsidRPr="007B17D3">
              <w:rPr>
                <w:rFonts w:ascii="Times New Roman" w:eastAsia="Times New Roman" w:hAnsi="Times New Roman"/>
                <w:sz w:val="26"/>
                <w:szCs w:val="26"/>
                <w:lang w:eastAsia="ru-RU"/>
              </w:rPr>
              <w:t>уначарского до   ул. Московская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1969</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Комсомольская от ул. Северной до ул. Московской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1969</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.Т</w:t>
            </w:r>
            <w:proofErr w:type="gramEnd"/>
            <w:r w:rsidRPr="007B17D3">
              <w:rPr>
                <w:rFonts w:ascii="Times New Roman" w:eastAsia="Times New Roman" w:hAnsi="Times New Roman"/>
                <w:sz w:val="26"/>
                <w:szCs w:val="26"/>
                <w:lang w:eastAsia="ru-RU"/>
              </w:rPr>
              <w:t>аманская  от ул. Свободная до ул. Московская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2009</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59.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.М</w:t>
            </w:r>
            <w:proofErr w:type="gramEnd"/>
            <w:r w:rsidRPr="007B17D3">
              <w:rPr>
                <w:rFonts w:ascii="Times New Roman" w:eastAsia="Times New Roman" w:hAnsi="Times New Roman"/>
                <w:sz w:val="26"/>
                <w:szCs w:val="26"/>
                <w:lang w:eastAsia="ru-RU"/>
              </w:rPr>
              <w:t>осковская от ул.Пролетарская  до ул. Красноармейская.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2009</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вободная  от башни ул. Парижская до ул.Почтовой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1.100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вободная от башни Парижская до ул.Рогачева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.Р</w:t>
            </w:r>
            <w:proofErr w:type="gramEnd"/>
            <w:r w:rsidRPr="007B17D3">
              <w:rPr>
                <w:rFonts w:ascii="Times New Roman" w:eastAsia="Times New Roman" w:hAnsi="Times New Roman"/>
                <w:sz w:val="26"/>
                <w:szCs w:val="26"/>
                <w:lang w:eastAsia="ru-RU"/>
              </w:rPr>
              <w:t>огачева от ул. Свободная до ул. Ивановская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lastRenderedPageBreak/>
              <w:t>63.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УлСлавянская</w:t>
            </w:r>
            <w:proofErr w:type="spellEnd"/>
            <w:r w:rsidRPr="007B17D3">
              <w:rPr>
                <w:rFonts w:ascii="Times New Roman" w:eastAsia="Times New Roman" w:hAnsi="Times New Roman"/>
                <w:sz w:val="26"/>
                <w:szCs w:val="26"/>
                <w:lang w:eastAsia="ru-RU"/>
              </w:rPr>
              <w:t xml:space="preserve"> от ул. Рогачева до ул. </w:t>
            </w:r>
            <w:proofErr w:type="gramStart"/>
            <w:r w:rsidRPr="007B17D3">
              <w:rPr>
                <w:rFonts w:ascii="Times New Roman" w:eastAsia="Times New Roman" w:hAnsi="Times New Roman"/>
                <w:sz w:val="26"/>
                <w:szCs w:val="26"/>
                <w:lang w:eastAsia="ru-RU"/>
              </w:rPr>
              <w:t>Парижской</w:t>
            </w:r>
            <w:proofErr w:type="gram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1.070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spellStart"/>
            <w:r w:rsidRPr="007B17D3">
              <w:rPr>
                <w:rFonts w:ascii="Times New Roman" w:eastAsia="Times New Roman" w:hAnsi="Times New Roman"/>
                <w:sz w:val="26"/>
                <w:szCs w:val="26"/>
                <w:lang w:eastAsia="ru-RU"/>
              </w:rPr>
              <w:t>Армавирская</w:t>
            </w:r>
            <w:proofErr w:type="spellEnd"/>
            <w:r w:rsidRPr="007B17D3">
              <w:rPr>
                <w:rFonts w:ascii="Times New Roman" w:eastAsia="Times New Roman" w:hAnsi="Times New Roman"/>
                <w:sz w:val="26"/>
                <w:szCs w:val="26"/>
                <w:lang w:eastAsia="ru-RU"/>
              </w:rPr>
              <w:t xml:space="preserve"> от ул. Свободная до ул. Ивановская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.И</w:t>
            </w:r>
            <w:proofErr w:type="gramEnd"/>
            <w:r w:rsidRPr="007B17D3">
              <w:rPr>
                <w:rFonts w:ascii="Times New Roman" w:eastAsia="Times New Roman" w:hAnsi="Times New Roman"/>
                <w:sz w:val="26"/>
                <w:szCs w:val="26"/>
                <w:lang w:eastAsia="ru-RU"/>
              </w:rPr>
              <w:t xml:space="preserve">вановская от ул. </w:t>
            </w:r>
            <w:proofErr w:type="spellStart"/>
            <w:r w:rsidRPr="007B17D3">
              <w:rPr>
                <w:rFonts w:ascii="Times New Roman" w:eastAsia="Times New Roman" w:hAnsi="Times New Roman"/>
                <w:sz w:val="26"/>
                <w:szCs w:val="26"/>
                <w:lang w:eastAsia="ru-RU"/>
              </w:rPr>
              <w:t>Армавирская</w:t>
            </w:r>
            <w:proofErr w:type="spellEnd"/>
            <w:r w:rsidRPr="007B17D3">
              <w:rPr>
                <w:rFonts w:ascii="Times New Roman" w:eastAsia="Times New Roman" w:hAnsi="Times New Roman"/>
                <w:sz w:val="26"/>
                <w:szCs w:val="26"/>
                <w:lang w:eastAsia="ru-RU"/>
              </w:rPr>
              <w:t xml:space="preserve"> до ул. Парижская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0.650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.У</w:t>
            </w:r>
            <w:proofErr w:type="gramEnd"/>
            <w:r w:rsidRPr="007B17D3">
              <w:rPr>
                <w:rFonts w:ascii="Times New Roman" w:eastAsia="Times New Roman" w:hAnsi="Times New Roman"/>
                <w:sz w:val="26"/>
                <w:szCs w:val="26"/>
                <w:lang w:eastAsia="ru-RU"/>
              </w:rPr>
              <w:t xml:space="preserve">краинская от ул. Свободная </w:t>
            </w:r>
            <w:proofErr w:type="spellStart"/>
            <w:r w:rsidRPr="007B17D3">
              <w:rPr>
                <w:rFonts w:ascii="Times New Roman" w:eastAsia="Times New Roman" w:hAnsi="Times New Roman"/>
                <w:sz w:val="26"/>
                <w:szCs w:val="26"/>
                <w:lang w:eastAsia="ru-RU"/>
              </w:rPr>
              <w:t>ло</w:t>
            </w:r>
            <w:proofErr w:type="spellEnd"/>
            <w:r w:rsidRPr="007B17D3">
              <w:rPr>
                <w:rFonts w:ascii="Times New Roman" w:eastAsia="Times New Roman" w:hAnsi="Times New Roman"/>
                <w:sz w:val="26"/>
                <w:szCs w:val="26"/>
                <w:lang w:eastAsia="ru-RU"/>
              </w:rPr>
              <w:t xml:space="preserve"> ул. Рыночная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0.125</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25</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.Р</w:t>
            </w:r>
            <w:proofErr w:type="gramEnd"/>
            <w:r w:rsidRPr="007B17D3">
              <w:rPr>
                <w:rFonts w:ascii="Times New Roman" w:eastAsia="Times New Roman" w:hAnsi="Times New Roman"/>
                <w:sz w:val="26"/>
                <w:szCs w:val="26"/>
                <w:lang w:eastAsia="ru-RU"/>
              </w:rPr>
              <w:t>ыночная от ул. Украинская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0.125</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.Л</w:t>
            </w:r>
            <w:proofErr w:type="gramEnd"/>
            <w:r w:rsidRPr="007B17D3">
              <w:rPr>
                <w:rFonts w:ascii="Times New Roman" w:eastAsia="Times New Roman" w:hAnsi="Times New Roman"/>
                <w:sz w:val="26"/>
                <w:szCs w:val="26"/>
                <w:lang w:eastAsia="ru-RU"/>
              </w:rPr>
              <w:t>уначарского от ул. Лихая до ул. Гагарина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1.450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69.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Красногвардейская от ул. Гагарина до ул. Краснодарская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0.600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2005</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От башни </w:t>
            </w:r>
            <w:proofErr w:type="gramStart"/>
            <w:r w:rsidRPr="007B17D3">
              <w:rPr>
                <w:rFonts w:ascii="Times New Roman" w:eastAsia="Times New Roman" w:hAnsi="Times New Roman"/>
                <w:sz w:val="26"/>
                <w:szCs w:val="26"/>
                <w:lang w:eastAsia="ru-RU"/>
              </w:rPr>
              <w:t>восточная</w:t>
            </w:r>
            <w:proofErr w:type="gramEnd"/>
            <w:r w:rsidRPr="007B17D3">
              <w:rPr>
                <w:rFonts w:ascii="Times New Roman" w:eastAsia="Times New Roman" w:hAnsi="Times New Roman"/>
                <w:sz w:val="26"/>
                <w:szCs w:val="26"/>
                <w:lang w:eastAsia="ru-RU"/>
              </w:rPr>
              <w:t xml:space="preserve"> ул. Степная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Степная ул. Краснодарская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Краснодарская от ул. Степная до ул. Северная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2.520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еверная ул. Лихая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Московская от ул. Лихая до ул. Парижская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82</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1968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Товарищеской от ул. Краснодарской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Объединения от ул. </w:t>
            </w:r>
            <w:proofErr w:type="gramStart"/>
            <w:r w:rsidRPr="007B17D3">
              <w:rPr>
                <w:rFonts w:ascii="Times New Roman" w:eastAsia="Times New Roman" w:hAnsi="Times New Roman"/>
                <w:sz w:val="26"/>
                <w:szCs w:val="26"/>
                <w:lang w:eastAsia="ru-RU"/>
              </w:rPr>
              <w:t>Краснодарская</w:t>
            </w:r>
            <w:proofErr w:type="gramEnd"/>
            <w:r w:rsidRPr="007B17D3">
              <w:rPr>
                <w:rFonts w:ascii="Times New Roman" w:eastAsia="Times New Roman" w:hAnsi="Times New Roman"/>
                <w:sz w:val="26"/>
                <w:szCs w:val="26"/>
                <w:lang w:eastAsia="ru-RU"/>
              </w:rPr>
              <w:t xml:space="preserve">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.М</w:t>
            </w:r>
            <w:proofErr w:type="gramEnd"/>
            <w:r w:rsidRPr="007B17D3">
              <w:rPr>
                <w:rFonts w:ascii="Times New Roman" w:eastAsia="Times New Roman" w:hAnsi="Times New Roman"/>
                <w:sz w:val="26"/>
                <w:szCs w:val="26"/>
                <w:lang w:eastAsia="ru-RU"/>
              </w:rPr>
              <w:t>алая от ул. Краснодарской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     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Крайняя от ул. Малая до ул. </w:t>
            </w:r>
            <w:proofErr w:type="gramStart"/>
            <w:r w:rsidRPr="007B17D3">
              <w:rPr>
                <w:rFonts w:ascii="Times New Roman" w:eastAsia="Times New Roman" w:hAnsi="Times New Roman"/>
                <w:sz w:val="26"/>
                <w:szCs w:val="26"/>
                <w:lang w:eastAsia="ru-RU"/>
              </w:rPr>
              <w:t>Красногвардейской</w:t>
            </w:r>
            <w:proofErr w:type="gram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0.330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2011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79.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Северная от ул. Лихая до ул. Украинская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1968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еверная от ул. Украинская до ул. Парижская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1968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еверная от ул. Парижской до ул. советская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1.400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От  ул. Советская по 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еверная ул. </w:t>
            </w:r>
            <w:proofErr w:type="spellStart"/>
            <w:r w:rsidRPr="007B17D3">
              <w:rPr>
                <w:rFonts w:ascii="Times New Roman" w:eastAsia="Times New Roman" w:hAnsi="Times New Roman"/>
                <w:sz w:val="26"/>
                <w:szCs w:val="26"/>
                <w:lang w:eastAsia="ru-RU"/>
              </w:rPr>
              <w:t>Короткая-ул</w:t>
            </w:r>
            <w:proofErr w:type="spellEnd"/>
            <w:r w:rsidRPr="007B17D3">
              <w:rPr>
                <w:rFonts w:ascii="Times New Roman" w:eastAsia="Times New Roman" w:hAnsi="Times New Roman"/>
                <w:sz w:val="26"/>
                <w:szCs w:val="26"/>
                <w:lang w:eastAsia="ru-RU"/>
              </w:rPr>
              <w:t>. Кирова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1977</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ирова- ул. Короткая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1977</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оветская от ул. Гоголя до </w:t>
            </w:r>
            <w:proofErr w:type="spellStart"/>
            <w:r w:rsidRPr="007B17D3">
              <w:rPr>
                <w:rFonts w:ascii="Times New Roman" w:eastAsia="Times New Roman" w:hAnsi="Times New Roman"/>
                <w:sz w:val="26"/>
                <w:szCs w:val="26"/>
                <w:lang w:eastAsia="ru-RU"/>
              </w:rPr>
              <w:t>продсклада</w:t>
            </w:r>
            <w:proofErr w:type="spell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0.900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1977</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.Р</w:t>
            </w:r>
            <w:proofErr w:type="gramEnd"/>
            <w:r w:rsidRPr="007B17D3">
              <w:rPr>
                <w:rFonts w:ascii="Times New Roman" w:eastAsia="Times New Roman" w:hAnsi="Times New Roman"/>
                <w:sz w:val="26"/>
                <w:szCs w:val="26"/>
                <w:lang w:eastAsia="ru-RU"/>
              </w:rPr>
              <w:t>огачева от ул. Октябрьская до ул. Ставропольская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От ул. Южная до ул</w:t>
            </w:r>
            <w:proofErr w:type="gramStart"/>
            <w:r w:rsidRPr="007B17D3">
              <w:rPr>
                <w:rFonts w:ascii="Times New Roman" w:eastAsia="Times New Roman" w:hAnsi="Times New Roman"/>
                <w:sz w:val="26"/>
                <w:szCs w:val="26"/>
                <w:lang w:eastAsia="ru-RU"/>
              </w:rPr>
              <w:t>.Г</w:t>
            </w:r>
            <w:proofErr w:type="gramEnd"/>
            <w:r w:rsidRPr="007B17D3">
              <w:rPr>
                <w:rFonts w:ascii="Times New Roman" w:eastAsia="Times New Roman" w:hAnsi="Times New Roman"/>
                <w:sz w:val="26"/>
                <w:szCs w:val="26"/>
                <w:lang w:eastAsia="ru-RU"/>
              </w:rPr>
              <w:t>ражданская ул. Гоголя- Почтовая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1986</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gramStart"/>
            <w:r w:rsidRPr="007B17D3">
              <w:rPr>
                <w:rFonts w:ascii="Times New Roman" w:eastAsia="Times New Roman" w:hAnsi="Times New Roman"/>
                <w:sz w:val="26"/>
                <w:szCs w:val="26"/>
                <w:lang w:eastAsia="ru-RU"/>
              </w:rPr>
              <w:t>Гражданская</w:t>
            </w:r>
            <w:proofErr w:type="gramEnd"/>
            <w:r w:rsidRPr="007B17D3">
              <w:rPr>
                <w:rFonts w:ascii="Times New Roman" w:eastAsia="Times New Roman" w:hAnsi="Times New Roman"/>
                <w:sz w:val="26"/>
                <w:szCs w:val="26"/>
                <w:lang w:eastAsia="ru-RU"/>
              </w:rPr>
              <w:t xml:space="preserve"> от ул. Гоголя на ОС</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1986</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88.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От 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расногвардейская по ул.Пролетарская и ул. Карла Маркса до ул. Таманская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0.240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lastRenderedPageBreak/>
              <w:t>89.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Гражданская от ул. Ставропольская до ул. Красногвардейская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0.570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1986</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Гражданская от ул. </w:t>
            </w:r>
            <w:proofErr w:type="spellStart"/>
            <w:r w:rsidRPr="007B17D3">
              <w:rPr>
                <w:rFonts w:ascii="Times New Roman" w:eastAsia="Times New Roman" w:hAnsi="Times New Roman"/>
                <w:sz w:val="26"/>
                <w:szCs w:val="26"/>
                <w:lang w:eastAsia="ru-RU"/>
              </w:rPr>
              <w:t>Краногвардейская</w:t>
            </w:r>
            <w:proofErr w:type="spellEnd"/>
            <w:r w:rsidRPr="007B17D3">
              <w:rPr>
                <w:rFonts w:ascii="Times New Roman" w:eastAsia="Times New Roman" w:hAnsi="Times New Roman"/>
                <w:sz w:val="26"/>
                <w:szCs w:val="26"/>
                <w:lang w:eastAsia="ru-RU"/>
              </w:rPr>
              <w:t xml:space="preserve"> </w:t>
            </w:r>
            <w:proofErr w:type="spellStart"/>
            <w:r w:rsidRPr="007B17D3">
              <w:rPr>
                <w:rFonts w:ascii="Times New Roman" w:eastAsia="Times New Roman" w:hAnsi="Times New Roman"/>
                <w:sz w:val="26"/>
                <w:szCs w:val="26"/>
                <w:lang w:eastAsia="ru-RU"/>
              </w:rPr>
              <w:t>ло</w:t>
            </w:r>
            <w:proofErr w:type="spellEnd"/>
            <w:r w:rsidRPr="007B17D3">
              <w:rPr>
                <w:rFonts w:ascii="Times New Roman" w:eastAsia="Times New Roman" w:hAnsi="Times New Roman"/>
                <w:sz w:val="26"/>
                <w:szCs w:val="26"/>
                <w:lang w:eastAsia="ru-RU"/>
              </w:rPr>
              <w:t xml:space="preserve"> ул. Красная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1986</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расная от ул. Гражданская до ул. Почтовая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1986</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арла Маркса от ул. Южная до ул. Больничная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1986</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Кирова от ул. </w:t>
            </w:r>
            <w:proofErr w:type="spellStart"/>
            <w:r w:rsidRPr="007B17D3">
              <w:rPr>
                <w:rFonts w:ascii="Times New Roman" w:eastAsia="Times New Roman" w:hAnsi="Times New Roman"/>
                <w:sz w:val="26"/>
                <w:szCs w:val="26"/>
                <w:lang w:eastAsia="ru-RU"/>
              </w:rPr>
              <w:t>Гогля</w:t>
            </w:r>
            <w:proofErr w:type="spellEnd"/>
            <w:r w:rsidRPr="007B17D3">
              <w:rPr>
                <w:rFonts w:ascii="Times New Roman" w:eastAsia="Times New Roman" w:hAnsi="Times New Roman"/>
                <w:sz w:val="26"/>
                <w:szCs w:val="26"/>
                <w:lang w:eastAsia="ru-RU"/>
              </w:rPr>
              <w:t xml:space="preserve"> до ул. Северная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0.280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1996</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Короткая от ул. </w:t>
            </w:r>
            <w:proofErr w:type="spellStart"/>
            <w:r w:rsidRPr="007B17D3">
              <w:rPr>
                <w:rFonts w:ascii="Times New Roman" w:eastAsia="Times New Roman" w:hAnsi="Times New Roman"/>
                <w:sz w:val="26"/>
                <w:szCs w:val="26"/>
                <w:lang w:eastAsia="ru-RU"/>
              </w:rPr>
              <w:t>Краснолесская</w:t>
            </w:r>
            <w:proofErr w:type="spellEnd"/>
            <w:r w:rsidRPr="007B17D3">
              <w:rPr>
                <w:rFonts w:ascii="Times New Roman" w:eastAsia="Times New Roman" w:hAnsi="Times New Roman"/>
                <w:sz w:val="26"/>
                <w:szCs w:val="26"/>
                <w:lang w:eastAsia="ru-RU"/>
              </w:rPr>
              <w:t xml:space="preserve"> до ул. Почтовая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1981</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spellStart"/>
            <w:r w:rsidRPr="007B17D3">
              <w:rPr>
                <w:rFonts w:ascii="Times New Roman" w:eastAsia="Times New Roman" w:hAnsi="Times New Roman"/>
                <w:sz w:val="26"/>
                <w:szCs w:val="26"/>
                <w:lang w:eastAsia="ru-RU"/>
              </w:rPr>
              <w:t>Комсомольсая</w:t>
            </w:r>
            <w:proofErr w:type="spellEnd"/>
            <w:r w:rsidRPr="007B17D3">
              <w:rPr>
                <w:rFonts w:ascii="Times New Roman" w:eastAsia="Times New Roman" w:hAnsi="Times New Roman"/>
                <w:sz w:val="26"/>
                <w:szCs w:val="26"/>
                <w:lang w:eastAsia="ru-RU"/>
              </w:rPr>
              <w:t xml:space="preserve"> от ул. Карла Маркса </w:t>
            </w:r>
            <w:proofErr w:type="spellStart"/>
            <w:r w:rsidRPr="007B17D3">
              <w:rPr>
                <w:rFonts w:ascii="Times New Roman" w:eastAsia="Times New Roman" w:hAnsi="Times New Roman"/>
                <w:sz w:val="26"/>
                <w:szCs w:val="26"/>
                <w:lang w:eastAsia="ru-RU"/>
              </w:rPr>
              <w:t>ло</w:t>
            </w:r>
            <w:proofErr w:type="spellEnd"/>
            <w:r w:rsidRPr="007B17D3">
              <w:rPr>
                <w:rFonts w:ascii="Times New Roman" w:eastAsia="Times New Roman" w:hAnsi="Times New Roman"/>
                <w:sz w:val="26"/>
                <w:szCs w:val="26"/>
                <w:lang w:eastAsia="ru-RU"/>
              </w:rPr>
              <w:t xml:space="preserve"> ул. </w:t>
            </w:r>
            <w:proofErr w:type="gramStart"/>
            <w:r w:rsidRPr="007B17D3">
              <w:rPr>
                <w:rFonts w:ascii="Times New Roman" w:eastAsia="Times New Roman" w:hAnsi="Times New Roman"/>
                <w:sz w:val="26"/>
                <w:szCs w:val="26"/>
                <w:lang w:eastAsia="ru-RU"/>
              </w:rPr>
              <w:t>Красногвардейская</w:t>
            </w:r>
            <w:proofErr w:type="gram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1984</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gramStart"/>
            <w:r w:rsidRPr="007B17D3">
              <w:rPr>
                <w:rFonts w:ascii="Times New Roman" w:eastAsia="Times New Roman" w:hAnsi="Times New Roman"/>
                <w:sz w:val="26"/>
                <w:szCs w:val="26"/>
                <w:lang w:eastAsia="ru-RU"/>
              </w:rPr>
              <w:t>Таманская</w:t>
            </w:r>
            <w:proofErr w:type="gramEnd"/>
            <w:r w:rsidRPr="007B17D3">
              <w:rPr>
                <w:rFonts w:ascii="Times New Roman" w:eastAsia="Times New Roman" w:hAnsi="Times New Roman"/>
                <w:sz w:val="26"/>
                <w:szCs w:val="26"/>
                <w:lang w:eastAsia="ru-RU"/>
              </w:rPr>
              <w:t xml:space="preserve"> от ул. Красногвардейская до ул. Карла Маркса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0.140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1984</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gramStart"/>
            <w:r w:rsidRPr="007B17D3">
              <w:rPr>
                <w:rFonts w:ascii="Times New Roman" w:eastAsia="Times New Roman" w:hAnsi="Times New Roman"/>
                <w:sz w:val="26"/>
                <w:szCs w:val="26"/>
                <w:lang w:eastAsia="ru-RU"/>
              </w:rPr>
              <w:t>Пролетарская</w:t>
            </w:r>
            <w:proofErr w:type="gramEnd"/>
            <w:r w:rsidRPr="007B17D3">
              <w:rPr>
                <w:rFonts w:ascii="Times New Roman" w:eastAsia="Times New Roman" w:hAnsi="Times New Roman"/>
                <w:sz w:val="26"/>
                <w:szCs w:val="26"/>
                <w:lang w:eastAsia="ru-RU"/>
              </w:rPr>
              <w:t xml:space="preserve"> от ул. Красногвардейская до ул. Карла Маркса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чуг</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1984</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Толстого от ул. Лихая до ул. </w:t>
            </w:r>
            <w:proofErr w:type="spellStart"/>
            <w:r w:rsidRPr="007B17D3">
              <w:rPr>
                <w:rFonts w:ascii="Times New Roman" w:eastAsia="Times New Roman" w:hAnsi="Times New Roman"/>
                <w:sz w:val="26"/>
                <w:szCs w:val="26"/>
                <w:lang w:eastAsia="ru-RU"/>
              </w:rPr>
              <w:t>Армавирская</w:t>
            </w:r>
            <w:proofErr w:type="spell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1968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99.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узнечная от ул. Краснодарская до ул. Рогачева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1968</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.Л</w:t>
            </w:r>
            <w:proofErr w:type="gramEnd"/>
            <w:r w:rsidRPr="007B17D3">
              <w:rPr>
                <w:rFonts w:ascii="Times New Roman" w:eastAsia="Times New Roman" w:hAnsi="Times New Roman"/>
                <w:sz w:val="26"/>
                <w:szCs w:val="26"/>
                <w:lang w:eastAsia="ru-RU"/>
              </w:rPr>
              <w:t>енина от ул. Гоголя до ул. Красная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101.</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Октябрьская от ул. Гагарина до ул. Курская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102.</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Октябрьская от ул. Краснодарская до ул. Рогачева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80</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1972</w:t>
            </w: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103.</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Короткая от 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оветская в сторону Почтовой</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0.940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104.</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.Л</w:t>
            </w:r>
            <w:proofErr w:type="gramEnd"/>
            <w:r w:rsidRPr="007B17D3">
              <w:rPr>
                <w:rFonts w:ascii="Times New Roman" w:eastAsia="Times New Roman" w:hAnsi="Times New Roman"/>
                <w:sz w:val="26"/>
                <w:szCs w:val="26"/>
                <w:lang w:eastAsia="ru-RU"/>
              </w:rPr>
              <w:t>ихая от Московской до ул. Северная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0.700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105.</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Ставропольская от ул. Глухая до ул. Почтовая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0.160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106.</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Башня Гражданска</w:t>
            </w:r>
            <w:proofErr w:type="gramStart"/>
            <w:r w:rsidRPr="007B17D3">
              <w:rPr>
                <w:rFonts w:ascii="Times New Roman" w:eastAsia="Times New Roman" w:hAnsi="Times New Roman"/>
                <w:sz w:val="26"/>
                <w:szCs w:val="26"/>
                <w:lang w:eastAsia="ru-RU"/>
              </w:rPr>
              <w:t>я-</w:t>
            </w:r>
            <w:proofErr w:type="gramEnd"/>
            <w:r w:rsidRPr="007B17D3">
              <w:rPr>
                <w:rFonts w:ascii="Times New Roman" w:eastAsia="Times New Roman" w:hAnsi="Times New Roman"/>
                <w:sz w:val="26"/>
                <w:szCs w:val="26"/>
                <w:lang w:eastAsia="ru-RU"/>
              </w:rPr>
              <w:t xml:space="preserve"> ул. Почтовая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0.380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107.</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Рогачева от ул. </w:t>
            </w:r>
            <w:proofErr w:type="gramStart"/>
            <w:r w:rsidRPr="007B17D3">
              <w:rPr>
                <w:rFonts w:ascii="Times New Roman" w:eastAsia="Times New Roman" w:hAnsi="Times New Roman"/>
                <w:sz w:val="26"/>
                <w:szCs w:val="26"/>
                <w:lang w:eastAsia="ru-RU"/>
              </w:rPr>
              <w:t>Кузнечной</w:t>
            </w:r>
            <w:proofErr w:type="gramEnd"/>
            <w:r w:rsidRPr="007B17D3">
              <w:rPr>
                <w:rFonts w:ascii="Times New Roman" w:eastAsia="Times New Roman" w:hAnsi="Times New Roman"/>
                <w:sz w:val="26"/>
                <w:szCs w:val="26"/>
                <w:lang w:eastAsia="ru-RU"/>
              </w:rPr>
              <w:t xml:space="preserve"> до ул. Гоголя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108.</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Карла Маркса от ул. </w:t>
            </w:r>
            <w:proofErr w:type="gramStart"/>
            <w:r w:rsidRPr="007B17D3">
              <w:rPr>
                <w:rFonts w:ascii="Times New Roman" w:eastAsia="Times New Roman" w:hAnsi="Times New Roman"/>
                <w:sz w:val="26"/>
                <w:szCs w:val="26"/>
                <w:lang w:eastAsia="ru-RU"/>
              </w:rPr>
              <w:t>Рабочая</w:t>
            </w:r>
            <w:proofErr w:type="gramEnd"/>
            <w:r w:rsidRPr="007B17D3">
              <w:rPr>
                <w:rFonts w:ascii="Times New Roman" w:eastAsia="Times New Roman" w:hAnsi="Times New Roman"/>
                <w:sz w:val="26"/>
                <w:szCs w:val="26"/>
                <w:lang w:eastAsia="ru-RU"/>
              </w:rPr>
              <w:t xml:space="preserve"> до ул. Южная</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0.135</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109.</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Пролетарская от ул. Красная до</w:t>
            </w:r>
            <w:proofErr w:type="gramStart"/>
            <w:r w:rsidRPr="007B17D3">
              <w:rPr>
                <w:rFonts w:ascii="Times New Roman" w:eastAsia="Times New Roman" w:hAnsi="Times New Roman"/>
                <w:sz w:val="26"/>
                <w:szCs w:val="26"/>
                <w:lang w:eastAsia="ru-RU"/>
              </w:rPr>
              <w:t xml:space="preserve"> Ж</w:t>
            </w:r>
            <w:proofErr w:type="gramEnd"/>
            <w:r w:rsidRPr="007B17D3">
              <w:rPr>
                <w:rFonts w:ascii="Times New Roman" w:eastAsia="Times New Roman" w:hAnsi="Times New Roman"/>
                <w:sz w:val="26"/>
                <w:szCs w:val="26"/>
                <w:lang w:eastAsia="ru-RU"/>
              </w:rPr>
              <w:t>/Д</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0.120</w:t>
            </w: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r w:rsidR="00524158" w:rsidRPr="007B17D3" w:rsidTr="00524158">
        <w:trPr>
          <w:trHeight w:val="264"/>
          <w:tblHeader/>
        </w:trPr>
        <w:tc>
          <w:tcPr>
            <w:tcW w:w="709" w:type="dxa"/>
            <w:gridSpan w:val="2"/>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napToGrid w:val="0"/>
              <w:spacing w:after="0" w:line="240" w:lineRule="auto"/>
              <w:textAlignment w:val="baseline"/>
              <w:rPr>
                <w:rFonts w:ascii="Times New Roman" w:eastAsia="Times New Roman" w:hAnsi="Times New Roman"/>
                <w:sz w:val="26"/>
                <w:szCs w:val="26"/>
                <w:lang w:eastAsia="ar-SA"/>
              </w:rPr>
            </w:pPr>
            <w:r w:rsidRPr="007B17D3">
              <w:rPr>
                <w:rFonts w:ascii="Times New Roman" w:eastAsia="Times New Roman" w:hAnsi="Times New Roman"/>
                <w:sz w:val="26"/>
                <w:szCs w:val="26"/>
                <w:lang w:eastAsia="ar-SA"/>
              </w:rPr>
              <w:t>110.</w:t>
            </w:r>
          </w:p>
        </w:tc>
        <w:tc>
          <w:tcPr>
            <w:tcW w:w="425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Короткая по огородам к ул. Кирова и по ул. Кирова</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957"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524158" w:rsidRPr="007B17D3" w:rsidRDefault="00524158" w:rsidP="00524158">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r>
    </w:tbl>
    <w:p w:rsidR="005B30C3" w:rsidRDefault="005B30C3" w:rsidP="00524158">
      <w:pPr>
        <w:autoSpaceDE w:val="0"/>
        <w:autoSpaceDN w:val="0"/>
        <w:adjustRightInd w:val="0"/>
        <w:spacing w:after="0" w:line="360" w:lineRule="auto"/>
        <w:ind w:firstLine="709"/>
        <w:jc w:val="both"/>
        <w:rPr>
          <w:rFonts w:ascii="Times New Roman" w:hAnsi="Times New Roman"/>
          <w:sz w:val="28"/>
          <w:szCs w:val="28"/>
        </w:rPr>
      </w:pPr>
    </w:p>
    <w:p w:rsidR="00524158" w:rsidRDefault="00524158" w:rsidP="005B30C3">
      <w:pPr>
        <w:autoSpaceDE w:val="0"/>
        <w:autoSpaceDN w:val="0"/>
        <w:adjustRightInd w:val="0"/>
        <w:spacing w:after="0" w:line="360" w:lineRule="auto"/>
        <w:ind w:firstLine="709"/>
        <w:jc w:val="center"/>
        <w:rPr>
          <w:rFonts w:ascii="Times New Roman" w:hAnsi="Times New Roman"/>
          <w:sz w:val="28"/>
          <w:szCs w:val="28"/>
        </w:r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 xml:space="preserve">Одной из главных проблем качественной поставки воды населению ст. </w:t>
      </w:r>
      <w:proofErr w:type="spellStart"/>
      <w:r w:rsidRPr="00524158">
        <w:rPr>
          <w:rFonts w:ascii="Times New Roman" w:hAnsi="Times New Roman"/>
          <w:sz w:val="28"/>
          <w:szCs w:val="28"/>
        </w:rPr>
        <w:t>Марьянской</w:t>
      </w:r>
      <w:proofErr w:type="spellEnd"/>
      <w:r w:rsidRPr="00524158">
        <w:rPr>
          <w:rFonts w:ascii="Times New Roman" w:hAnsi="Times New Roman"/>
          <w:sz w:val="28"/>
          <w:szCs w:val="28"/>
        </w:rPr>
        <w:t xml:space="preserve">  является изношенность водопроводных сетей. В станице 87% сетей имеют износ от 60 до 95%.</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Применение стальных труб также представляет собой опасность снижения качества питьевой воды, такое состояние сетей увеличивает концентрацию железа и показателя жесткости.</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Асбестоцементные и чугунные трубы имеют более высокую шероховатость внутренней стенки, вследствие чего они быстро зарастают, снижая качество воды и пропускную способность трубопровода.</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 xml:space="preserve">В связи со значительной изношенностью водопроводных сетей имеют место высокие потери. </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На качество обеспечения населения водой также влияет, что часть сетей в станице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 xml:space="preserve">Существующая система прокладки трубопровода, предусматривает подачу воды, как в малоэтажные, так и в многоэтажные дома. Эта система имеет свои недостатки: повышенное давление в сетях; в ближайших от насосных станций домах поддерживается давление выше оптимального; дефицит воды в районах, удаленных от насосных станций второго подъема. </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В связи с этим  жители испытывают недостаток воды, особенно в летний период.</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lastRenderedPageBreak/>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зеленных насаждений.</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 xml:space="preserve">Водонапорные башни представляют собой устаревшее конструктивное решение и имеют ряд принципиальных недостатков и ограничений: значительные капитальные затраты, трудоемкость эксплуатации, возможные переливы и коррозионные процессы. </w:t>
      </w:r>
    </w:p>
    <w:p w:rsidR="00524158" w:rsidRP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 xml:space="preserve"> Также одной из наиболее значительных проблем эксплуатации водонапорных башен является обмерзание внутренней поверхности из-за недостаточного оборота воды в зимний период, а также образование льда на внешней поверхности башни из-за утечек и переливов. Обледенение приводит к уменьшению рабочего объема башни и увеличению частоты пуска скважинных насосов, нарушению работы датчиков уровня в башне, увеличивает риск повреждения башни при весеннем таянии и обрушении ледяной массы, все это результат устаревшей системы автоматики.</w:t>
      </w:r>
    </w:p>
    <w:p w:rsidR="00524158" w:rsidRDefault="00524158" w:rsidP="00524158">
      <w:pPr>
        <w:tabs>
          <w:tab w:val="left" w:pos="9025"/>
        </w:tabs>
        <w:spacing w:after="0" w:line="360" w:lineRule="auto"/>
        <w:ind w:firstLine="709"/>
        <w:jc w:val="both"/>
        <w:rPr>
          <w:rFonts w:ascii="Times New Roman" w:hAnsi="Times New Roman"/>
          <w:sz w:val="28"/>
          <w:szCs w:val="28"/>
        </w:rPr>
      </w:pPr>
      <w:r w:rsidRPr="00524158">
        <w:rPr>
          <w:rFonts w:ascii="Times New Roman" w:hAnsi="Times New Roman"/>
          <w:sz w:val="28"/>
          <w:szCs w:val="28"/>
        </w:rPr>
        <w:t>МП «ЖКХ» Красноармейского района ежегодно производит плановый и внеплановый капитальный ремонт и реконструкцию объектов водопроводных сетей города. Старые проржавевшие металлические трубы по возможности заменяются полиэтиленовыми, которые превосходят металлические по экономическим и эксплуатационным характеристикам.</w:t>
      </w:r>
    </w:p>
    <w:p w:rsidR="00E22DF8" w:rsidRPr="00E07957" w:rsidRDefault="00EA1CA0" w:rsidP="00524158">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w:t>
      </w:r>
      <w:proofErr w:type="gramStart"/>
      <w:r w:rsidR="00D83EBE" w:rsidRPr="00E07957">
        <w:rPr>
          <w:rFonts w:ascii="Times New Roman" w:hAnsi="Times New Roman"/>
          <w:b/>
          <w:i/>
          <w:sz w:val="28"/>
          <w:szCs w:val="28"/>
          <w:lang w:eastAsia="ru-RU"/>
        </w:rPr>
        <w:t>отражающее</w:t>
      </w:r>
      <w:proofErr w:type="gramEnd"/>
      <w:r w:rsidR="00D83EBE" w:rsidRPr="00E07957">
        <w:rPr>
          <w:rFonts w:ascii="Times New Roman" w:hAnsi="Times New Roman"/>
          <w:b/>
          <w:i/>
          <w:sz w:val="28"/>
          <w:szCs w:val="28"/>
          <w:lang w:eastAsia="ru-RU"/>
        </w:rPr>
        <w:t xml:space="preserve">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proofErr w:type="spellStart"/>
      <w:r w:rsidR="00524158">
        <w:rPr>
          <w:sz w:val="28"/>
          <w:szCs w:val="28"/>
        </w:rPr>
        <w:t>Марьянского</w:t>
      </w:r>
      <w:proofErr w:type="spellEnd"/>
      <w:r w:rsidR="005B30C3" w:rsidRPr="005B30C3">
        <w:rPr>
          <w:sz w:val="28"/>
          <w:szCs w:val="28"/>
        </w:rPr>
        <w:t xml:space="preserve"> </w:t>
      </w:r>
      <w:r>
        <w:rPr>
          <w:color w:val="000000" w:themeColor="text1"/>
          <w:spacing w:val="2"/>
          <w:sz w:val="28"/>
          <w:szCs w:val="28"/>
        </w:rPr>
        <w:t>сельского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Территория муниципального образования </w:t>
      </w:r>
      <w:proofErr w:type="spellStart"/>
      <w:r w:rsidR="00524158">
        <w:rPr>
          <w:sz w:val="28"/>
          <w:szCs w:val="28"/>
        </w:rPr>
        <w:t>Марьянского</w:t>
      </w:r>
      <w:proofErr w:type="spellEnd"/>
      <w:r w:rsidR="00524158" w:rsidRPr="005B30C3">
        <w:rPr>
          <w:sz w:val="28"/>
          <w:szCs w:val="28"/>
        </w:rPr>
        <w:t xml:space="preserve"> </w:t>
      </w:r>
      <w:r>
        <w:rPr>
          <w:rFonts w:ascii="Times New Roman" w:hAnsi="Times New Roman"/>
          <w:sz w:val="28"/>
          <w:szCs w:val="28"/>
          <w:lang w:eastAsia="ru-RU"/>
        </w:rPr>
        <w:t xml:space="preserve">поселения не относится к территориям вечномерзлых грунтов, в </w:t>
      </w:r>
      <w:proofErr w:type="gramStart"/>
      <w:r>
        <w:rPr>
          <w:rFonts w:ascii="Times New Roman" w:hAnsi="Times New Roman"/>
          <w:sz w:val="28"/>
          <w:szCs w:val="28"/>
          <w:lang w:eastAsia="ru-RU"/>
        </w:rPr>
        <w:t>связи</w:t>
      </w:r>
      <w:proofErr w:type="gramEnd"/>
      <w:r>
        <w:rPr>
          <w:rFonts w:ascii="Times New Roman" w:hAnsi="Times New Roman"/>
          <w:sz w:val="28"/>
          <w:szCs w:val="28"/>
          <w:lang w:eastAsia="ru-RU"/>
        </w:rPr>
        <w:t xml:space="preserve">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proofErr w:type="spellStart"/>
      <w:r w:rsidR="00524158">
        <w:rPr>
          <w:sz w:val="28"/>
          <w:szCs w:val="28"/>
        </w:rPr>
        <w:t>Марьянского</w:t>
      </w:r>
      <w:proofErr w:type="spellEnd"/>
      <w:r w:rsidR="00524158" w:rsidRPr="005B30C3">
        <w:rPr>
          <w:sz w:val="28"/>
          <w:szCs w:val="28"/>
        </w:rPr>
        <w:t xml:space="preserve"> </w:t>
      </w:r>
      <w:r w:rsidRPr="00E90CF5">
        <w:rPr>
          <w:rFonts w:ascii="Times New Roman" w:hAnsi="Times New Roman"/>
          <w:sz w:val="28"/>
          <w:szCs w:val="28"/>
          <w:lang w:eastAsia="ru-RU"/>
        </w:rPr>
        <w:t xml:space="preserve">сельского поселения все объекты централизованного водоснабжения находятся в собственности администрации </w:t>
      </w:r>
      <w:proofErr w:type="spellStart"/>
      <w:r w:rsidR="00524158">
        <w:rPr>
          <w:sz w:val="28"/>
          <w:szCs w:val="28"/>
        </w:rPr>
        <w:t>Марьянского</w:t>
      </w:r>
      <w:proofErr w:type="spellEnd"/>
      <w:r w:rsidR="00524158" w:rsidRPr="005B30C3">
        <w:rPr>
          <w:sz w:val="28"/>
          <w:szCs w:val="28"/>
        </w:rPr>
        <w:t xml:space="preserve"> </w:t>
      </w:r>
      <w:r w:rsidRPr="00E90CF5">
        <w:rPr>
          <w:rFonts w:ascii="Times New Roman" w:hAnsi="Times New Roman"/>
          <w:sz w:val="28"/>
          <w:szCs w:val="28"/>
          <w:lang w:eastAsia="ru-RU"/>
        </w:rPr>
        <w:t>сельского поселения. Эксплуатирует водопроводные сети</w:t>
      </w:r>
      <w:r w:rsidR="00811B9E">
        <w:rPr>
          <w:rFonts w:ascii="Times New Roman" w:hAnsi="Times New Roman"/>
          <w:sz w:val="28"/>
          <w:szCs w:val="28"/>
          <w:lang w:eastAsia="ru-RU"/>
        </w:rPr>
        <w:t xml:space="preserve"> </w:t>
      </w:r>
      <w:r w:rsidR="00EA07DA">
        <w:rPr>
          <w:rFonts w:ascii="Times New Roman" w:eastAsia="Times New Roman" w:hAnsi="Times New Roman"/>
          <w:sz w:val="28"/>
          <w:szCs w:val="28"/>
        </w:rPr>
        <w:t>МП</w:t>
      </w:r>
      <w:r w:rsidR="00EA07DA" w:rsidRPr="00A92007">
        <w:rPr>
          <w:rFonts w:ascii="Times New Roman" w:eastAsia="Times New Roman" w:hAnsi="Times New Roman"/>
          <w:sz w:val="28"/>
          <w:szCs w:val="28"/>
        </w:rPr>
        <w:t xml:space="preserve"> </w:t>
      </w:r>
      <w:r w:rsidR="00EA07DA">
        <w:rPr>
          <w:rFonts w:ascii="Times New Roman" w:eastAsia="Times New Roman" w:hAnsi="Times New Roman"/>
          <w:sz w:val="28"/>
          <w:szCs w:val="28"/>
        </w:rPr>
        <w:t>«</w:t>
      </w:r>
      <w:r w:rsidR="00A90E41">
        <w:rPr>
          <w:rFonts w:ascii="Times New Roman" w:eastAsia="Times New Roman" w:hAnsi="Times New Roman"/>
          <w:sz w:val="28"/>
          <w:szCs w:val="28"/>
        </w:rPr>
        <w:t>ЖКХ</w:t>
      </w:r>
      <w:r w:rsidR="00EA07DA">
        <w:rPr>
          <w:rFonts w:ascii="Times New Roman" w:eastAsia="Times New Roman" w:hAnsi="Times New Roman"/>
          <w:sz w:val="28"/>
          <w:szCs w:val="28"/>
        </w:rPr>
        <w:t>»</w:t>
      </w:r>
      <w:r w:rsidR="00EA07DA" w:rsidRPr="00811B9E">
        <w:rPr>
          <w:rFonts w:ascii="Times New Roman" w:hAnsi="Times New Roman"/>
          <w:sz w:val="28"/>
          <w:szCs w:val="28"/>
        </w:rPr>
        <w:t xml:space="preserve"> </w:t>
      </w:r>
      <w:r w:rsidRPr="00E90CF5">
        <w:rPr>
          <w:rFonts w:ascii="Times New Roman" w:hAnsi="Times New Roman"/>
          <w:sz w:val="28"/>
          <w:szCs w:val="28"/>
          <w:lang w:eastAsia="ru-RU"/>
        </w:rPr>
        <w:t xml:space="preserve"> на праве </w:t>
      </w:r>
      <w:r w:rsidR="00A90E41">
        <w:rPr>
          <w:rFonts w:ascii="Times New Roman" w:hAnsi="Times New Roman"/>
          <w:sz w:val="28"/>
          <w:szCs w:val="28"/>
          <w:lang w:eastAsia="ru-RU"/>
        </w:rPr>
        <w:t>аренды</w:t>
      </w:r>
      <w:r w:rsidRPr="00E90CF5">
        <w:rPr>
          <w:rFonts w:ascii="Times New Roman" w:hAnsi="Times New Roman"/>
          <w:sz w:val="28"/>
          <w:szCs w:val="28"/>
          <w:lang w:eastAsia="ru-RU"/>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proofErr w:type="gramStart"/>
      <w:r w:rsidRPr="002E633D">
        <w:rPr>
          <w:rFonts w:ascii="Times New Roman" w:hAnsi="Times New Roman"/>
          <w:color w:val="000000" w:themeColor="text1"/>
          <w:spacing w:val="2"/>
          <w:sz w:val="28"/>
          <w:szCs w:val="28"/>
          <w:shd w:val="clear" w:color="auto" w:fill="FFFFFF"/>
        </w:rPr>
        <w:t xml:space="preserve">Раздел «Водоснабжение» схемы водоснабжения и водоотведения </w:t>
      </w:r>
      <w:proofErr w:type="spellStart"/>
      <w:r>
        <w:rPr>
          <w:rFonts w:ascii="Times New Roman" w:hAnsi="Times New Roman"/>
          <w:color w:val="000000" w:themeColor="text1"/>
          <w:spacing w:val="2"/>
          <w:sz w:val="28"/>
          <w:szCs w:val="28"/>
          <w:shd w:val="clear" w:color="auto" w:fill="FFFFFF"/>
        </w:rPr>
        <w:t>Марьянского</w:t>
      </w:r>
      <w:proofErr w:type="spellEnd"/>
      <w:r>
        <w:rPr>
          <w:rFonts w:ascii="Times New Roman" w:hAnsi="Times New Roman"/>
          <w:color w:val="000000" w:themeColor="text1"/>
          <w:spacing w:val="2"/>
          <w:sz w:val="28"/>
          <w:szCs w:val="28"/>
          <w:shd w:val="clear" w:color="auto" w:fill="FFFFFF"/>
        </w:rPr>
        <w:t xml:space="preserve"> сельского</w:t>
      </w:r>
      <w:r w:rsidRPr="002E633D">
        <w:rPr>
          <w:rFonts w:ascii="Times New Roman" w:hAnsi="Times New Roman"/>
          <w:color w:val="000000" w:themeColor="text1"/>
          <w:spacing w:val="2"/>
          <w:sz w:val="28"/>
          <w:szCs w:val="28"/>
          <w:shd w:val="clear" w:color="auto" w:fill="FFFFFF"/>
        </w:rPr>
        <w:t xml:space="preserve"> поселения </w:t>
      </w:r>
      <w:r>
        <w:rPr>
          <w:rFonts w:ascii="Times New Roman" w:hAnsi="Times New Roman"/>
          <w:color w:val="000000" w:themeColor="text1"/>
          <w:spacing w:val="2"/>
          <w:sz w:val="28"/>
          <w:szCs w:val="28"/>
          <w:shd w:val="clear" w:color="auto" w:fill="FFFFFF"/>
        </w:rPr>
        <w:t>Красноармейского</w:t>
      </w:r>
      <w:r w:rsidRPr="002E633D">
        <w:rPr>
          <w:rFonts w:ascii="Times New Roman" w:hAnsi="Times New Roman"/>
          <w:color w:val="000000" w:themeColor="text1"/>
          <w:spacing w:val="2"/>
          <w:sz w:val="28"/>
          <w:szCs w:val="28"/>
          <w:shd w:val="clear" w:color="auto" w:fill="FFFFFF"/>
        </w:rPr>
        <w:t xml:space="preserve"> района на период до 202</w:t>
      </w:r>
      <w:r>
        <w:rPr>
          <w:rFonts w:ascii="Times New Roman" w:hAnsi="Times New Roman"/>
          <w:color w:val="000000" w:themeColor="text1"/>
          <w:spacing w:val="2"/>
          <w:sz w:val="28"/>
          <w:szCs w:val="28"/>
          <w:shd w:val="clear" w:color="auto" w:fill="FFFFFF"/>
        </w:rPr>
        <w:t>6</w:t>
      </w:r>
      <w:r w:rsidRPr="002E633D">
        <w:rPr>
          <w:rFonts w:ascii="Times New Roman" w:hAnsi="Times New Roman"/>
          <w:color w:val="000000" w:themeColor="text1"/>
          <w:spacing w:val="2"/>
          <w:sz w:val="28"/>
          <w:szCs w:val="28"/>
          <w:shd w:val="clear" w:color="auto" w:fill="FFFFFF"/>
        </w:rPr>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roofErr w:type="gramEnd"/>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Принципами развития централизованной системы водоснабжения </w:t>
      </w:r>
      <w:proofErr w:type="spellStart"/>
      <w:r>
        <w:rPr>
          <w:rFonts w:ascii="Times New Roman" w:hAnsi="Times New Roman"/>
          <w:color w:val="000000" w:themeColor="text1"/>
          <w:spacing w:val="2"/>
          <w:sz w:val="28"/>
          <w:szCs w:val="28"/>
          <w:shd w:val="clear" w:color="auto" w:fill="FFFFFF"/>
        </w:rPr>
        <w:t>Марьянского</w:t>
      </w:r>
      <w:proofErr w:type="spellEnd"/>
      <w:r>
        <w:rPr>
          <w:rFonts w:ascii="Times New Roman" w:hAnsi="Times New Roman"/>
          <w:color w:val="000000" w:themeColor="text1"/>
          <w:spacing w:val="2"/>
          <w:sz w:val="28"/>
          <w:szCs w:val="28"/>
          <w:shd w:val="clear" w:color="auto" w:fill="FFFFFF"/>
        </w:rPr>
        <w:t xml:space="preserve"> сельского поселения</w:t>
      </w:r>
      <w:r w:rsidRPr="002E633D">
        <w:rPr>
          <w:rFonts w:ascii="Times New Roman" w:hAnsi="Times New Roman"/>
          <w:color w:val="000000" w:themeColor="text1"/>
          <w:spacing w:val="2"/>
          <w:sz w:val="28"/>
          <w:szCs w:val="28"/>
          <w:shd w:val="clear" w:color="auto" w:fill="FFFFFF"/>
        </w:rPr>
        <w:t xml:space="preserve"> являются:</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постоянное улучшение качества предоставления услуг водоснабжения потребителям (абонентам);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удовлетворение потребности в обеспечении услугой водоснабжения новых объектов строительства;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Основные задачи развития системы водоснабжения: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реконструкция и модернизация существующих источников водоснабжения с целью обеспечения бесперебойности подачи воды потребителям, повышения надежности водоснабжения и снижения аварийности, повышения </w:t>
      </w:r>
      <w:proofErr w:type="spellStart"/>
      <w:r w:rsidRPr="002E633D">
        <w:rPr>
          <w:rFonts w:ascii="Times New Roman" w:hAnsi="Times New Roman"/>
          <w:color w:val="000000" w:themeColor="text1"/>
          <w:spacing w:val="2"/>
          <w:sz w:val="28"/>
          <w:szCs w:val="28"/>
          <w:shd w:val="clear" w:color="auto" w:fill="FFFFFF"/>
        </w:rPr>
        <w:t>энергоэффективности</w:t>
      </w:r>
      <w:proofErr w:type="spellEnd"/>
      <w:r w:rsidRPr="002E633D">
        <w:rPr>
          <w:rFonts w:ascii="Times New Roman" w:hAnsi="Times New Roman"/>
          <w:color w:val="000000" w:themeColor="text1"/>
          <w:spacing w:val="2"/>
          <w:sz w:val="28"/>
          <w:szCs w:val="28"/>
          <w:shd w:val="clear" w:color="auto" w:fill="FFFFFF"/>
        </w:rPr>
        <w:t xml:space="preserve"> подъема воды, обеспечения санитарных и экологических норм и правил;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lastRenderedPageBreak/>
        <w:t xml:space="preserve">оборудование водозаборов станциями водоподготовки с целью обеспечения воды, подаваемой потребителям, санитарным и экологическим нормам;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модернизация магистральных, уличных и внутриквартальных сетей водопровода с целью повышения надежности транспортировки воды, снижения аварийности, потерь и неучтенных расходов, модернизация оснащения службы эксплуатации сетей;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модернизация насосных станций для повышения </w:t>
      </w:r>
      <w:proofErr w:type="spellStart"/>
      <w:r w:rsidRPr="002E633D">
        <w:rPr>
          <w:rFonts w:ascii="Times New Roman" w:hAnsi="Times New Roman"/>
          <w:color w:val="000000" w:themeColor="text1"/>
          <w:spacing w:val="2"/>
          <w:sz w:val="28"/>
          <w:szCs w:val="28"/>
          <w:shd w:val="clear" w:color="auto" w:fill="FFFFFF"/>
        </w:rPr>
        <w:t>энергоэффективности</w:t>
      </w:r>
      <w:proofErr w:type="spellEnd"/>
      <w:r w:rsidRPr="002E633D">
        <w:rPr>
          <w:rFonts w:ascii="Times New Roman" w:hAnsi="Times New Roman"/>
          <w:color w:val="000000" w:themeColor="text1"/>
          <w:spacing w:val="2"/>
          <w:sz w:val="28"/>
          <w:szCs w:val="28"/>
          <w:shd w:val="clear" w:color="auto" w:fill="FFFFFF"/>
        </w:rPr>
        <w:t xml:space="preserve"> и надежности подачи воды;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модернизация резервуаров с целью обеспечения санитарных и экологических норм и правил в процессе ее хранения, снижения потерь и неучтенных расходов;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создание системы управления водным балансом и режимом подачи и распределения воды для повышения </w:t>
      </w:r>
      <w:proofErr w:type="spellStart"/>
      <w:r w:rsidRPr="002E633D">
        <w:rPr>
          <w:rFonts w:ascii="Times New Roman" w:hAnsi="Times New Roman"/>
          <w:color w:val="000000" w:themeColor="text1"/>
          <w:spacing w:val="2"/>
          <w:sz w:val="28"/>
          <w:szCs w:val="28"/>
          <w:shd w:val="clear" w:color="auto" w:fill="FFFFFF"/>
        </w:rPr>
        <w:t>энергоэффективности</w:t>
      </w:r>
      <w:proofErr w:type="spellEnd"/>
      <w:r w:rsidRPr="002E633D">
        <w:rPr>
          <w:rFonts w:ascii="Times New Roman" w:hAnsi="Times New Roman"/>
          <w:color w:val="000000" w:themeColor="text1"/>
          <w:spacing w:val="2"/>
          <w:sz w:val="28"/>
          <w:szCs w:val="28"/>
          <w:shd w:val="clear" w:color="auto" w:fill="FFFFFF"/>
        </w:rPr>
        <w:t xml:space="preserve">, снижения потерь, неучтенных расходов и эффективного контроля реализации;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привлечение инвестиций в модернизацию и техническое перевооружение объектов водоснабжения, повышение степени благоустройства зданий;</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2E633D" w:rsidRP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2E633D" w:rsidRDefault="002E633D" w:rsidP="002E633D">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2E633D">
        <w:rPr>
          <w:rFonts w:ascii="Times New Roman" w:hAnsi="Times New Roman"/>
          <w:color w:val="000000" w:themeColor="text1"/>
          <w:spacing w:val="2"/>
          <w:sz w:val="28"/>
          <w:szCs w:val="28"/>
          <w:shd w:val="clear" w:color="auto" w:fill="FFFFFF"/>
        </w:rPr>
        <w:t xml:space="preserve">внедрение мероприятий по энергосбережению и повышению энергетической эффективности систем водоснабжения, включая приборный учет количества воды, </w:t>
      </w:r>
      <w:r w:rsidRPr="002E633D">
        <w:rPr>
          <w:rFonts w:ascii="Times New Roman" w:hAnsi="Times New Roman"/>
          <w:color w:val="000000" w:themeColor="text1"/>
          <w:spacing w:val="2"/>
          <w:sz w:val="28"/>
          <w:szCs w:val="28"/>
          <w:shd w:val="clear" w:color="auto" w:fill="FFFFFF"/>
        </w:rPr>
        <w:lastRenderedPageBreak/>
        <w:t xml:space="preserve">забираемый из источника питьевого водоснабжения, количества подаваемой и расходуемой воды. </w:t>
      </w:r>
    </w:p>
    <w:p w:rsidR="00240C95" w:rsidRPr="00F7548E" w:rsidRDefault="00E22DF8" w:rsidP="002E633D">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proofErr w:type="spellStart"/>
      <w:r w:rsidR="00524158">
        <w:rPr>
          <w:sz w:val="28"/>
          <w:szCs w:val="28"/>
        </w:rPr>
        <w:t>Марьянского</w:t>
      </w:r>
      <w:proofErr w:type="spellEnd"/>
      <w:r w:rsidR="00524158" w:rsidRPr="005B30C3">
        <w:rPr>
          <w:sz w:val="28"/>
          <w:szCs w:val="28"/>
        </w:rPr>
        <w:t xml:space="preserve"> </w:t>
      </w:r>
      <w:r w:rsidR="00B00D2E">
        <w:rPr>
          <w:color w:val="000000" w:themeColor="text1"/>
          <w:spacing w:val="2"/>
          <w:sz w:val="28"/>
          <w:szCs w:val="28"/>
          <w:shd w:val="clear" w:color="auto" w:fill="FFFFFF"/>
        </w:rPr>
        <w:t>сельского</w:t>
      </w:r>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811B9E">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w:t>
      </w:r>
      <w:r w:rsidR="00EA07DA">
        <w:rPr>
          <w:color w:val="000000" w:themeColor="text1"/>
          <w:spacing w:val="2"/>
          <w:sz w:val="28"/>
          <w:szCs w:val="28"/>
          <w:shd w:val="clear" w:color="auto" w:fill="FFFFFF"/>
        </w:rPr>
        <w:t>26</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 реконструкцией </w:t>
      </w:r>
      <w:r w:rsidR="00EA07DA">
        <w:rPr>
          <w:i/>
          <w:iCs/>
          <w:color w:val="000000" w:themeColor="text1"/>
          <w:spacing w:val="2"/>
          <w:sz w:val="28"/>
          <w:szCs w:val="28"/>
          <w:shd w:val="clear" w:color="auto" w:fill="FFFFFF"/>
        </w:rPr>
        <w:t xml:space="preserve">водопроводной сети артезианских </w:t>
      </w:r>
      <w:proofErr w:type="gramStart"/>
      <w:r w:rsidR="00EA07DA">
        <w:rPr>
          <w:i/>
          <w:iCs/>
          <w:color w:val="000000" w:themeColor="text1"/>
          <w:spacing w:val="2"/>
          <w:sz w:val="28"/>
          <w:szCs w:val="28"/>
          <w:shd w:val="clear" w:color="auto" w:fill="FFFFFF"/>
        </w:rPr>
        <w:t>скважин</w:t>
      </w:r>
      <w:proofErr w:type="gramEnd"/>
      <w:r w:rsidR="00EA07DA">
        <w:rPr>
          <w:i/>
          <w:iCs/>
          <w:color w:val="000000" w:themeColor="text1"/>
          <w:spacing w:val="2"/>
          <w:sz w:val="28"/>
          <w:szCs w:val="28"/>
          <w:shd w:val="clear" w:color="auto" w:fill="FFFFFF"/>
        </w:rPr>
        <w:t xml:space="preserve"> а также в связи со строительством новых артезианских скважин</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723D82" w:rsidRPr="001F52F7" w:rsidRDefault="00723D82"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Реконструкция водопроводной сети с </w:t>
      </w:r>
      <w:proofErr w:type="gramStart"/>
      <w:r>
        <w:rPr>
          <w:color w:val="000000" w:themeColor="text1"/>
          <w:spacing w:val="2"/>
          <w:sz w:val="28"/>
          <w:szCs w:val="28"/>
          <w:shd w:val="clear" w:color="auto" w:fill="FFFFFF"/>
        </w:rPr>
        <w:t>большим</w:t>
      </w:r>
      <w:proofErr w:type="gramEnd"/>
      <w:r>
        <w:rPr>
          <w:color w:val="000000" w:themeColor="text1"/>
          <w:spacing w:val="2"/>
          <w:sz w:val="28"/>
          <w:szCs w:val="28"/>
          <w:shd w:val="clear" w:color="auto" w:fill="FFFFFF"/>
        </w:rPr>
        <w:t xml:space="preserve"> % износа;</w:t>
      </w:r>
    </w:p>
    <w:p w:rsidR="001F52F7" w:rsidRPr="00D51CC8" w:rsidRDefault="001F52F7"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w:t>
      </w:r>
      <w:r w:rsidR="00EA07DA">
        <w:rPr>
          <w:color w:val="000000" w:themeColor="text1"/>
          <w:spacing w:val="2"/>
          <w:sz w:val="28"/>
          <w:szCs w:val="28"/>
          <w:shd w:val="clear" w:color="auto" w:fill="FFFFFF"/>
        </w:rPr>
        <w:t>и реконструкция артезианских скважин</w:t>
      </w:r>
      <w:r>
        <w:rPr>
          <w:color w:val="000000" w:themeColor="text1"/>
          <w:spacing w:val="2"/>
          <w:sz w:val="28"/>
          <w:szCs w:val="28"/>
          <w:shd w:val="clear" w:color="auto" w:fill="FFFFFF"/>
        </w:rPr>
        <w:t xml:space="preserve">;  </w:t>
      </w:r>
    </w:p>
    <w:p w:rsidR="00D51CC8" w:rsidRPr="00C25D22" w:rsidRDefault="00D51CC8"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proofErr w:type="spellStart"/>
      <w:r w:rsidR="00524158">
        <w:rPr>
          <w:sz w:val="28"/>
          <w:szCs w:val="28"/>
        </w:rPr>
        <w:t>Марьянского</w:t>
      </w:r>
      <w:proofErr w:type="spellEnd"/>
      <w:r w:rsidR="00524158"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proofErr w:type="spellStart"/>
      <w:r w:rsidR="00524158">
        <w:rPr>
          <w:sz w:val="28"/>
          <w:szCs w:val="28"/>
        </w:rPr>
        <w:t>Марьянского</w:t>
      </w:r>
      <w:proofErr w:type="spellEnd"/>
      <w:r w:rsidR="00524158"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811B9E">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lastRenderedPageBreak/>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5B30C3" w:rsidRPr="00F7548E" w:rsidRDefault="005B30C3" w:rsidP="005B30C3">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Баланс водопотребления питьевой воды за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2113"/>
        <w:gridCol w:w="2066"/>
      </w:tblGrid>
      <w:tr w:rsidR="005B30C3" w:rsidRPr="00B766EE" w:rsidTr="00441E41">
        <w:trPr>
          <w:tblHeader/>
        </w:trPr>
        <w:tc>
          <w:tcPr>
            <w:tcW w:w="6383"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Показатель</w:t>
            </w:r>
          </w:p>
        </w:tc>
        <w:tc>
          <w:tcPr>
            <w:tcW w:w="2113" w:type="dxa"/>
            <w:vAlign w:val="center"/>
          </w:tcPr>
          <w:p w:rsidR="005B30C3" w:rsidRPr="00B766EE" w:rsidRDefault="005B30C3" w:rsidP="00441E41">
            <w:pPr>
              <w:spacing w:line="240" w:lineRule="auto"/>
              <w:jc w:val="center"/>
              <w:rPr>
                <w:rFonts w:ascii="Times New Roman" w:hAnsi="Times New Roman"/>
                <w:sz w:val="28"/>
                <w:szCs w:val="28"/>
              </w:rPr>
            </w:pPr>
            <w:proofErr w:type="spellStart"/>
            <w:r w:rsidRPr="00B766EE">
              <w:rPr>
                <w:rFonts w:ascii="Times New Roman" w:hAnsi="Times New Roman"/>
                <w:sz w:val="28"/>
                <w:szCs w:val="28"/>
              </w:rPr>
              <w:t>Ед</w:t>
            </w:r>
            <w:proofErr w:type="gramStart"/>
            <w:r w:rsidRPr="00B766EE">
              <w:rPr>
                <w:rFonts w:ascii="Times New Roman" w:hAnsi="Times New Roman"/>
                <w:sz w:val="28"/>
                <w:szCs w:val="28"/>
              </w:rPr>
              <w:t>.и</w:t>
            </w:r>
            <w:proofErr w:type="gramEnd"/>
            <w:r w:rsidRPr="00B766EE">
              <w:rPr>
                <w:rFonts w:ascii="Times New Roman" w:hAnsi="Times New Roman"/>
                <w:sz w:val="28"/>
                <w:szCs w:val="28"/>
              </w:rPr>
              <w:t>зм</w:t>
            </w:r>
            <w:proofErr w:type="spellEnd"/>
            <w:r w:rsidRPr="00B766EE">
              <w:rPr>
                <w:rFonts w:ascii="Times New Roman" w:hAnsi="Times New Roman"/>
                <w:sz w:val="28"/>
                <w:szCs w:val="28"/>
              </w:rPr>
              <w:t>.</w:t>
            </w:r>
          </w:p>
        </w:tc>
        <w:tc>
          <w:tcPr>
            <w:tcW w:w="2066"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Кол-во</w:t>
            </w:r>
          </w:p>
        </w:tc>
      </w:tr>
      <w:tr w:rsidR="005B30C3" w:rsidRPr="00B766EE" w:rsidTr="00441E41">
        <w:trPr>
          <w:trHeight w:val="442"/>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Среднесуточный подъем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1199,7</w:t>
            </w:r>
          </w:p>
        </w:tc>
      </w:tr>
      <w:tr w:rsidR="005B30C3" w:rsidRPr="00B766EE" w:rsidTr="00441E41">
        <w:trPr>
          <w:trHeight w:val="427"/>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Подача в сеть</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1134,2</w:t>
            </w:r>
          </w:p>
        </w:tc>
      </w:tr>
      <w:tr w:rsidR="005B30C3" w:rsidRPr="00B766EE" w:rsidTr="00441E41">
        <w:trPr>
          <w:trHeight w:val="405"/>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Реализация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893,2</w:t>
            </w:r>
          </w:p>
        </w:tc>
      </w:tr>
      <w:tr w:rsidR="005B30C3" w:rsidRPr="00B766EE" w:rsidTr="00441E41">
        <w:trPr>
          <w:trHeight w:val="424"/>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Неучтенные расходы и технологические нужды</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w:t>
            </w:r>
          </w:p>
        </w:tc>
        <w:tc>
          <w:tcPr>
            <w:tcW w:w="2066" w:type="dxa"/>
          </w:tcPr>
          <w:p w:rsidR="005B30C3" w:rsidRPr="00B766EE" w:rsidRDefault="00DB2CCD" w:rsidP="00441E41">
            <w:pPr>
              <w:spacing w:line="240" w:lineRule="auto"/>
              <w:jc w:val="center"/>
              <w:rPr>
                <w:rFonts w:ascii="Times New Roman" w:hAnsi="Times New Roman"/>
                <w:sz w:val="28"/>
                <w:szCs w:val="28"/>
              </w:rPr>
            </w:pPr>
            <w:r>
              <w:rPr>
                <w:rFonts w:ascii="Times New Roman" w:hAnsi="Times New Roman"/>
                <w:sz w:val="28"/>
                <w:szCs w:val="28"/>
              </w:rPr>
              <w:t>15</w:t>
            </w:r>
          </w:p>
        </w:tc>
      </w:tr>
    </w:tbl>
    <w:p w:rsidR="005B30C3" w:rsidRPr="00E743AB"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5B30C3" w:rsidRPr="00A330B7"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5B30C3"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w:t>
      </w:r>
      <w:proofErr w:type="spellStart"/>
      <w:r w:rsidRPr="00A330B7">
        <w:rPr>
          <w:rFonts w:ascii="Times New Roman" w:hAnsi="Times New Roman"/>
          <w:sz w:val="28"/>
          <w:szCs w:val="28"/>
        </w:rPr>
        <w:t>определя</w:t>
      </w:r>
      <w:r>
        <w:rPr>
          <w:rFonts w:ascii="Times New Roman" w:hAnsi="Times New Roman"/>
          <w:sz w:val="28"/>
          <w:szCs w:val="28"/>
        </w:rPr>
        <w:t>ть</w:t>
      </w:r>
      <w:r w:rsidRPr="00A330B7">
        <w:rPr>
          <w:rFonts w:ascii="Times New Roman" w:hAnsi="Times New Roman"/>
          <w:sz w:val="28"/>
          <w:szCs w:val="28"/>
        </w:rPr>
        <w:t>величин</w:t>
      </w:r>
      <w:r>
        <w:rPr>
          <w:rFonts w:ascii="Times New Roman" w:hAnsi="Times New Roman"/>
          <w:sz w:val="28"/>
          <w:szCs w:val="28"/>
        </w:rPr>
        <w:t>у</w:t>
      </w:r>
      <w:proofErr w:type="spellEnd"/>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5B30C3" w:rsidRPr="004C176C" w:rsidRDefault="005B30C3" w:rsidP="005B30C3">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5B30C3" w:rsidRPr="004C176C" w:rsidRDefault="005B30C3" w:rsidP="005B30C3">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5B30C3" w:rsidRPr="004C176C" w:rsidRDefault="005B30C3" w:rsidP="005B30C3">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368"/>
        <w:gridCol w:w="3544"/>
      </w:tblGrid>
      <w:tr w:rsidR="005B30C3" w:rsidRPr="004C176C" w:rsidTr="00441E41">
        <w:tc>
          <w:tcPr>
            <w:tcW w:w="3544"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p>
        </w:tc>
      </w:tr>
      <w:tr w:rsidR="005B30C3" w:rsidRPr="004C176C" w:rsidTr="005B30C3">
        <w:trPr>
          <w:trHeight w:val="895"/>
        </w:trPr>
        <w:tc>
          <w:tcPr>
            <w:tcW w:w="3544"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МП «ЖКХ»</w:t>
            </w:r>
          </w:p>
        </w:tc>
        <w:tc>
          <w:tcPr>
            <w:tcW w:w="3368" w:type="dxa"/>
            <w:shd w:val="clear" w:color="auto" w:fill="EAF1DD" w:themeFill="accent3" w:themeFillTint="33"/>
            <w:vAlign w:val="center"/>
          </w:tcPr>
          <w:p w:rsidR="005B30C3" w:rsidRPr="004C176C" w:rsidRDefault="002E633D" w:rsidP="00441E41">
            <w:pPr>
              <w:spacing w:after="0" w:line="360" w:lineRule="auto"/>
              <w:jc w:val="center"/>
              <w:rPr>
                <w:rFonts w:ascii="Times New Roman" w:hAnsi="Times New Roman"/>
                <w:color w:val="000000" w:themeColor="text1"/>
                <w:sz w:val="24"/>
                <w:szCs w:val="24"/>
                <w:lang w:eastAsia="ru-RU"/>
              </w:rPr>
            </w:pPr>
            <w:proofErr w:type="spellStart"/>
            <w:r w:rsidRPr="002E633D">
              <w:rPr>
                <w:rFonts w:ascii="Times New Roman" w:hAnsi="Times New Roman"/>
                <w:color w:val="000000" w:themeColor="text1"/>
                <w:sz w:val="24"/>
                <w:szCs w:val="24"/>
                <w:lang w:eastAsia="ru-RU"/>
              </w:rPr>
              <w:t>Марьянского</w:t>
            </w:r>
            <w:proofErr w:type="spellEnd"/>
          </w:p>
        </w:tc>
        <w:tc>
          <w:tcPr>
            <w:tcW w:w="3544" w:type="dxa"/>
            <w:shd w:val="clear" w:color="auto" w:fill="EAF1DD" w:themeFill="accent3" w:themeFillTint="33"/>
            <w:vAlign w:val="center"/>
          </w:tcPr>
          <w:p w:rsidR="005B30C3" w:rsidRPr="004C176C" w:rsidRDefault="005B30C3" w:rsidP="005B30C3">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 xml:space="preserve">437,9 </w:t>
            </w:r>
            <w:r w:rsidRPr="004C176C">
              <w:rPr>
                <w:rFonts w:ascii="Times New Roman" w:hAnsi="Times New Roman"/>
                <w:color w:val="000000" w:themeColor="text1"/>
                <w:sz w:val="24"/>
                <w:szCs w:val="24"/>
                <w:lang w:eastAsia="ru-RU"/>
              </w:rPr>
              <w:t>тыс. м</w:t>
            </w:r>
            <w:r w:rsidRPr="004C176C">
              <w:rPr>
                <w:rFonts w:ascii="Times New Roman" w:hAnsi="Times New Roman"/>
                <w:color w:val="000000" w:themeColor="text1"/>
                <w:sz w:val="24"/>
                <w:szCs w:val="24"/>
                <w:vertAlign w:val="superscript"/>
                <w:lang w:eastAsia="ru-RU"/>
              </w:rPr>
              <w:t>3</w:t>
            </w:r>
            <w:r w:rsidRPr="004C176C">
              <w:rPr>
                <w:rFonts w:ascii="Times New Roman" w:hAnsi="Times New Roman"/>
                <w:color w:val="000000" w:themeColor="text1"/>
                <w:sz w:val="24"/>
                <w:szCs w:val="24"/>
                <w:lang w:eastAsia="ru-RU"/>
              </w:rPr>
              <w:t>/год</w:t>
            </w:r>
          </w:p>
        </w:tc>
      </w:tr>
    </w:tbl>
    <w:p w:rsidR="005B30C3" w:rsidRPr="004C176C" w:rsidRDefault="005B30C3" w:rsidP="005B30C3">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5B30C3"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5B30C3" w:rsidRPr="004C176C"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5B30C3" w:rsidRPr="004C176C" w:rsidRDefault="005B30C3" w:rsidP="005B30C3">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5B30C3" w:rsidRPr="004C176C" w:rsidTr="00441E41">
        <w:trPr>
          <w:trHeight w:val="749"/>
        </w:trPr>
        <w:tc>
          <w:tcPr>
            <w:tcW w:w="5495"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Существующее (фактическое) водопотребление</w:t>
            </w:r>
            <w:proofErr w:type="gramStart"/>
            <w:r w:rsidRPr="004C176C">
              <w:rPr>
                <w:rFonts w:ascii="Times New Roman" w:hAnsi="Times New Roman"/>
                <w:b/>
                <w:i/>
                <w:color w:val="000000" w:themeColor="text1"/>
                <w:sz w:val="24"/>
                <w:szCs w:val="24"/>
                <w:lang w:eastAsia="ru-RU"/>
              </w:rPr>
              <w:t>,т</w:t>
            </w:r>
            <w:proofErr w:type="gramEnd"/>
            <w:r w:rsidRPr="004C176C">
              <w:rPr>
                <w:rFonts w:ascii="Times New Roman" w:hAnsi="Times New Roman"/>
                <w:b/>
                <w:i/>
                <w:color w:val="000000" w:themeColor="text1"/>
                <w:sz w:val="24"/>
                <w:szCs w:val="24"/>
                <w:lang w:eastAsia="ru-RU"/>
              </w:rPr>
              <w:t>ыс.</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5B30C3" w:rsidRPr="004C176C" w:rsidTr="00441E41">
        <w:trPr>
          <w:trHeight w:val="49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Хозяйственно-бытовые нужды</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326,1</w:t>
            </w:r>
          </w:p>
        </w:tc>
      </w:tr>
      <w:tr w:rsidR="005B30C3" w:rsidRPr="004C176C" w:rsidTr="00441E41">
        <w:trPr>
          <w:trHeight w:val="398"/>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0,00</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p>
        </w:tc>
      </w:tr>
      <w:tr w:rsidR="005B30C3" w:rsidRPr="004C176C" w:rsidTr="00441E41">
        <w:trPr>
          <w:trHeight w:val="401"/>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8E2A03" w:rsidTr="00441E41">
        <w:trPr>
          <w:trHeight w:val="402"/>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 xml:space="preserve">Неучтенные расходы и потери в сетях при </w:t>
            </w:r>
            <w:r w:rsidRPr="004C176C">
              <w:rPr>
                <w:rFonts w:ascii="Times New Roman" w:hAnsi="Times New Roman"/>
                <w:color w:val="000000" w:themeColor="text1"/>
                <w:sz w:val="24"/>
                <w:szCs w:val="24"/>
                <w:lang w:eastAsia="ru-RU"/>
              </w:rPr>
              <w:lastRenderedPageBreak/>
              <w:t>транспортировке</w:t>
            </w:r>
          </w:p>
        </w:tc>
        <w:tc>
          <w:tcPr>
            <w:tcW w:w="4961" w:type="dxa"/>
            <w:shd w:val="clear" w:color="auto" w:fill="EAF1DD" w:themeFill="accent3" w:themeFillTint="33"/>
            <w:vAlign w:val="center"/>
          </w:tcPr>
          <w:p w:rsidR="005B30C3" w:rsidRPr="004C176C" w:rsidRDefault="005B30C3" w:rsidP="002E633D">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1</w:t>
            </w:r>
            <w:r w:rsidR="002E633D">
              <w:rPr>
                <w:rFonts w:ascii="Times New Roman" w:hAnsi="Times New Roman"/>
                <w:color w:val="000000" w:themeColor="text1"/>
                <w:sz w:val="24"/>
                <w:szCs w:val="24"/>
                <w:lang w:eastAsia="ru-RU"/>
              </w:rPr>
              <w:t>0</w:t>
            </w:r>
            <w:r>
              <w:rPr>
                <w:rFonts w:ascii="Times New Roman" w:hAnsi="Times New Roman"/>
                <w:color w:val="000000" w:themeColor="text1"/>
                <w:sz w:val="24"/>
                <w:szCs w:val="24"/>
                <w:lang w:eastAsia="ru-RU"/>
              </w:rPr>
              <w:t>1,</w:t>
            </w:r>
            <w:r w:rsidR="002E633D">
              <w:rPr>
                <w:rFonts w:ascii="Times New Roman" w:hAnsi="Times New Roman"/>
                <w:color w:val="000000" w:themeColor="text1"/>
                <w:sz w:val="24"/>
                <w:szCs w:val="24"/>
                <w:lang w:eastAsia="ru-RU"/>
              </w:rPr>
              <w:t>6</w:t>
            </w:r>
          </w:p>
        </w:tc>
      </w:tr>
    </w:tbl>
    <w:p w:rsidR="00E22DF8" w:rsidRPr="00096D85" w:rsidRDefault="00E22DF8" w:rsidP="003B1664">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lastRenderedPageBreak/>
        <w:t>1.3.4 Сведения о фактическом потреблении</w:t>
      </w:r>
      <w:r w:rsidR="00037733" w:rsidRPr="00096D85">
        <w:rPr>
          <w:rFonts w:ascii="Times New Roman" w:hAnsi="Times New Roman"/>
          <w:b/>
          <w:bCs/>
          <w:i/>
          <w:color w:val="000000" w:themeColor="text1"/>
          <w:sz w:val="28"/>
          <w:szCs w:val="28"/>
          <w:lang w:eastAsia="ru-RU"/>
        </w:rPr>
        <w:t xml:space="preserve"> населением горячей, питьевой, технической </w:t>
      </w:r>
      <w:r w:rsidRPr="00096D85">
        <w:rPr>
          <w:rFonts w:ascii="Times New Roman" w:hAnsi="Times New Roman"/>
          <w:b/>
          <w:bCs/>
          <w:i/>
          <w:color w:val="000000" w:themeColor="text1"/>
          <w:sz w:val="28"/>
          <w:szCs w:val="28"/>
          <w:lang w:eastAsia="ru-RU"/>
        </w:rPr>
        <w:t xml:space="preserve"> воды исходя из статистических и расчетных данных и сведений о действующих нормативах </w:t>
      </w:r>
      <w:r w:rsidR="00F7548E" w:rsidRPr="00096D85">
        <w:rPr>
          <w:rFonts w:ascii="Times New Roman" w:hAnsi="Times New Roman"/>
          <w:b/>
          <w:bCs/>
          <w:i/>
          <w:color w:val="000000" w:themeColor="text1"/>
          <w:sz w:val="28"/>
          <w:szCs w:val="28"/>
          <w:lang w:eastAsia="ru-RU"/>
        </w:rPr>
        <w:t>потребления коммунальных услуг</w:t>
      </w:r>
    </w:p>
    <w:p w:rsidR="000A0445" w:rsidRPr="00096D85"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BA1E12" w:rsidRPr="00096D85">
        <w:rPr>
          <w:rFonts w:ascii="Times New Roman" w:eastAsia="Times New Roman" w:hAnsi="Times New Roman"/>
          <w:color w:val="000000" w:themeColor="text1"/>
          <w:spacing w:val="2"/>
          <w:sz w:val="28"/>
          <w:szCs w:val="28"/>
          <w:lang w:eastAsia="ru-RU"/>
        </w:rPr>
        <w:t>5</w:t>
      </w:r>
      <w:r w:rsidRPr="00096D85">
        <w:rPr>
          <w:rFonts w:ascii="Times New Roman" w:eastAsia="Times New Roman" w:hAnsi="Times New Roman"/>
          <w:color w:val="000000" w:themeColor="text1"/>
          <w:spacing w:val="2"/>
          <w:sz w:val="28"/>
          <w:szCs w:val="28"/>
          <w:lang w:eastAsia="ru-RU"/>
        </w:rPr>
        <w:t xml:space="preserve"> год составило </w:t>
      </w:r>
      <w:r w:rsidR="005B30C3">
        <w:rPr>
          <w:rFonts w:ascii="Times New Roman" w:eastAsia="Times New Roman" w:hAnsi="Times New Roman"/>
          <w:color w:val="000000" w:themeColor="text1"/>
          <w:spacing w:val="2"/>
          <w:sz w:val="28"/>
          <w:szCs w:val="28"/>
          <w:lang w:eastAsia="ru-RU"/>
        </w:rPr>
        <w:t>3</w:t>
      </w:r>
      <w:r w:rsidR="002E633D">
        <w:rPr>
          <w:rFonts w:ascii="Times New Roman" w:eastAsia="Times New Roman" w:hAnsi="Times New Roman"/>
          <w:color w:val="000000" w:themeColor="text1"/>
          <w:spacing w:val="2"/>
          <w:sz w:val="28"/>
          <w:szCs w:val="28"/>
          <w:lang w:eastAsia="ru-RU"/>
        </w:rPr>
        <w:t>261</w:t>
      </w:r>
      <w:r w:rsidR="007B768D">
        <w:rPr>
          <w:rFonts w:ascii="Times New Roman" w:eastAsia="Times New Roman" w:hAnsi="Times New Roman"/>
          <w:color w:val="000000" w:themeColor="text1"/>
          <w:spacing w:val="2"/>
          <w:sz w:val="28"/>
          <w:szCs w:val="28"/>
          <w:lang w:eastAsia="ru-RU"/>
        </w:rPr>
        <w:t>00</w:t>
      </w:r>
      <w:r w:rsidR="00096D85">
        <w:rPr>
          <w:rFonts w:ascii="Times New Roman" w:eastAsia="Times New Roman" w:hAnsi="Times New Roman"/>
          <w:color w:val="000000" w:themeColor="text1"/>
          <w:spacing w:val="2"/>
          <w:sz w:val="28"/>
          <w:szCs w:val="28"/>
          <w:lang w:eastAsia="ru-RU"/>
        </w:rPr>
        <w:t>,0</w:t>
      </w:r>
      <w:r w:rsidR="00C53BCD" w:rsidRPr="00096D85">
        <w:rPr>
          <w:rFonts w:ascii="Times New Roman" w:eastAsia="Times New Roman" w:hAnsi="Times New Roman"/>
          <w:color w:val="000000" w:themeColor="text1"/>
          <w:spacing w:val="2"/>
          <w:sz w:val="28"/>
          <w:szCs w:val="28"/>
          <w:lang w:eastAsia="ru-RU"/>
        </w:rPr>
        <w:t>м</w:t>
      </w:r>
      <w:r w:rsidR="00C53BCD"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r w:rsidRPr="00096D85">
        <w:rPr>
          <w:rFonts w:ascii="Times New Roman" w:eastAsia="Times New Roman" w:hAnsi="Times New Roman"/>
          <w:color w:val="000000" w:themeColor="text1"/>
          <w:spacing w:val="2"/>
          <w:sz w:val="28"/>
          <w:szCs w:val="28"/>
          <w:lang w:eastAsia="ru-RU"/>
        </w:rPr>
        <w:br/>
        <w:t>Таблица</w:t>
      </w:r>
      <w:proofErr w:type="gramStart"/>
      <w:r w:rsidR="00625CDF" w:rsidRPr="00096D85">
        <w:rPr>
          <w:rFonts w:ascii="Times New Roman" w:eastAsia="Times New Roman" w:hAnsi="Times New Roman"/>
          <w:color w:val="000000" w:themeColor="text1"/>
          <w:spacing w:val="2"/>
          <w:sz w:val="28"/>
          <w:szCs w:val="28"/>
          <w:lang w:eastAsia="ru-RU"/>
        </w:rPr>
        <w:t>7</w:t>
      </w:r>
      <w:proofErr w:type="gramEnd"/>
    </w:p>
    <w:tbl>
      <w:tblPr>
        <w:tblW w:w="0" w:type="auto"/>
        <w:tblCellMar>
          <w:left w:w="0" w:type="dxa"/>
          <w:right w:w="0" w:type="dxa"/>
        </w:tblCellMar>
        <w:tblLook w:val="04A0"/>
      </w:tblPr>
      <w:tblGrid>
        <w:gridCol w:w="915"/>
        <w:gridCol w:w="7243"/>
        <w:gridCol w:w="2188"/>
      </w:tblGrid>
      <w:tr w:rsidR="000A0445" w:rsidRPr="00096D85" w:rsidTr="00D44F11">
        <w:trPr>
          <w:trHeight w:val="80"/>
        </w:trPr>
        <w:tc>
          <w:tcPr>
            <w:tcW w:w="915"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 xml:space="preserve">N </w:t>
            </w:r>
            <w:proofErr w:type="spellStart"/>
            <w:proofErr w:type="gramStart"/>
            <w:r w:rsidRPr="00096D85">
              <w:rPr>
                <w:rFonts w:ascii="Times New Roman" w:eastAsia="Times New Roman" w:hAnsi="Times New Roman"/>
                <w:b/>
                <w:i/>
                <w:color w:val="000000" w:themeColor="text1"/>
                <w:sz w:val="24"/>
                <w:szCs w:val="24"/>
                <w:lang w:eastAsia="ru-RU"/>
              </w:rPr>
              <w:t>п</w:t>
            </w:r>
            <w:proofErr w:type="spellEnd"/>
            <w:proofErr w:type="gramEnd"/>
            <w:r w:rsidRPr="00096D85">
              <w:rPr>
                <w:rFonts w:ascii="Times New Roman" w:eastAsia="Times New Roman" w:hAnsi="Times New Roman"/>
                <w:b/>
                <w:i/>
                <w:color w:val="000000" w:themeColor="text1"/>
                <w:sz w:val="24"/>
                <w:szCs w:val="24"/>
                <w:lang w:eastAsia="ru-RU"/>
              </w:rPr>
              <w:t>/</w:t>
            </w:r>
            <w:proofErr w:type="spellStart"/>
            <w:r w:rsidRPr="00096D85">
              <w:rPr>
                <w:rFonts w:ascii="Times New Roman" w:eastAsia="Times New Roman" w:hAnsi="Times New Roman"/>
                <w:b/>
                <w:i/>
                <w:color w:val="000000" w:themeColor="text1"/>
                <w:sz w:val="24"/>
                <w:szCs w:val="24"/>
                <w:lang w:eastAsia="ru-RU"/>
              </w:rPr>
              <w:t>п</w:t>
            </w:r>
            <w:proofErr w:type="spellEnd"/>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 xml:space="preserve">Удельное хозяйственно-питьевое водопотребление, </w:t>
            </w:r>
            <w:proofErr w:type="gramStart"/>
            <w:r w:rsidRPr="00096D85">
              <w:rPr>
                <w:rFonts w:ascii="Times New Roman" w:eastAsia="Times New Roman" w:hAnsi="Times New Roman"/>
                <w:color w:val="000000" w:themeColor="text1"/>
                <w:sz w:val="24"/>
                <w:szCs w:val="24"/>
                <w:lang w:eastAsia="ru-RU"/>
              </w:rPr>
              <w:t>л</w:t>
            </w:r>
            <w:proofErr w:type="gramEnd"/>
            <w:r w:rsidRPr="00096D85">
              <w:rPr>
                <w:rFonts w:ascii="Times New Roman" w:eastAsia="Times New Roman" w:hAnsi="Times New Roman"/>
                <w:color w:val="000000" w:themeColor="text1"/>
                <w:sz w:val="24"/>
                <w:szCs w:val="24"/>
                <w:lang w:eastAsia="ru-RU"/>
              </w:rPr>
              <w:t>/сутки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FF73CE"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607A13" w:rsidRPr="00096D85" w:rsidRDefault="00607A13"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0A0445" w:rsidRPr="008E2A03" w:rsidRDefault="000A0445"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830E7E" w:rsidRPr="00096D85">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E22DF8" w:rsidRPr="007B768D"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w:t>
      </w:r>
      <w:r w:rsidR="00037733" w:rsidRPr="007B768D">
        <w:rPr>
          <w:rFonts w:ascii="Times New Roman" w:hAnsi="Times New Roman"/>
          <w:b/>
          <w:bCs/>
          <w:i/>
          <w:sz w:val="28"/>
          <w:szCs w:val="28"/>
          <w:lang w:eastAsia="ru-RU"/>
        </w:rPr>
        <w:t xml:space="preserve">технической </w:t>
      </w:r>
      <w:r w:rsidRPr="007B768D">
        <w:rPr>
          <w:rFonts w:ascii="Times New Roman" w:hAnsi="Times New Roman"/>
          <w:b/>
          <w:bCs/>
          <w:i/>
          <w:sz w:val="28"/>
          <w:szCs w:val="28"/>
          <w:lang w:eastAsia="ru-RU"/>
        </w:rPr>
        <w:t xml:space="preserve"> воды и пла</w:t>
      </w:r>
      <w:r w:rsidR="00F7548E" w:rsidRPr="007B768D">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proofErr w:type="spellStart"/>
      <w:r w:rsidR="002E633D" w:rsidRPr="002E633D">
        <w:rPr>
          <w:rFonts w:ascii="Times New Roman" w:hAnsi="Times New Roman"/>
          <w:sz w:val="28"/>
          <w:szCs w:val="28"/>
        </w:rPr>
        <w:t>Марьянского</w:t>
      </w:r>
      <w:proofErr w:type="spellEnd"/>
      <w:r w:rsidR="002E633D" w:rsidRPr="002E633D">
        <w:rPr>
          <w:rFonts w:ascii="Times New Roman" w:hAnsi="Times New Roman"/>
          <w:sz w:val="28"/>
          <w:szCs w:val="28"/>
        </w:rPr>
        <w:t xml:space="preserve"> </w:t>
      </w:r>
      <w:r w:rsidR="003F0213" w:rsidRPr="007B768D">
        <w:rPr>
          <w:rFonts w:ascii="Times New Roman" w:hAnsi="Times New Roman"/>
          <w:sz w:val="28"/>
          <w:szCs w:val="28"/>
        </w:rPr>
        <w:t>сельском</w:t>
      </w:r>
      <w:r w:rsidR="00DE4660" w:rsidRPr="007B768D">
        <w:rPr>
          <w:rFonts w:ascii="Times New Roman" w:hAnsi="Times New Roman"/>
          <w:sz w:val="28"/>
          <w:szCs w:val="28"/>
        </w:rPr>
        <w:t xml:space="preserve"> поселени</w:t>
      </w:r>
      <w:r w:rsidR="007A512A" w:rsidRPr="007B768D">
        <w:rPr>
          <w:rFonts w:ascii="Times New Roman" w:hAnsi="Times New Roman"/>
          <w:sz w:val="28"/>
          <w:szCs w:val="28"/>
        </w:rPr>
        <w:t>и</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proofErr w:type="spellStart"/>
      <w:r w:rsidR="002E633D" w:rsidRPr="002E633D">
        <w:rPr>
          <w:rFonts w:ascii="Times New Roman" w:hAnsi="Times New Roman"/>
          <w:sz w:val="28"/>
          <w:szCs w:val="28"/>
        </w:rPr>
        <w:t>Марьянского</w:t>
      </w:r>
      <w:proofErr w:type="spellEnd"/>
      <w:r w:rsidR="002E633D" w:rsidRPr="002E633D">
        <w:rPr>
          <w:rFonts w:ascii="Times New Roman" w:hAnsi="Times New Roman"/>
          <w:sz w:val="28"/>
          <w:szCs w:val="28"/>
        </w:rPr>
        <w:t xml:space="preserve"> </w:t>
      </w:r>
      <w:r w:rsidR="00B00D2E" w:rsidRPr="007B768D">
        <w:rPr>
          <w:rFonts w:ascii="Times New Roman" w:hAnsi="Times New Roman"/>
          <w:sz w:val="28"/>
          <w:szCs w:val="28"/>
        </w:rPr>
        <w:t>сельского</w:t>
      </w:r>
      <w:r w:rsidR="00845A39" w:rsidRPr="007B768D">
        <w:rPr>
          <w:rFonts w:ascii="Times New Roman" w:hAnsi="Times New Roman"/>
          <w:sz w:val="28"/>
          <w:szCs w:val="28"/>
        </w:rPr>
        <w:t xml:space="preserve"> поселения</w:t>
      </w:r>
      <w:r w:rsidR="00F92962" w:rsidRPr="007B768D">
        <w:rPr>
          <w:rFonts w:ascii="Times New Roman" w:hAnsi="Times New Roman"/>
          <w:sz w:val="28"/>
          <w:szCs w:val="28"/>
        </w:rPr>
        <w:t>»</w:t>
      </w:r>
      <w:r w:rsidRPr="007B768D">
        <w:rPr>
          <w:rFonts w:ascii="Times New Roman" w:hAnsi="Times New Roman"/>
          <w:sz w:val="28"/>
          <w:szCs w:val="28"/>
        </w:rPr>
        <w:t>.</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261E16" w:rsidP="00BB6BE2">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lastRenderedPageBreak/>
        <w:t xml:space="preserve">- переход </w:t>
      </w:r>
      <w:r w:rsidR="003F0213">
        <w:rPr>
          <w:rFonts w:ascii="Times New Roman" w:hAnsi="Times New Roman"/>
          <w:sz w:val="28"/>
          <w:szCs w:val="28"/>
        </w:rPr>
        <w:t>сельского</w:t>
      </w:r>
      <w:r w:rsidR="00845A39">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AC4F94">
        <w:rPr>
          <w:rFonts w:ascii="Times New Roman" w:hAnsi="Times New Roman"/>
          <w:sz w:val="28"/>
          <w:szCs w:val="28"/>
        </w:rPr>
        <w:t xml:space="preserve"> с/</w:t>
      </w:r>
      <w:proofErr w:type="spellStart"/>
      <w:proofErr w:type="gramStart"/>
      <w:r w:rsidR="00AC4F94">
        <w:rPr>
          <w:rFonts w:ascii="Times New Roman" w:hAnsi="Times New Roman"/>
          <w:sz w:val="28"/>
          <w:szCs w:val="28"/>
        </w:rPr>
        <w:t>п</w:t>
      </w:r>
      <w:proofErr w:type="spellEnd"/>
      <w:proofErr w:type="gramEnd"/>
      <w:r w:rsidR="008E2A03">
        <w:rPr>
          <w:rFonts w:ascii="Times New Roman" w:hAnsi="Times New Roman"/>
          <w:sz w:val="28"/>
          <w:szCs w:val="28"/>
        </w:rPr>
        <w:t xml:space="preserve"> </w:t>
      </w:r>
      <w:proofErr w:type="spellStart"/>
      <w:r w:rsidR="002E633D" w:rsidRPr="002E633D">
        <w:rPr>
          <w:rFonts w:ascii="Times New Roman" w:hAnsi="Times New Roman"/>
          <w:sz w:val="28"/>
          <w:szCs w:val="28"/>
        </w:rPr>
        <w:t>Марьянского</w:t>
      </w:r>
      <w:proofErr w:type="spellEnd"/>
      <w:r w:rsidR="002E633D" w:rsidRPr="002E633D">
        <w:rPr>
          <w:rFonts w:ascii="Times New Roman" w:hAnsi="Times New Roman"/>
          <w:sz w:val="28"/>
          <w:szCs w:val="28"/>
        </w:rPr>
        <w:t xml:space="preserve"> </w:t>
      </w:r>
      <w:r>
        <w:rPr>
          <w:rFonts w:ascii="Times New Roman" w:hAnsi="Times New Roman"/>
          <w:sz w:val="28"/>
          <w:szCs w:val="28"/>
        </w:rPr>
        <w:t xml:space="preserve">– </w:t>
      </w:r>
      <w:r w:rsidR="00B56268">
        <w:rPr>
          <w:rFonts w:ascii="Times New Roman" w:hAnsi="Times New Roman"/>
          <w:sz w:val="28"/>
          <w:szCs w:val="28"/>
        </w:rPr>
        <w:t>97</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FF73CE">
        <w:rPr>
          <w:rFonts w:ascii="Times New Roman" w:hAnsi="Times New Roman"/>
          <w:sz w:val="28"/>
          <w:szCs w:val="28"/>
        </w:rPr>
        <w:t xml:space="preserve">администрация </w:t>
      </w:r>
      <w:proofErr w:type="spellStart"/>
      <w:r w:rsidR="002E633D" w:rsidRPr="002E633D">
        <w:rPr>
          <w:rFonts w:ascii="Times New Roman" w:hAnsi="Times New Roman"/>
          <w:sz w:val="28"/>
          <w:szCs w:val="28"/>
        </w:rPr>
        <w:t>Марьянского</w:t>
      </w:r>
      <w:proofErr w:type="spellEnd"/>
      <w:r w:rsidR="002E633D" w:rsidRPr="002E633D">
        <w:rPr>
          <w:rFonts w:ascii="Times New Roman" w:hAnsi="Times New Roman"/>
          <w:sz w:val="28"/>
          <w:szCs w:val="28"/>
        </w:rPr>
        <w:t xml:space="preserve"> </w:t>
      </w:r>
      <w:r w:rsidR="00FF73CE">
        <w:rPr>
          <w:rFonts w:ascii="Times New Roman" w:hAnsi="Times New Roman"/>
          <w:sz w:val="28"/>
          <w:szCs w:val="28"/>
        </w:rPr>
        <w:t xml:space="preserve">сельского поселения и </w:t>
      </w:r>
      <w:r w:rsidR="00C86208" w:rsidRPr="00C86208">
        <w:rPr>
          <w:rFonts w:ascii="Times New Roman" w:hAnsi="Times New Roman"/>
          <w:sz w:val="28"/>
          <w:szCs w:val="28"/>
        </w:rPr>
        <w:t>МП «</w:t>
      </w:r>
      <w:r w:rsidR="0035154A">
        <w:rPr>
          <w:rFonts w:ascii="Times New Roman" w:hAnsi="Times New Roman"/>
          <w:sz w:val="28"/>
          <w:szCs w:val="28"/>
        </w:rPr>
        <w:t>ЖКХ</w:t>
      </w:r>
      <w:r w:rsidR="00C86208" w:rsidRPr="00C86208">
        <w:rPr>
          <w:rFonts w:ascii="Times New Roman" w:hAnsi="Times New Roman"/>
          <w:sz w:val="28"/>
          <w:szCs w:val="28"/>
        </w:rPr>
        <w:t>»</w:t>
      </w:r>
      <w:r w:rsidR="00811B9E">
        <w:rPr>
          <w:rFonts w:ascii="Times New Roman" w:hAnsi="Times New Roman"/>
          <w:sz w:val="28"/>
          <w:szCs w:val="28"/>
        </w:rPr>
        <w:t xml:space="preserve"> </w:t>
      </w:r>
      <w:r w:rsidRPr="00AE7BAB">
        <w:rPr>
          <w:rFonts w:ascii="Times New Roman" w:hAnsi="Times New Roman"/>
          <w:sz w:val="28"/>
          <w:szCs w:val="28"/>
        </w:rPr>
        <w:t>долж</w:t>
      </w:r>
      <w:r w:rsidR="00EF4E61">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974" w:rsidRPr="00096D85" w:rsidRDefault="00E22DF8" w:rsidP="0006205E">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sidR="00037733" w:rsidRPr="00096D85">
        <w:rPr>
          <w:rFonts w:ascii="Times New Roman" w:hAnsi="Times New Roman"/>
          <w:b/>
          <w:bCs/>
          <w:i/>
          <w:sz w:val="28"/>
          <w:szCs w:val="28"/>
          <w:lang w:eastAsia="ru-RU"/>
        </w:rPr>
        <w:t>поселения</w:t>
      </w:r>
    </w:p>
    <w:p w:rsidR="00313111" w:rsidRPr="002528F1"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proofErr w:type="spellStart"/>
      <w:r w:rsidR="002E633D" w:rsidRPr="002E633D">
        <w:rPr>
          <w:rFonts w:ascii="Times New Roman" w:hAnsi="Times New Roman"/>
          <w:sz w:val="28"/>
          <w:szCs w:val="28"/>
        </w:rPr>
        <w:t>Марьянского</w:t>
      </w:r>
      <w:proofErr w:type="spellEnd"/>
      <w:r w:rsidR="002E633D" w:rsidRPr="002E633D">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830E7E" w:rsidRPr="002528F1">
        <w:rPr>
          <w:rFonts w:ascii="Times New Roman" w:eastAsia="Times New Roman" w:hAnsi="Times New Roman"/>
          <w:color w:val="000000" w:themeColor="text1"/>
          <w:spacing w:val="2"/>
          <w:sz w:val="28"/>
          <w:szCs w:val="28"/>
          <w:lang w:eastAsia="ru-RU"/>
        </w:rPr>
        <w:t xml:space="preserve"> поселения </w:t>
      </w:r>
      <w:r w:rsidRPr="002528F1">
        <w:rPr>
          <w:rFonts w:ascii="Times New Roman" w:eastAsia="Times New Roman" w:hAnsi="Times New Roman"/>
          <w:color w:val="000000" w:themeColor="text1"/>
          <w:spacing w:val="2"/>
          <w:sz w:val="28"/>
          <w:szCs w:val="28"/>
          <w:lang w:eastAsia="ru-RU"/>
        </w:rPr>
        <w:t>и изменения численности населения на период до 20</w:t>
      </w:r>
      <w:r w:rsidR="00262EC1">
        <w:rPr>
          <w:rFonts w:ascii="Times New Roman" w:eastAsia="Times New Roman" w:hAnsi="Times New Roman"/>
          <w:color w:val="000000" w:themeColor="text1"/>
          <w:spacing w:val="2"/>
          <w:sz w:val="28"/>
          <w:szCs w:val="28"/>
          <w:lang w:eastAsia="ru-RU"/>
        </w:rPr>
        <w:t>26</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proofErr w:type="spellStart"/>
      <w:r w:rsidR="002E633D" w:rsidRPr="002E633D">
        <w:rPr>
          <w:rFonts w:ascii="Times New Roman" w:hAnsi="Times New Roman"/>
          <w:sz w:val="28"/>
          <w:szCs w:val="28"/>
        </w:rPr>
        <w:t>Марьянского</w:t>
      </w:r>
      <w:proofErr w:type="spellEnd"/>
      <w:r w:rsidR="002E633D" w:rsidRPr="002E633D">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2E099C" w:rsidRPr="002528F1">
        <w:rPr>
          <w:rFonts w:ascii="Times New Roman" w:eastAsia="Times New Roman" w:hAnsi="Times New Roman"/>
          <w:color w:val="000000" w:themeColor="text1"/>
          <w:spacing w:val="2"/>
          <w:sz w:val="28"/>
          <w:szCs w:val="28"/>
          <w:lang w:eastAsia="ru-RU"/>
        </w:rPr>
        <w:t xml:space="preserve"> поселения</w:t>
      </w:r>
      <w:r w:rsidR="00F7548E" w:rsidRPr="002528F1">
        <w:rPr>
          <w:rFonts w:ascii="Times New Roman" w:eastAsia="Times New Roman" w:hAnsi="Times New Roman"/>
          <w:color w:val="000000" w:themeColor="text1"/>
          <w:spacing w:val="2"/>
          <w:sz w:val="28"/>
          <w:szCs w:val="28"/>
          <w:lang w:eastAsia="ru-RU"/>
        </w:rPr>
        <w:t>.</w:t>
      </w:r>
    </w:p>
    <w:p w:rsidR="001C3774" w:rsidRPr="002528F1" w:rsidRDefault="001C3774" w:rsidP="001C3774">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Перспективные расходы воды для обеспечения вводимых объектов приняты в соответствии со Сводом правил СП 30.13330.2012 "</w:t>
      </w:r>
      <w:proofErr w:type="spellStart"/>
      <w:r w:rsidRPr="002528F1">
        <w:rPr>
          <w:rFonts w:ascii="Times New Roman" w:eastAsia="Times New Roman" w:hAnsi="Times New Roman"/>
          <w:spacing w:val="2"/>
          <w:sz w:val="28"/>
          <w:szCs w:val="28"/>
          <w:lang w:eastAsia="ru-RU"/>
        </w:rPr>
        <w:t>СНиП</w:t>
      </w:r>
      <w:proofErr w:type="spellEnd"/>
      <w:r w:rsidRPr="002528F1">
        <w:rPr>
          <w:rFonts w:ascii="Times New Roman" w:eastAsia="Times New Roman" w:hAnsi="Times New Roman"/>
          <w:spacing w:val="2"/>
          <w:sz w:val="28"/>
          <w:szCs w:val="28"/>
          <w:lang w:eastAsia="ru-RU"/>
        </w:rPr>
        <w:t xml:space="preserve"> 2.04.01-85*. Внутренний водопровод и канализация зданий" и составляют для жилых зданий </w:t>
      </w:r>
      <w:r w:rsidR="004E2761">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137D32" w:rsidRPr="008E2A03" w:rsidRDefault="00E22DF8"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lastRenderedPageBreak/>
        <w:t xml:space="preserve">1.3.7 Прогнозные балансы потребления </w:t>
      </w:r>
      <w:r w:rsidR="009E0A95" w:rsidRPr="008E2A03">
        <w:rPr>
          <w:rFonts w:ascii="Times New Roman" w:hAnsi="Times New Roman"/>
          <w:b/>
          <w:bCs/>
          <w:i/>
          <w:sz w:val="28"/>
          <w:szCs w:val="28"/>
          <w:lang w:eastAsia="ru-RU"/>
        </w:rPr>
        <w:t xml:space="preserve">горячей, питьевой, технической </w:t>
      </w:r>
      <w:r w:rsidRPr="008E2A03">
        <w:rPr>
          <w:rFonts w:ascii="Times New Roman" w:hAnsi="Times New Roman"/>
          <w:b/>
          <w:bCs/>
          <w:i/>
          <w:sz w:val="28"/>
          <w:szCs w:val="28"/>
          <w:lang w:eastAsia="ru-RU"/>
        </w:rPr>
        <w:t>воды на</w:t>
      </w:r>
      <w:r w:rsidR="00A17660" w:rsidRPr="008E2A03">
        <w:rPr>
          <w:rFonts w:ascii="Times New Roman" w:hAnsi="Times New Roman"/>
          <w:b/>
          <w:bCs/>
          <w:i/>
          <w:sz w:val="28"/>
          <w:szCs w:val="28"/>
          <w:lang w:eastAsia="ru-RU"/>
        </w:rPr>
        <w:t xml:space="preserve"> срок не мене</w:t>
      </w:r>
      <w:r w:rsidR="009E0A95" w:rsidRPr="008E2A03">
        <w:rPr>
          <w:rFonts w:ascii="Times New Roman" w:hAnsi="Times New Roman"/>
          <w:b/>
          <w:bCs/>
          <w:i/>
          <w:sz w:val="28"/>
          <w:szCs w:val="28"/>
          <w:lang w:eastAsia="ru-RU"/>
        </w:rPr>
        <w:t>е</w:t>
      </w:r>
      <w:r w:rsidRPr="008E2A03">
        <w:rPr>
          <w:rFonts w:ascii="Times New Roman" w:hAnsi="Times New Roman"/>
          <w:b/>
          <w:bCs/>
          <w:i/>
          <w:sz w:val="28"/>
          <w:szCs w:val="28"/>
          <w:lang w:eastAsia="ru-RU"/>
        </w:rPr>
        <w:t xml:space="preserve"> 1</w:t>
      </w:r>
      <w:r w:rsidR="005B30C3">
        <w:rPr>
          <w:rFonts w:ascii="Times New Roman" w:hAnsi="Times New Roman"/>
          <w:b/>
          <w:bCs/>
          <w:i/>
          <w:sz w:val="28"/>
          <w:szCs w:val="28"/>
          <w:lang w:eastAsia="ru-RU"/>
        </w:rPr>
        <w:t>0</w:t>
      </w:r>
      <w:r w:rsidRPr="008E2A03">
        <w:rPr>
          <w:rFonts w:ascii="Times New Roman" w:hAnsi="Times New Roman"/>
          <w:b/>
          <w:bCs/>
          <w:i/>
          <w:sz w:val="28"/>
          <w:szCs w:val="28"/>
          <w:lang w:eastAsia="ru-RU"/>
        </w:rPr>
        <w:t xml:space="preserve"> лет с учетом различн</w:t>
      </w:r>
      <w:r w:rsidR="00F7548E" w:rsidRPr="008E2A03">
        <w:rPr>
          <w:rFonts w:ascii="Times New Roman" w:hAnsi="Times New Roman"/>
          <w:b/>
          <w:bCs/>
          <w:i/>
          <w:sz w:val="28"/>
          <w:szCs w:val="28"/>
          <w:lang w:eastAsia="ru-RU"/>
        </w:rPr>
        <w:t>ых сценариев развития поселения</w:t>
      </w: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170567">
          <w:pgSz w:w="12240" w:h="15840"/>
          <w:pgMar w:top="397" w:right="476" w:bottom="397" w:left="1418" w:header="720" w:footer="720" w:gutter="0"/>
          <w:cols w:space="720"/>
        </w:sect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lastRenderedPageBreak/>
        <w:t xml:space="preserve">Перспективный баланс потребления воды  ст. </w:t>
      </w:r>
      <w:proofErr w:type="spellStart"/>
      <w:r w:rsidR="002E633D" w:rsidRPr="002E633D">
        <w:rPr>
          <w:rFonts w:ascii="Times New Roman" w:hAnsi="Times New Roman"/>
          <w:sz w:val="24"/>
          <w:szCs w:val="24"/>
        </w:rPr>
        <w:t>Марьянск</w:t>
      </w:r>
      <w:r w:rsidR="002E633D">
        <w:rPr>
          <w:rFonts w:ascii="Times New Roman" w:hAnsi="Times New Roman"/>
          <w:sz w:val="24"/>
          <w:szCs w:val="24"/>
        </w:rPr>
        <w:t>ая</w:t>
      </w:r>
      <w:proofErr w:type="spellEnd"/>
    </w:p>
    <w:tbl>
      <w:tblPr>
        <w:tblW w:w="5000" w:type="pct"/>
        <w:tblInd w:w="93" w:type="dxa"/>
        <w:tblLayout w:type="fixed"/>
        <w:tblLook w:val="04A0"/>
      </w:tblPr>
      <w:tblGrid>
        <w:gridCol w:w="555"/>
        <w:gridCol w:w="4288"/>
        <w:gridCol w:w="892"/>
        <w:gridCol w:w="1073"/>
        <w:gridCol w:w="1054"/>
        <w:gridCol w:w="1451"/>
        <w:gridCol w:w="894"/>
        <w:gridCol w:w="1073"/>
        <w:gridCol w:w="1251"/>
        <w:gridCol w:w="1430"/>
        <w:gridCol w:w="1251"/>
      </w:tblGrid>
      <w:tr w:rsidR="005B30C3" w:rsidRPr="005B30C3" w:rsidTr="00DB2CCD">
        <w:trPr>
          <w:trHeight w:val="332"/>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spellStart"/>
            <w:proofErr w:type="gramStart"/>
            <w:r w:rsidRPr="005B30C3">
              <w:rPr>
                <w:rFonts w:ascii="Times New Roman" w:hAnsi="Times New Roman"/>
                <w:color w:val="000000"/>
              </w:rPr>
              <w:t>п</w:t>
            </w:r>
            <w:proofErr w:type="spellEnd"/>
            <w:proofErr w:type="gramEnd"/>
            <w:r w:rsidRPr="005B30C3">
              <w:rPr>
                <w:rFonts w:ascii="Times New Roman" w:hAnsi="Times New Roman"/>
                <w:color w:val="000000"/>
              </w:rPr>
              <w:t>/</w:t>
            </w:r>
            <w:proofErr w:type="spellStart"/>
            <w:r w:rsidRPr="005B30C3">
              <w:rPr>
                <w:rFonts w:ascii="Times New Roman" w:hAnsi="Times New Roman"/>
                <w:color w:val="000000"/>
              </w:rPr>
              <w:t>п</w:t>
            </w:r>
            <w:proofErr w:type="spellEnd"/>
          </w:p>
        </w:tc>
        <w:tc>
          <w:tcPr>
            <w:tcW w:w="4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4470"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4648"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5B30C3" w:rsidRPr="005B30C3" w:rsidTr="00DB2CCD">
        <w:trPr>
          <w:cantSplit/>
          <w:trHeight w:val="19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4288"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8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1073"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5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9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1073"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2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3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DB2CCD">
        <w:trPr>
          <w:trHeight w:val="1265"/>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4288"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оборудо-ванными</w:t>
            </w:r>
            <w:proofErr w:type="spellEnd"/>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8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73"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54" w:type="dxa"/>
            <w:tcBorders>
              <w:top w:val="nil"/>
              <w:left w:val="nil"/>
              <w:bottom w:val="single" w:sz="4" w:space="0" w:color="auto"/>
              <w:right w:val="single" w:sz="4" w:space="0" w:color="auto"/>
            </w:tcBorders>
            <w:shd w:val="clear" w:color="auto" w:fill="auto"/>
            <w:vAlign w:val="center"/>
            <w:hideMark/>
          </w:tcPr>
          <w:p w:rsidR="005B30C3" w:rsidRPr="005B30C3" w:rsidRDefault="002E633D" w:rsidP="00441E41">
            <w:pPr>
              <w:jc w:val="center"/>
              <w:rPr>
                <w:rFonts w:ascii="Times New Roman" w:hAnsi="Times New Roman"/>
                <w:color w:val="000000"/>
                <w:sz w:val="24"/>
                <w:szCs w:val="24"/>
              </w:rPr>
            </w:pPr>
            <w:r>
              <w:rPr>
                <w:rFonts w:ascii="Times New Roman" w:hAnsi="Times New Roman"/>
                <w:color w:val="000000"/>
                <w:sz w:val="24"/>
                <w:szCs w:val="24"/>
              </w:rPr>
              <w:t>10471</w:t>
            </w:r>
          </w:p>
        </w:tc>
        <w:tc>
          <w:tcPr>
            <w:tcW w:w="14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1933,2</w:t>
            </w:r>
          </w:p>
        </w:tc>
        <w:tc>
          <w:tcPr>
            <w:tcW w:w="89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73"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1251"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2E633D">
            <w:pPr>
              <w:jc w:val="center"/>
              <w:rPr>
                <w:rFonts w:ascii="Times New Roman" w:hAnsi="Times New Roman"/>
                <w:color w:val="000000"/>
                <w:sz w:val="24"/>
                <w:szCs w:val="24"/>
              </w:rPr>
            </w:pPr>
            <w:r w:rsidRPr="005B30C3">
              <w:rPr>
                <w:rFonts w:ascii="Times New Roman" w:hAnsi="Times New Roman"/>
                <w:color w:val="000000"/>
                <w:sz w:val="24"/>
                <w:szCs w:val="24"/>
              </w:rPr>
              <w:t>1</w:t>
            </w:r>
            <w:r w:rsidR="002E633D">
              <w:rPr>
                <w:rFonts w:ascii="Times New Roman" w:hAnsi="Times New Roman"/>
                <w:color w:val="000000"/>
                <w:sz w:val="24"/>
                <w:szCs w:val="24"/>
              </w:rPr>
              <w:t>1</w:t>
            </w:r>
            <w:r w:rsidRPr="005B30C3">
              <w:rPr>
                <w:rFonts w:ascii="Times New Roman" w:hAnsi="Times New Roman"/>
                <w:color w:val="000000"/>
                <w:sz w:val="24"/>
                <w:szCs w:val="24"/>
              </w:rPr>
              <w:t>477</w:t>
            </w:r>
          </w:p>
        </w:tc>
        <w:tc>
          <w:tcPr>
            <w:tcW w:w="1430"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2724,0</w:t>
            </w:r>
          </w:p>
        </w:tc>
        <w:tc>
          <w:tcPr>
            <w:tcW w:w="12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764821</w:t>
            </w:r>
          </w:p>
        </w:tc>
      </w:tr>
      <w:tr w:rsidR="005B30C3" w:rsidRPr="005B30C3" w:rsidTr="00DB2CCD">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4288"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8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054" w:type="dxa"/>
            <w:tcBorders>
              <w:top w:val="nil"/>
              <w:left w:val="nil"/>
              <w:bottom w:val="single" w:sz="4" w:space="0" w:color="auto"/>
              <w:right w:val="single" w:sz="4" w:space="0" w:color="auto"/>
            </w:tcBorders>
            <w:shd w:val="clear" w:color="auto" w:fill="auto"/>
            <w:noWrap/>
            <w:vAlign w:val="center"/>
          </w:tcPr>
          <w:p w:rsidR="005B30C3" w:rsidRPr="005B30C3" w:rsidRDefault="00DB2CCD" w:rsidP="00441E41">
            <w:pPr>
              <w:jc w:val="center"/>
              <w:rPr>
                <w:rFonts w:ascii="Times New Roman" w:hAnsi="Times New Roman"/>
                <w:color w:val="000000"/>
                <w:sz w:val="24"/>
                <w:szCs w:val="24"/>
              </w:rPr>
            </w:pPr>
            <w:r>
              <w:rPr>
                <w:rFonts w:ascii="Times New Roman" w:hAnsi="Times New Roman"/>
                <w:color w:val="000000"/>
                <w:sz w:val="24"/>
                <w:szCs w:val="24"/>
              </w:rPr>
              <w:t>10471</w:t>
            </w:r>
          </w:p>
        </w:tc>
        <w:tc>
          <w:tcPr>
            <w:tcW w:w="14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2209,1</w:t>
            </w:r>
          </w:p>
        </w:tc>
        <w:tc>
          <w:tcPr>
            <w:tcW w:w="89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251" w:type="dxa"/>
            <w:tcBorders>
              <w:top w:val="nil"/>
              <w:left w:val="nil"/>
              <w:bottom w:val="single" w:sz="4" w:space="0" w:color="auto"/>
              <w:right w:val="single" w:sz="4" w:space="0" w:color="auto"/>
            </w:tcBorders>
            <w:shd w:val="clear" w:color="auto" w:fill="auto"/>
            <w:vAlign w:val="center"/>
          </w:tcPr>
          <w:p w:rsidR="005B30C3" w:rsidRPr="005B30C3" w:rsidRDefault="00DB2CCD" w:rsidP="00441E41">
            <w:pPr>
              <w:jc w:val="center"/>
              <w:rPr>
                <w:rFonts w:ascii="Times New Roman" w:hAnsi="Times New Roman"/>
                <w:b/>
                <w:bCs/>
                <w:color w:val="000000"/>
                <w:sz w:val="24"/>
                <w:szCs w:val="24"/>
              </w:rPr>
            </w:pPr>
            <w:r w:rsidRPr="005B30C3">
              <w:rPr>
                <w:rFonts w:ascii="Times New Roman" w:hAnsi="Times New Roman"/>
                <w:color w:val="000000"/>
                <w:sz w:val="24"/>
                <w:szCs w:val="24"/>
              </w:rPr>
              <w:t>1</w:t>
            </w:r>
            <w:r>
              <w:rPr>
                <w:rFonts w:ascii="Times New Roman" w:hAnsi="Times New Roman"/>
                <w:color w:val="000000"/>
                <w:sz w:val="24"/>
                <w:szCs w:val="24"/>
              </w:rPr>
              <w:t>1</w:t>
            </w:r>
            <w:r w:rsidRPr="005B30C3">
              <w:rPr>
                <w:rFonts w:ascii="Times New Roman" w:hAnsi="Times New Roman"/>
                <w:color w:val="000000"/>
                <w:sz w:val="24"/>
                <w:szCs w:val="24"/>
              </w:rPr>
              <w:t>477</w:t>
            </w:r>
          </w:p>
        </w:tc>
        <w:tc>
          <w:tcPr>
            <w:tcW w:w="1430"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3072,0</w:t>
            </w:r>
          </w:p>
        </w:tc>
        <w:tc>
          <w:tcPr>
            <w:tcW w:w="12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862520,6</w:t>
            </w:r>
          </w:p>
        </w:tc>
      </w:tr>
      <w:tr w:rsidR="005B30C3" w:rsidRPr="005B30C3" w:rsidTr="00DB2CCD">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4288"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8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5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441,8</w:t>
            </w:r>
          </w:p>
        </w:tc>
        <w:tc>
          <w:tcPr>
            <w:tcW w:w="89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2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614,4</w:t>
            </w:r>
          </w:p>
        </w:tc>
        <w:tc>
          <w:tcPr>
            <w:tcW w:w="12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172504</w:t>
            </w:r>
          </w:p>
        </w:tc>
      </w:tr>
      <w:tr w:rsidR="005B30C3" w:rsidRPr="005B30C3" w:rsidTr="00DB2CCD">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4288"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DB2CCD">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w:t>
            </w:r>
          </w:p>
        </w:tc>
        <w:tc>
          <w:tcPr>
            <w:tcW w:w="8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05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5B30C3" w:rsidRPr="005B30C3" w:rsidRDefault="00DB2CCD" w:rsidP="00441E41">
            <w:pPr>
              <w:jc w:val="center"/>
              <w:rPr>
                <w:rFonts w:ascii="Times New Roman" w:hAnsi="Times New Roman"/>
                <w:color w:val="000000"/>
                <w:sz w:val="24"/>
                <w:szCs w:val="24"/>
              </w:rPr>
            </w:pPr>
            <w:r>
              <w:rPr>
                <w:rFonts w:ascii="Times New Roman" w:hAnsi="Times New Roman"/>
                <w:color w:val="000000"/>
                <w:sz w:val="24"/>
                <w:szCs w:val="24"/>
              </w:rPr>
              <w:t>1</w:t>
            </w:r>
            <w:r w:rsidR="005B30C3" w:rsidRPr="005B30C3">
              <w:rPr>
                <w:rFonts w:ascii="Times New Roman" w:hAnsi="Times New Roman"/>
                <w:color w:val="000000"/>
                <w:sz w:val="24"/>
                <w:szCs w:val="24"/>
              </w:rPr>
              <w:t>52,3</w:t>
            </w:r>
          </w:p>
        </w:tc>
        <w:tc>
          <w:tcPr>
            <w:tcW w:w="89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2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5B30C3" w:rsidRPr="005B30C3" w:rsidRDefault="00DB2CCD" w:rsidP="00441E41">
            <w:pPr>
              <w:jc w:val="center"/>
              <w:rPr>
                <w:rFonts w:ascii="Times New Roman" w:hAnsi="Times New Roman"/>
                <w:color w:val="000000"/>
                <w:sz w:val="24"/>
                <w:szCs w:val="24"/>
              </w:rPr>
            </w:pPr>
            <w:r>
              <w:rPr>
                <w:rFonts w:ascii="Times New Roman" w:hAnsi="Times New Roman"/>
                <w:color w:val="000000"/>
                <w:sz w:val="24"/>
                <w:szCs w:val="24"/>
              </w:rPr>
              <w:t>1</w:t>
            </w:r>
            <w:r w:rsidR="005B30C3" w:rsidRPr="005B30C3">
              <w:rPr>
                <w:rFonts w:ascii="Times New Roman" w:hAnsi="Times New Roman"/>
                <w:color w:val="000000"/>
                <w:sz w:val="24"/>
                <w:szCs w:val="24"/>
              </w:rPr>
              <w:t>68,0</w:t>
            </w:r>
          </w:p>
        </w:tc>
        <w:tc>
          <w:tcPr>
            <w:tcW w:w="12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215630,1</w:t>
            </w:r>
          </w:p>
        </w:tc>
      </w:tr>
      <w:tr w:rsidR="005B30C3" w:rsidRPr="005B30C3" w:rsidTr="00DB2CCD">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4288"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8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05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5B30C3" w:rsidRPr="005B30C3" w:rsidRDefault="00DB2CCD" w:rsidP="00DB2CCD">
            <w:pPr>
              <w:jc w:val="center"/>
              <w:rPr>
                <w:rFonts w:ascii="Times New Roman" w:hAnsi="Times New Roman"/>
                <w:b/>
                <w:bCs/>
                <w:color w:val="000000"/>
                <w:sz w:val="24"/>
                <w:szCs w:val="24"/>
              </w:rPr>
            </w:pPr>
            <w:r>
              <w:rPr>
                <w:rFonts w:ascii="Times New Roman" w:hAnsi="Times New Roman"/>
                <w:b/>
                <w:bCs/>
                <w:color w:val="000000"/>
                <w:sz w:val="24"/>
                <w:szCs w:val="24"/>
              </w:rPr>
              <w:t>25</w:t>
            </w:r>
            <w:r w:rsidR="005B30C3" w:rsidRPr="005B30C3">
              <w:rPr>
                <w:rFonts w:ascii="Times New Roman" w:hAnsi="Times New Roman"/>
                <w:b/>
                <w:bCs/>
                <w:color w:val="000000"/>
                <w:sz w:val="24"/>
                <w:szCs w:val="24"/>
              </w:rPr>
              <w:t>14,1</w:t>
            </w:r>
          </w:p>
        </w:tc>
        <w:tc>
          <w:tcPr>
            <w:tcW w:w="89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2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5B30C3" w:rsidRPr="005B30C3" w:rsidRDefault="00DB2CCD" w:rsidP="00DB2CCD">
            <w:pPr>
              <w:jc w:val="center"/>
              <w:rPr>
                <w:rFonts w:ascii="Times New Roman" w:hAnsi="Times New Roman"/>
                <w:b/>
                <w:bCs/>
                <w:color w:val="000000"/>
                <w:sz w:val="24"/>
                <w:szCs w:val="24"/>
              </w:rPr>
            </w:pPr>
            <w:r>
              <w:rPr>
                <w:rFonts w:ascii="Times New Roman" w:hAnsi="Times New Roman"/>
                <w:b/>
                <w:bCs/>
                <w:color w:val="000000"/>
                <w:sz w:val="24"/>
                <w:szCs w:val="24"/>
              </w:rPr>
              <w:t>36</w:t>
            </w:r>
            <w:r w:rsidR="005B30C3" w:rsidRPr="005B30C3">
              <w:rPr>
                <w:rFonts w:ascii="Times New Roman" w:hAnsi="Times New Roman"/>
                <w:b/>
                <w:bCs/>
                <w:color w:val="000000"/>
                <w:sz w:val="24"/>
                <w:szCs w:val="24"/>
              </w:rPr>
              <w:t>24,4</w:t>
            </w:r>
          </w:p>
        </w:tc>
        <w:tc>
          <w:tcPr>
            <w:tcW w:w="12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1458704,8</w:t>
            </w:r>
          </w:p>
        </w:tc>
      </w:tr>
    </w:tbl>
    <w:p w:rsidR="0035154A" w:rsidRPr="005B30C3" w:rsidRDefault="0035154A" w:rsidP="002E633D">
      <w:pPr>
        <w:spacing w:line="240" w:lineRule="auto"/>
        <w:rPr>
          <w:rFonts w:ascii="Times New Roman" w:hAnsi="Times New Roman"/>
          <w:sz w:val="24"/>
          <w:szCs w:val="24"/>
        </w:rPr>
        <w:sectPr w:rsidR="0035154A" w:rsidRPr="005B30C3" w:rsidSect="006C1063">
          <w:headerReference w:type="default" r:id="rId14"/>
          <w:pgSz w:w="16840" w:h="11907" w:orient="landscape" w:code="9"/>
          <w:pgMar w:top="851" w:right="851" w:bottom="426" w:left="993" w:header="284" w:footer="680" w:gutter="0"/>
          <w:cols w:space="720"/>
          <w:docGrid w:linePitch="299"/>
        </w:sectPr>
      </w:pPr>
    </w:p>
    <w:p w:rsidR="0035154A" w:rsidRDefault="0035154A" w:rsidP="0035154A">
      <w:pPr>
        <w:autoSpaceDE w:val="0"/>
        <w:autoSpaceDN w:val="0"/>
        <w:adjustRightInd w:val="0"/>
        <w:spacing w:after="0" w:line="360" w:lineRule="auto"/>
        <w:rPr>
          <w:rFonts w:ascii="Times New Roman" w:hAnsi="Times New Roman"/>
          <w:b/>
          <w:bCs/>
          <w:sz w:val="28"/>
          <w:szCs w:val="28"/>
          <w:lang w:eastAsia="ru-RU"/>
        </w:rPr>
      </w:pPr>
    </w:p>
    <w:p w:rsidR="00E22DF8"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8</w:t>
      </w:r>
      <w:r w:rsidRPr="002528F1">
        <w:rPr>
          <w:rFonts w:ascii="Times New Roman" w:hAnsi="Times New Roman"/>
          <w:b/>
          <w:bCs/>
          <w:i/>
          <w:sz w:val="28"/>
          <w:szCs w:val="28"/>
          <w:lang w:eastAsia="ru-RU"/>
        </w:rPr>
        <w:t>. Сведения о фактическом и ожидаемом потреблении</w:t>
      </w:r>
      <w:r w:rsidR="009E0A95" w:rsidRPr="002528F1">
        <w:rPr>
          <w:rFonts w:ascii="Times New Roman" w:hAnsi="Times New Roman"/>
          <w:b/>
          <w:bCs/>
          <w:i/>
          <w:sz w:val="28"/>
          <w:szCs w:val="28"/>
          <w:lang w:eastAsia="ru-RU"/>
        </w:rPr>
        <w:t xml:space="preserve"> горячей, питьевой, технической </w:t>
      </w:r>
      <w:r w:rsidR="00AC1968" w:rsidRPr="002528F1">
        <w:rPr>
          <w:rFonts w:ascii="Times New Roman" w:hAnsi="Times New Roman"/>
          <w:b/>
          <w:bCs/>
          <w:i/>
          <w:sz w:val="28"/>
          <w:szCs w:val="28"/>
          <w:lang w:eastAsia="ru-RU"/>
        </w:rPr>
        <w:t xml:space="preserve"> воды</w:t>
      </w:r>
    </w:p>
    <w:tbl>
      <w:tblPr>
        <w:tblW w:w="0" w:type="auto"/>
        <w:tblCellMar>
          <w:left w:w="0" w:type="dxa"/>
          <w:right w:w="0" w:type="dxa"/>
        </w:tblCellMar>
        <w:tblLook w:val="04A0"/>
      </w:tblPr>
      <w:tblGrid>
        <w:gridCol w:w="1426"/>
        <w:gridCol w:w="744"/>
        <w:gridCol w:w="744"/>
        <w:gridCol w:w="744"/>
        <w:gridCol w:w="744"/>
        <w:gridCol w:w="743"/>
        <w:gridCol w:w="743"/>
        <w:gridCol w:w="743"/>
        <w:gridCol w:w="743"/>
        <w:gridCol w:w="743"/>
        <w:gridCol w:w="743"/>
        <w:gridCol w:w="743"/>
        <w:gridCol w:w="743"/>
      </w:tblGrid>
      <w:tr w:rsidR="0046120A" w:rsidRPr="002528F1" w:rsidTr="0046120A">
        <w:trPr>
          <w:trHeight w:val="15"/>
        </w:trPr>
        <w:tc>
          <w:tcPr>
            <w:tcW w:w="1426"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r>
    </w:tbl>
    <w:p w:rsidR="00776044" w:rsidRPr="002528F1"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 xml:space="preserve">Таблица </w:t>
      </w:r>
      <w:r w:rsidR="00625CDF" w:rsidRPr="002528F1">
        <w:rPr>
          <w:rFonts w:ascii="Times New Roman" w:hAnsi="Times New Roman"/>
          <w:sz w:val="28"/>
          <w:szCs w:val="28"/>
          <w:lang w:eastAsia="ru-RU"/>
        </w:rPr>
        <w:t>9</w:t>
      </w:r>
      <w:r w:rsidR="00BB6BE2">
        <w:rPr>
          <w:rFonts w:ascii="Times New Roman" w:hAnsi="Times New Roman"/>
          <w:sz w:val="28"/>
          <w:szCs w:val="28"/>
          <w:lang w:eastAsia="ru-RU"/>
        </w:rPr>
        <w:t xml:space="preserve"> – </w:t>
      </w:r>
      <w:r w:rsidR="00776044" w:rsidRPr="002528F1">
        <w:rPr>
          <w:rFonts w:ascii="Times New Roman" w:hAnsi="Times New Roman"/>
          <w:bCs/>
          <w:sz w:val="28"/>
          <w:szCs w:val="28"/>
          <w:lang w:eastAsia="ru-RU"/>
        </w:rPr>
        <w:t>Фактическое и ожидаемое потребление</w:t>
      </w:r>
      <w:r w:rsidR="00AC1968" w:rsidRPr="002528F1">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E22DF8" w:rsidRPr="002528F1" w:rsidTr="00BF4404">
        <w:tc>
          <w:tcPr>
            <w:tcW w:w="1730" w:type="dxa"/>
            <w:vMerge w:val="restart"/>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2528F1"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тыс. </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18"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c>
          <w:tcPr>
            <w:tcW w:w="1417"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c>
          <w:tcPr>
            <w:tcW w:w="1503"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r w:rsidR="00795A6A" w:rsidRPr="002528F1">
              <w:rPr>
                <w:rFonts w:ascii="Times New Roman" w:hAnsi="Times New Roman"/>
                <w:b/>
                <w:i/>
                <w:sz w:val="24"/>
                <w:szCs w:val="24"/>
                <w:lang w:eastAsia="ru-RU"/>
              </w:rPr>
              <w:t>/год</w:t>
            </w:r>
          </w:p>
        </w:tc>
        <w:tc>
          <w:tcPr>
            <w:tcW w:w="1474"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c>
          <w:tcPr>
            <w:tcW w:w="1559"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r>
      <w:tr w:rsidR="00C326C2" w:rsidRPr="002528F1" w:rsidTr="00AC1968">
        <w:trPr>
          <w:trHeight w:val="276"/>
        </w:trPr>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C326C2" w:rsidRPr="002528F1" w:rsidRDefault="005B30C3"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437,9</w:t>
            </w:r>
          </w:p>
        </w:tc>
        <w:tc>
          <w:tcPr>
            <w:tcW w:w="1418"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5B30C3">
              <w:rPr>
                <w:rFonts w:ascii="Times New Roman" w:hAnsi="Times New Roman"/>
                <w:sz w:val="24"/>
                <w:szCs w:val="24"/>
                <w:lang w:eastAsia="ru-RU"/>
              </w:rPr>
              <w:t>177</w:t>
            </w:r>
          </w:p>
        </w:tc>
        <w:tc>
          <w:tcPr>
            <w:tcW w:w="1417"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5B30C3">
              <w:rPr>
                <w:rFonts w:ascii="Times New Roman" w:hAnsi="Times New Roman"/>
                <w:sz w:val="24"/>
                <w:szCs w:val="24"/>
                <w:lang w:eastAsia="ru-RU"/>
              </w:rPr>
              <w:t>3</w:t>
            </w:r>
          </w:p>
        </w:tc>
        <w:tc>
          <w:tcPr>
            <w:tcW w:w="1503"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5</w:t>
            </w:r>
            <w:r w:rsidR="005B30C3">
              <w:rPr>
                <w:rFonts w:ascii="Times New Roman" w:hAnsi="Times New Roman"/>
                <w:sz w:val="24"/>
                <w:szCs w:val="24"/>
                <w:lang w:eastAsia="ru-RU"/>
              </w:rPr>
              <w:t>87</w:t>
            </w:r>
            <w:r>
              <w:rPr>
                <w:rFonts w:ascii="Times New Roman" w:hAnsi="Times New Roman"/>
                <w:sz w:val="24"/>
                <w:szCs w:val="24"/>
                <w:lang w:eastAsia="ru-RU"/>
              </w:rPr>
              <w:t>,</w:t>
            </w:r>
            <w:r w:rsidR="005B30C3">
              <w:rPr>
                <w:rFonts w:ascii="Times New Roman" w:hAnsi="Times New Roman"/>
                <w:sz w:val="24"/>
                <w:szCs w:val="24"/>
                <w:lang w:eastAsia="ru-RU"/>
              </w:rPr>
              <w:t>7</w:t>
            </w:r>
          </w:p>
        </w:tc>
        <w:tc>
          <w:tcPr>
            <w:tcW w:w="1474" w:type="dxa"/>
            <w:shd w:val="clear" w:color="auto" w:fill="EAF1DD" w:themeFill="accent3" w:themeFillTint="33"/>
          </w:tcPr>
          <w:p w:rsidR="00C326C2" w:rsidRPr="002528F1" w:rsidRDefault="005B30C3"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1,610</w:t>
            </w:r>
          </w:p>
        </w:tc>
        <w:tc>
          <w:tcPr>
            <w:tcW w:w="1559" w:type="dxa"/>
            <w:shd w:val="clear" w:color="auto" w:fill="EAF1DD" w:themeFill="accent3" w:themeFillTint="33"/>
          </w:tcPr>
          <w:p w:rsidR="00C326C2" w:rsidRPr="002528F1" w:rsidRDefault="0035154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2,1</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bl>
    <w:p w:rsidR="00845A39" w:rsidRPr="002528F1"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AC4DF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В</w:t>
      </w:r>
      <w:r w:rsidR="00722AE3" w:rsidRPr="002528F1">
        <w:rPr>
          <w:rFonts w:ascii="Times New Roman" w:hAnsi="Times New Roman"/>
          <w:sz w:val="28"/>
          <w:szCs w:val="28"/>
          <w:lang w:eastAsia="ru-RU"/>
        </w:rPr>
        <w:t xml:space="preserve"> связи с улучшением уровня ж</w:t>
      </w:r>
      <w:r w:rsidR="001E632E" w:rsidRPr="002528F1">
        <w:rPr>
          <w:rFonts w:ascii="Times New Roman" w:hAnsi="Times New Roman"/>
          <w:sz w:val="28"/>
          <w:szCs w:val="28"/>
          <w:lang w:eastAsia="ru-RU"/>
        </w:rPr>
        <w:t>изни населения, реализация воды</w:t>
      </w:r>
      <w:r w:rsidR="00722AE3" w:rsidRPr="002528F1">
        <w:rPr>
          <w:rFonts w:ascii="Times New Roman" w:hAnsi="Times New Roman"/>
          <w:sz w:val="28"/>
          <w:szCs w:val="28"/>
          <w:lang w:eastAsia="ru-RU"/>
        </w:rPr>
        <w:t xml:space="preserve"> увеличится в </w:t>
      </w:r>
      <w:r w:rsidR="00DB25E3">
        <w:rPr>
          <w:rFonts w:ascii="Times New Roman" w:hAnsi="Times New Roman"/>
          <w:sz w:val="28"/>
          <w:szCs w:val="28"/>
          <w:lang w:eastAsia="ru-RU"/>
        </w:rPr>
        <w:t>0,</w:t>
      </w:r>
      <w:r w:rsidR="005B30C3">
        <w:rPr>
          <w:rFonts w:ascii="Times New Roman" w:hAnsi="Times New Roman"/>
          <w:sz w:val="28"/>
          <w:szCs w:val="28"/>
          <w:lang w:eastAsia="ru-RU"/>
        </w:rPr>
        <w:t>3</w:t>
      </w:r>
      <w:r w:rsidR="00292684" w:rsidRPr="002528F1">
        <w:rPr>
          <w:rFonts w:ascii="Times New Roman" w:hAnsi="Times New Roman"/>
          <w:sz w:val="28"/>
          <w:szCs w:val="28"/>
          <w:lang w:eastAsia="ru-RU"/>
        </w:rPr>
        <w:t xml:space="preserve"> раз</w:t>
      </w:r>
      <w:r w:rsidR="00DE48AC" w:rsidRPr="002528F1">
        <w:rPr>
          <w:rFonts w:ascii="Times New Roman" w:hAnsi="Times New Roman"/>
          <w:sz w:val="28"/>
          <w:szCs w:val="28"/>
          <w:lang w:eastAsia="ru-RU"/>
        </w:rPr>
        <w:t>а</w:t>
      </w:r>
      <w:r w:rsidR="00722AE3" w:rsidRPr="002528F1">
        <w:rPr>
          <w:rFonts w:ascii="Times New Roman" w:hAnsi="Times New Roman"/>
          <w:sz w:val="28"/>
          <w:szCs w:val="28"/>
          <w:lang w:eastAsia="ru-RU"/>
        </w:rPr>
        <w:t xml:space="preserve">. </w:t>
      </w:r>
      <w:r w:rsidR="00E22DF8"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46120A">
      <w:pPr>
        <w:autoSpaceDE w:val="0"/>
        <w:autoSpaceDN w:val="0"/>
        <w:adjustRightInd w:val="0"/>
        <w:spacing w:after="0" w:line="360" w:lineRule="auto"/>
        <w:rPr>
          <w:rFonts w:ascii="Times New Roman" w:hAnsi="Times New Roman"/>
          <w:b/>
          <w:bCs/>
          <w:sz w:val="28"/>
          <w:szCs w:val="28"/>
          <w:highlight w:val="yellow"/>
          <w:lang w:eastAsia="ru-RU"/>
        </w:rPr>
        <w:sectPr w:rsidR="00387529" w:rsidRPr="001C3774" w:rsidSect="00170567">
          <w:pgSz w:w="12240" w:h="15840"/>
          <w:pgMar w:top="397" w:right="476" w:bottom="397" w:left="1418" w:header="720" w:footer="720" w:gutter="0"/>
          <w:cols w:space="720"/>
        </w:sectPr>
      </w:pPr>
    </w:p>
    <w:p w:rsidR="00E22DF8" w:rsidRPr="0006205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6205E">
        <w:rPr>
          <w:rFonts w:ascii="Times New Roman" w:hAnsi="Times New Roman"/>
          <w:b/>
          <w:bCs/>
          <w:i/>
          <w:sz w:val="28"/>
          <w:szCs w:val="28"/>
          <w:lang w:eastAsia="ru-RU"/>
        </w:rPr>
        <w:lastRenderedPageBreak/>
        <w:t>1.3.</w:t>
      </w:r>
      <w:r w:rsidR="005E7022" w:rsidRPr="0006205E">
        <w:rPr>
          <w:rFonts w:ascii="Times New Roman" w:hAnsi="Times New Roman"/>
          <w:b/>
          <w:bCs/>
          <w:i/>
          <w:sz w:val="28"/>
          <w:szCs w:val="28"/>
          <w:lang w:eastAsia="ru-RU"/>
        </w:rPr>
        <w:t>9.</w:t>
      </w:r>
      <w:r w:rsidRPr="0006205E">
        <w:rPr>
          <w:rFonts w:ascii="Times New Roman" w:hAnsi="Times New Roman"/>
          <w:b/>
          <w:bCs/>
          <w:i/>
          <w:sz w:val="28"/>
          <w:szCs w:val="28"/>
          <w:lang w:eastAsia="ru-RU"/>
        </w:rPr>
        <w:t xml:space="preserve"> Прогноз распределения </w:t>
      </w:r>
      <w:r w:rsidR="009E0A95" w:rsidRPr="0006205E">
        <w:rPr>
          <w:rFonts w:ascii="Times New Roman" w:hAnsi="Times New Roman"/>
          <w:b/>
          <w:bCs/>
          <w:i/>
          <w:sz w:val="28"/>
          <w:szCs w:val="28"/>
          <w:lang w:eastAsia="ru-RU"/>
        </w:rPr>
        <w:t>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w:t>
      </w:r>
      <w:r w:rsidR="00AC1968" w:rsidRPr="0006205E">
        <w:rPr>
          <w:rFonts w:ascii="Times New Roman" w:hAnsi="Times New Roman"/>
          <w:b/>
          <w:bCs/>
          <w:i/>
          <w:sz w:val="28"/>
          <w:szCs w:val="28"/>
          <w:lang w:eastAsia="ru-RU"/>
        </w:rPr>
        <w:t>ой, технической воды абонентами</w:t>
      </w: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 xml:space="preserve">Перспективный баланс потребления воды  ст. </w:t>
      </w:r>
      <w:proofErr w:type="spellStart"/>
      <w:r w:rsidR="001C042E" w:rsidRPr="001C042E">
        <w:rPr>
          <w:rFonts w:ascii="Times New Roman" w:hAnsi="Times New Roman"/>
          <w:sz w:val="24"/>
          <w:szCs w:val="24"/>
        </w:rPr>
        <w:t>Марьянск</w:t>
      </w:r>
      <w:r w:rsidR="001C042E">
        <w:rPr>
          <w:rFonts w:ascii="Times New Roman" w:hAnsi="Times New Roman"/>
          <w:sz w:val="24"/>
          <w:szCs w:val="24"/>
        </w:rPr>
        <w:t>ая</w:t>
      </w:r>
      <w:proofErr w:type="spellEnd"/>
    </w:p>
    <w:tbl>
      <w:tblPr>
        <w:tblW w:w="5000" w:type="pct"/>
        <w:tblInd w:w="93" w:type="dxa"/>
        <w:tblLayout w:type="fixed"/>
        <w:tblLook w:val="04A0"/>
      </w:tblPr>
      <w:tblGrid>
        <w:gridCol w:w="555"/>
        <w:gridCol w:w="4288"/>
        <w:gridCol w:w="892"/>
        <w:gridCol w:w="1073"/>
        <w:gridCol w:w="1054"/>
        <w:gridCol w:w="1451"/>
        <w:gridCol w:w="894"/>
        <w:gridCol w:w="1073"/>
        <w:gridCol w:w="1251"/>
        <w:gridCol w:w="1430"/>
        <w:gridCol w:w="1251"/>
      </w:tblGrid>
      <w:tr w:rsidR="00DB2CCD" w:rsidRPr="005B30C3" w:rsidTr="003F105E">
        <w:trPr>
          <w:trHeight w:val="332"/>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CD" w:rsidRPr="005B30C3" w:rsidRDefault="00DB2CCD" w:rsidP="003F105E">
            <w:pPr>
              <w:jc w:val="center"/>
              <w:rPr>
                <w:rFonts w:ascii="Times New Roman" w:hAnsi="Times New Roman"/>
                <w:color w:val="000000"/>
              </w:rPr>
            </w:pPr>
            <w:r w:rsidRPr="005B30C3">
              <w:rPr>
                <w:rFonts w:ascii="Times New Roman" w:hAnsi="Times New Roman"/>
                <w:color w:val="000000"/>
              </w:rPr>
              <w:t xml:space="preserve">№ </w:t>
            </w:r>
            <w:proofErr w:type="spellStart"/>
            <w:proofErr w:type="gramStart"/>
            <w:r w:rsidRPr="005B30C3">
              <w:rPr>
                <w:rFonts w:ascii="Times New Roman" w:hAnsi="Times New Roman"/>
                <w:color w:val="000000"/>
              </w:rPr>
              <w:t>п</w:t>
            </w:r>
            <w:proofErr w:type="spellEnd"/>
            <w:proofErr w:type="gramEnd"/>
            <w:r w:rsidRPr="005B30C3">
              <w:rPr>
                <w:rFonts w:ascii="Times New Roman" w:hAnsi="Times New Roman"/>
                <w:color w:val="000000"/>
              </w:rPr>
              <w:t>/</w:t>
            </w:r>
            <w:proofErr w:type="spellStart"/>
            <w:r w:rsidRPr="005B30C3">
              <w:rPr>
                <w:rFonts w:ascii="Times New Roman" w:hAnsi="Times New Roman"/>
                <w:color w:val="000000"/>
              </w:rPr>
              <w:t>п</w:t>
            </w:r>
            <w:proofErr w:type="spellEnd"/>
          </w:p>
        </w:tc>
        <w:tc>
          <w:tcPr>
            <w:tcW w:w="4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4470" w:type="dxa"/>
            <w:gridSpan w:val="4"/>
            <w:tcBorders>
              <w:top w:val="single" w:sz="4" w:space="0" w:color="auto"/>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rPr>
            </w:pPr>
            <w:r w:rsidRPr="005B30C3">
              <w:rPr>
                <w:rFonts w:ascii="Times New Roman" w:hAnsi="Times New Roman"/>
                <w:color w:val="000000"/>
              </w:rPr>
              <w:t>Современное состояние</w:t>
            </w:r>
          </w:p>
        </w:tc>
        <w:tc>
          <w:tcPr>
            <w:tcW w:w="4648" w:type="dxa"/>
            <w:gridSpan w:val="4"/>
            <w:tcBorders>
              <w:top w:val="single" w:sz="4" w:space="0" w:color="auto"/>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2CCD" w:rsidRPr="005B30C3" w:rsidRDefault="00DB2CCD" w:rsidP="003F105E">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DB2CCD" w:rsidRPr="005B30C3" w:rsidTr="003F105E">
        <w:trPr>
          <w:cantSplit/>
          <w:trHeight w:val="196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2CCD" w:rsidRPr="005B30C3" w:rsidRDefault="00DB2CCD" w:rsidP="003F105E">
            <w:pPr>
              <w:rPr>
                <w:rFonts w:ascii="Times New Roman" w:hAnsi="Times New Roman"/>
                <w:color w:val="000000"/>
              </w:rPr>
            </w:pPr>
          </w:p>
        </w:tc>
        <w:tc>
          <w:tcPr>
            <w:tcW w:w="4288" w:type="dxa"/>
            <w:vMerge/>
            <w:tcBorders>
              <w:top w:val="single" w:sz="4" w:space="0" w:color="auto"/>
              <w:left w:val="single" w:sz="4" w:space="0" w:color="auto"/>
              <w:bottom w:val="single" w:sz="4" w:space="0" w:color="auto"/>
              <w:right w:val="single" w:sz="4" w:space="0" w:color="auto"/>
            </w:tcBorders>
            <w:vAlign w:val="center"/>
            <w:hideMark/>
          </w:tcPr>
          <w:p w:rsidR="00DB2CCD" w:rsidRPr="005B30C3" w:rsidRDefault="00DB2CCD" w:rsidP="003F105E">
            <w:pPr>
              <w:rPr>
                <w:rFonts w:ascii="Times New Roman" w:hAnsi="Times New Roman"/>
                <w:color w:val="000000"/>
              </w:rPr>
            </w:pPr>
          </w:p>
        </w:tc>
        <w:tc>
          <w:tcPr>
            <w:tcW w:w="892" w:type="dxa"/>
            <w:tcBorders>
              <w:top w:val="nil"/>
              <w:left w:val="nil"/>
              <w:bottom w:val="single" w:sz="4" w:space="0" w:color="auto"/>
              <w:right w:val="single" w:sz="4" w:space="0" w:color="auto"/>
            </w:tcBorders>
            <w:shd w:val="clear" w:color="auto" w:fill="auto"/>
            <w:textDirection w:val="btLr"/>
            <w:vAlign w:val="center"/>
            <w:hideMark/>
          </w:tcPr>
          <w:p w:rsidR="00DB2CCD" w:rsidRPr="005B30C3" w:rsidRDefault="00DB2CCD" w:rsidP="003F105E">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1073" w:type="dxa"/>
            <w:tcBorders>
              <w:top w:val="nil"/>
              <w:left w:val="nil"/>
              <w:bottom w:val="single" w:sz="4" w:space="0" w:color="auto"/>
              <w:right w:val="single" w:sz="4" w:space="0" w:color="auto"/>
            </w:tcBorders>
            <w:shd w:val="clear" w:color="auto" w:fill="auto"/>
            <w:textDirection w:val="btLr"/>
            <w:vAlign w:val="center"/>
            <w:hideMark/>
          </w:tcPr>
          <w:p w:rsidR="00DB2CCD" w:rsidRPr="005B30C3" w:rsidRDefault="00DB2CCD" w:rsidP="003F105E">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54" w:type="dxa"/>
            <w:tcBorders>
              <w:top w:val="nil"/>
              <w:left w:val="nil"/>
              <w:bottom w:val="single" w:sz="4" w:space="0" w:color="auto"/>
              <w:right w:val="single" w:sz="4" w:space="0" w:color="auto"/>
            </w:tcBorders>
            <w:shd w:val="clear" w:color="auto" w:fill="auto"/>
            <w:textDirection w:val="btLr"/>
            <w:vAlign w:val="center"/>
            <w:hideMark/>
          </w:tcPr>
          <w:p w:rsidR="00DB2CCD" w:rsidRPr="005B30C3" w:rsidRDefault="00DB2CCD" w:rsidP="003F105E">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51" w:type="dxa"/>
            <w:tcBorders>
              <w:top w:val="nil"/>
              <w:left w:val="nil"/>
              <w:bottom w:val="single" w:sz="4" w:space="0" w:color="auto"/>
              <w:right w:val="single" w:sz="4" w:space="0" w:color="auto"/>
            </w:tcBorders>
            <w:shd w:val="clear" w:color="auto" w:fill="auto"/>
            <w:textDirection w:val="btLr"/>
            <w:vAlign w:val="center"/>
            <w:hideMark/>
          </w:tcPr>
          <w:p w:rsidR="00DB2CCD" w:rsidRPr="005B30C3" w:rsidRDefault="00DB2CCD" w:rsidP="003F105E">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94" w:type="dxa"/>
            <w:tcBorders>
              <w:top w:val="nil"/>
              <w:left w:val="nil"/>
              <w:bottom w:val="single" w:sz="4" w:space="0" w:color="auto"/>
              <w:right w:val="single" w:sz="4" w:space="0" w:color="auto"/>
            </w:tcBorders>
            <w:shd w:val="clear" w:color="auto" w:fill="auto"/>
            <w:textDirection w:val="btLr"/>
            <w:vAlign w:val="center"/>
            <w:hideMark/>
          </w:tcPr>
          <w:p w:rsidR="00DB2CCD" w:rsidRPr="005B30C3" w:rsidRDefault="00DB2CCD" w:rsidP="003F105E">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1073" w:type="dxa"/>
            <w:tcBorders>
              <w:top w:val="nil"/>
              <w:left w:val="nil"/>
              <w:bottom w:val="single" w:sz="4" w:space="0" w:color="auto"/>
              <w:right w:val="single" w:sz="4" w:space="0" w:color="auto"/>
            </w:tcBorders>
            <w:shd w:val="clear" w:color="auto" w:fill="auto"/>
            <w:textDirection w:val="btLr"/>
            <w:vAlign w:val="center"/>
            <w:hideMark/>
          </w:tcPr>
          <w:p w:rsidR="00DB2CCD" w:rsidRPr="005B30C3" w:rsidRDefault="00DB2CCD" w:rsidP="003F105E">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251" w:type="dxa"/>
            <w:tcBorders>
              <w:top w:val="nil"/>
              <w:left w:val="nil"/>
              <w:bottom w:val="single" w:sz="4" w:space="0" w:color="auto"/>
              <w:right w:val="single" w:sz="4" w:space="0" w:color="auto"/>
            </w:tcBorders>
            <w:shd w:val="clear" w:color="auto" w:fill="auto"/>
            <w:textDirection w:val="btLr"/>
            <w:vAlign w:val="center"/>
            <w:hideMark/>
          </w:tcPr>
          <w:p w:rsidR="00DB2CCD" w:rsidRPr="005B30C3" w:rsidRDefault="00DB2CCD" w:rsidP="003F105E">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30" w:type="dxa"/>
            <w:tcBorders>
              <w:top w:val="nil"/>
              <w:left w:val="nil"/>
              <w:bottom w:val="single" w:sz="4" w:space="0" w:color="auto"/>
              <w:right w:val="single" w:sz="4" w:space="0" w:color="auto"/>
            </w:tcBorders>
            <w:shd w:val="clear" w:color="auto" w:fill="auto"/>
            <w:textDirection w:val="btLr"/>
            <w:vAlign w:val="center"/>
            <w:hideMark/>
          </w:tcPr>
          <w:p w:rsidR="00DB2CCD" w:rsidRPr="005B30C3" w:rsidRDefault="00DB2CCD" w:rsidP="003F105E">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DB2CCD" w:rsidRPr="005B30C3" w:rsidRDefault="00DB2CCD" w:rsidP="003F105E">
            <w:pPr>
              <w:rPr>
                <w:rFonts w:ascii="Times New Roman" w:hAnsi="Times New Roman"/>
                <w:color w:val="000000"/>
              </w:rPr>
            </w:pPr>
          </w:p>
        </w:tc>
      </w:tr>
      <w:tr w:rsidR="00DB2CCD" w:rsidRPr="005B30C3" w:rsidTr="003F105E">
        <w:trPr>
          <w:trHeight w:val="1265"/>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4288" w:type="dxa"/>
            <w:tcBorders>
              <w:top w:val="nil"/>
              <w:left w:val="nil"/>
              <w:bottom w:val="single" w:sz="4" w:space="0" w:color="auto"/>
              <w:right w:val="single" w:sz="4" w:space="0" w:color="auto"/>
            </w:tcBorders>
            <w:shd w:val="clear" w:color="auto" w:fill="auto"/>
            <w:vAlign w:val="bottom"/>
          </w:tcPr>
          <w:p w:rsidR="00DB2CCD" w:rsidRPr="005B30C3" w:rsidRDefault="00DB2CCD" w:rsidP="003F105E">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оборудо-ванными</w:t>
            </w:r>
            <w:proofErr w:type="spellEnd"/>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892"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73"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54" w:type="dxa"/>
            <w:tcBorders>
              <w:top w:val="nil"/>
              <w:left w:val="nil"/>
              <w:bottom w:val="single" w:sz="4" w:space="0" w:color="auto"/>
              <w:right w:val="single" w:sz="4" w:space="0" w:color="auto"/>
            </w:tcBorders>
            <w:shd w:val="clear" w:color="auto" w:fill="auto"/>
            <w:vAlign w:val="center"/>
            <w:hideMark/>
          </w:tcPr>
          <w:p w:rsidR="00DB2CCD" w:rsidRPr="005B30C3" w:rsidRDefault="00DB2CCD" w:rsidP="003F105E">
            <w:pPr>
              <w:jc w:val="center"/>
              <w:rPr>
                <w:rFonts w:ascii="Times New Roman" w:hAnsi="Times New Roman"/>
                <w:color w:val="000000"/>
                <w:sz w:val="24"/>
                <w:szCs w:val="24"/>
              </w:rPr>
            </w:pPr>
            <w:r>
              <w:rPr>
                <w:rFonts w:ascii="Times New Roman" w:hAnsi="Times New Roman"/>
                <w:color w:val="000000"/>
                <w:sz w:val="24"/>
                <w:szCs w:val="24"/>
              </w:rPr>
              <w:t>10471</w:t>
            </w:r>
          </w:p>
        </w:tc>
        <w:tc>
          <w:tcPr>
            <w:tcW w:w="14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1933,2</w:t>
            </w:r>
          </w:p>
        </w:tc>
        <w:tc>
          <w:tcPr>
            <w:tcW w:w="894"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73"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1251" w:type="dxa"/>
            <w:tcBorders>
              <w:top w:val="nil"/>
              <w:left w:val="nil"/>
              <w:bottom w:val="single" w:sz="4" w:space="0" w:color="auto"/>
              <w:right w:val="single" w:sz="4" w:space="0" w:color="auto"/>
            </w:tcBorders>
            <w:shd w:val="clear" w:color="auto" w:fill="auto"/>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1</w:t>
            </w:r>
            <w:r>
              <w:rPr>
                <w:rFonts w:ascii="Times New Roman" w:hAnsi="Times New Roman"/>
                <w:color w:val="000000"/>
                <w:sz w:val="24"/>
                <w:szCs w:val="24"/>
              </w:rPr>
              <w:t>1</w:t>
            </w:r>
            <w:r w:rsidRPr="005B30C3">
              <w:rPr>
                <w:rFonts w:ascii="Times New Roman" w:hAnsi="Times New Roman"/>
                <w:color w:val="000000"/>
                <w:sz w:val="24"/>
                <w:szCs w:val="24"/>
              </w:rPr>
              <w:t>477</w:t>
            </w:r>
          </w:p>
        </w:tc>
        <w:tc>
          <w:tcPr>
            <w:tcW w:w="1430"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2724,0</w:t>
            </w:r>
          </w:p>
        </w:tc>
        <w:tc>
          <w:tcPr>
            <w:tcW w:w="12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764821</w:t>
            </w:r>
          </w:p>
        </w:tc>
      </w:tr>
      <w:tr w:rsidR="00DB2CCD" w:rsidRPr="005B30C3" w:rsidTr="003F105E">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4288" w:type="dxa"/>
            <w:tcBorders>
              <w:top w:val="nil"/>
              <w:left w:val="nil"/>
              <w:bottom w:val="single" w:sz="4" w:space="0" w:color="auto"/>
              <w:right w:val="single" w:sz="4" w:space="0" w:color="auto"/>
            </w:tcBorders>
            <w:shd w:val="clear" w:color="auto" w:fill="auto"/>
            <w:vAlign w:val="bottom"/>
            <w:hideMark/>
          </w:tcPr>
          <w:p w:rsidR="00DB2CCD" w:rsidRPr="005B30C3" w:rsidRDefault="00DB2CCD" w:rsidP="003F105E">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892"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054"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Pr>
                <w:rFonts w:ascii="Times New Roman" w:hAnsi="Times New Roman"/>
                <w:color w:val="000000"/>
                <w:sz w:val="24"/>
                <w:szCs w:val="24"/>
              </w:rPr>
              <w:t>10471</w:t>
            </w:r>
          </w:p>
        </w:tc>
        <w:tc>
          <w:tcPr>
            <w:tcW w:w="14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2209,1</w:t>
            </w:r>
          </w:p>
        </w:tc>
        <w:tc>
          <w:tcPr>
            <w:tcW w:w="894"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p>
        </w:tc>
        <w:tc>
          <w:tcPr>
            <w:tcW w:w="1251" w:type="dxa"/>
            <w:tcBorders>
              <w:top w:val="nil"/>
              <w:left w:val="nil"/>
              <w:bottom w:val="single" w:sz="4" w:space="0" w:color="auto"/>
              <w:right w:val="single" w:sz="4" w:space="0" w:color="auto"/>
            </w:tcBorders>
            <w:shd w:val="clear" w:color="auto" w:fill="auto"/>
            <w:vAlign w:val="center"/>
          </w:tcPr>
          <w:p w:rsidR="00DB2CCD" w:rsidRPr="005B30C3" w:rsidRDefault="00DB2CCD" w:rsidP="003F105E">
            <w:pPr>
              <w:jc w:val="center"/>
              <w:rPr>
                <w:rFonts w:ascii="Times New Roman" w:hAnsi="Times New Roman"/>
                <w:b/>
                <w:bCs/>
                <w:color w:val="000000"/>
                <w:sz w:val="24"/>
                <w:szCs w:val="24"/>
              </w:rPr>
            </w:pPr>
            <w:r w:rsidRPr="005B30C3">
              <w:rPr>
                <w:rFonts w:ascii="Times New Roman" w:hAnsi="Times New Roman"/>
                <w:color w:val="000000"/>
                <w:sz w:val="24"/>
                <w:szCs w:val="24"/>
              </w:rPr>
              <w:t>1</w:t>
            </w:r>
            <w:r>
              <w:rPr>
                <w:rFonts w:ascii="Times New Roman" w:hAnsi="Times New Roman"/>
                <w:color w:val="000000"/>
                <w:sz w:val="24"/>
                <w:szCs w:val="24"/>
              </w:rPr>
              <w:t>1</w:t>
            </w:r>
            <w:r w:rsidRPr="005B30C3">
              <w:rPr>
                <w:rFonts w:ascii="Times New Roman" w:hAnsi="Times New Roman"/>
                <w:color w:val="000000"/>
                <w:sz w:val="24"/>
                <w:szCs w:val="24"/>
              </w:rPr>
              <w:t>477</w:t>
            </w:r>
          </w:p>
        </w:tc>
        <w:tc>
          <w:tcPr>
            <w:tcW w:w="1430"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3072,0</w:t>
            </w:r>
          </w:p>
        </w:tc>
        <w:tc>
          <w:tcPr>
            <w:tcW w:w="12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862520,6</w:t>
            </w:r>
          </w:p>
        </w:tc>
      </w:tr>
      <w:tr w:rsidR="00DB2CCD" w:rsidRPr="005B30C3" w:rsidTr="003F105E">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4288" w:type="dxa"/>
            <w:tcBorders>
              <w:top w:val="nil"/>
              <w:left w:val="nil"/>
              <w:bottom w:val="single" w:sz="4" w:space="0" w:color="auto"/>
              <w:right w:val="single" w:sz="4" w:space="0" w:color="auto"/>
            </w:tcBorders>
            <w:shd w:val="clear" w:color="auto" w:fill="auto"/>
            <w:vAlign w:val="bottom"/>
            <w:hideMark/>
          </w:tcPr>
          <w:p w:rsidR="00DB2CCD" w:rsidRPr="005B30C3" w:rsidRDefault="00DB2CCD" w:rsidP="003F105E">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892"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54"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441,8</w:t>
            </w:r>
          </w:p>
        </w:tc>
        <w:tc>
          <w:tcPr>
            <w:tcW w:w="894"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251"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614,4</w:t>
            </w:r>
          </w:p>
        </w:tc>
        <w:tc>
          <w:tcPr>
            <w:tcW w:w="12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172504</w:t>
            </w:r>
          </w:p>
        </w:tc>
      </w:tr>
      <w:tr w:rsidR="00DB2CCD" w:rsidRPr="005B30C3" w:rsidTr="003F105E">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4288" w:type="dxa"/>
            <w:tcBorders>
              <w:top w:val="nil"/>
              <w:left w:val="nil"/>
              <w:bottom w:val="single" w:sz="4" w:space="0" w:color="auto"/>
              <w:right w:val="single" w:sz="4" w:space="0" w:color="auto"/>
            </w:tcBorders>
            <w:shd w:val="clear" w:color="auto" w:fill="auto"/>
            <w:vAlign w:val="bottom"/>
            <w:hideMark/>
          </w:tcPr>
          <w:p w:rsidR="00DB2CCD" w:rsidRPr="005B30C3" w:rsidRDefault="00DB2CCD" w:rsidP="003F105E">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w:t>
            </w:r>
          </w:p>
        </w:tc>
        <w:tc>
          <w:tcPr>
            <w:tcW w:w="892"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054"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Pr>
                <w:rFonts w:ascii="Times New Roman" w:hAnsi="Times New Roman"/>
                <w:color w:val="000000"/>
                <w:sz w:val="24"/>
                <w:szCs w:val="24"/>
              </w:rPr>
              <w:t>1</w:t>
            </w:r>
            <w:r w:rsidRPr="005B30C3">
              <w:rPr>
                <w:rFonts w:ascii="Times New Roman" w:hAnsi="Times New Roman"/>
                <w:color w:val="000000"/>
                <w:sz w:val="24"/>
                <w:szCs w:val="24"/>
              </w:rPr>
              <w:t>52,3</w:t>
            </w:r>
          </w:p>
        </w:tc>
        <w:tc>
          <w:tcPr>
            <w:tcW w:w="894"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251"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Pr>
                <w:rFonts w:ascii="Times New Roman" w:hAnsi="Times New Roman"/>
                <w:color w:val="000000"/>
                <w:sz w:val="24"/>
                <w:szCs w:val="24"/>
              </w:rPr>
              <w:t>1</w:t>
            </w:r>
            <w:r w:rsidRPr="005B30C3">
              <w:rPr>
                <w:rFonts w:ascii="Times New Roman" w:hAnsi="Times New Roman"/>
                <w:color w:val="000000"/>
                <w:sz w:val="24"/>
                <w:szCs w:val="24"/>
              </w:rPr>
              <w:t>68,0</w:t>
            </w:r>
          </w:p>
        </w:tc>
        <w:tc>
          <w:tcPr>
            <w:tcW w:w="12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color w:val="000000"/>
                <w:sz w:val="24"/>
                <w:szCs w:val="24"/>
              </w:rPr>
            </w:pPr>
            <w:r w:rsidRPr="005B30C3">
              <w:rPr>
                <w:rFonts w:ascii="Times New Roman" w:hAnsi="Times New Roman"/>
                <w:color w:val="000000"/>
                <w:sz w:val="24"/>
                <w:szCs w:val="24"/>
              </w:rPr>
              <w:t>215630,1</w:t>
            </w:r>
          </w:p>
        </w:tc>
      </w:tr>
      <w:tr w:rsidR="00DB2CCD" w:rsidRPr="005B30C3" w:rsidTr="003F105E">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4288" w:type="dxa"/>
            <w:tcBorders>
              <w:top w:val="nil"/>
              <w:left w:val="nil"/>
              <w:bottom w:val="single" w:sz="4" w:space="0" w:color="auto"/>
              <w:right w:val="single" w:sz="4" w:space="0" w:color="auto"/>
            </w:tcBorders>
            <w:shd w:val="clear" w:color="auto" w:fill="auto"/>
            <w:vAlign w:val="bottom"/>
            <w:hideMark/>
          </w:tcPr>
          <w:p w:rsidR="00DB2CCD" w:rsidRPr="005B30C3" w:rsidRDefault="00DB2CCD" w:rsidP="003F105E">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892"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b/>
                <w:bCs/>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b/>
                <w:bCs/>
                <w:color w:val="000000"/>
                <w:sz w:val="24"/>
                <w:szCs w:val="24"/>
              </w:rPr>
            </w:pPr>
          </w:p>
        </w:tc>
        <w:tc>
          <w:tcPr>
            <w:tcW w:w="1054"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b/>
                <w:bCs/>
                <w:color w:val="000000"/>
                <w:sz w:val="24"/>
                <w:szCs w:val="24"/>
              </w:rPr>
            </w:pPr>
          </w:p>
        </w:tc>
        <w:tc>
          <w:tcPr>
            <w:tcW w:w="14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b/>
                <w:bCs/>
                <w:color w:val="000000"/>
                <w:sz w:val="24"/>
                <w:szCs w:val="24"/>
              </w:rPr>
            </w:pPr>
            <w:r>
              <w:rPr>
                <w:rFonts w:ascii="Times New Roman" w:hAnsi="Times New Roman"/>
                <w:b/>
                <w:bCs/>
                <w:color w:val="000000"/>
                <w:sz w:val="24"/>
                <w:szCs w:val="24"/>
              </w:rPr>
              <w:t>25</w:t>
            </w:r>
            <w:r w:rsidRPr="005B30C3">
              <w:rPr>
                <w:rFonts w:ascii="Times New Roman" w:hAnsi="Times New Roman"/>
                <w:b/>
                <w:bCs/>
                <w:color w:val="000000"/>
                <w:sz w:val="24"/>
                <w:szCs w:val="24"/>
              </w:rPr>
              <w:t>14,1</w:t>
            </w:r>
          </w:p>
        </w:tc>
        <w:tc>
          <w:tcPr>
            <w:tcW w:w="894"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b/>
                <w:bCs/>
                <w:color w:val="000000"/>
                <w:sz w:val="24"/>
                <w:szCs w:val="24"/>
              </w:rPr>
            </w:pPr>
          </w:p>
        </w:tc>
        <w:tc>
          <w:tcPr>
            <w:tcW w:w="1073"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b/>
                <w:bCs/>
                <w:color w:val="000000"/>
                <w:sz w:val="24"/>
                <w:szCs w:val="24"/>
              </w:rPr>
            </w:pPr>
          </w:p>
        </w:tc>
        <w:tc>
          <w:tcPr>
            <w:tcW w:w="1251" w:type="dxa"/>
            <w:tcBorders>
              <w:top w:val="nil"/>
              <w:left w:val="nil"/>
              <w:bottom w:val="single" w:sz="4" w:space="0" w:color="auto"/>
              <w:right w:val="single" w:sz="4" w:space="0" w:color="auto"/>
            </w:tcBorders>
            <w:shd w:val="clear" w:color="auto" w:fill="auto"/>
            <w:noWrap/>
            <w:vAlign w:val="center"/>
            <w:hideMark/>
          </w:tcPr>
          <w:p w:rsidR="00DB2CCD" w:rsidRPr="005B30C3" w:rsidRDefault="00DB2CCD" w:rsidP="003F105E">
            <w:pPr>
              <w:jc w:val="center"/>
              <w:rPr>
                <w:rFonts w:ascii="Times New Roman" w:hAnsi="Times New Roman"/>
                <w:b/>
                <w:bCs/>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b/>
                <w:bCs/>
                <w:color w:val="000000"/>
                <w:sz w:val="24"/>
                <w:szCs w:val="24"/>
              </w:rPr>
            </w:pPr>
            <w:r>
              <w:rPr>
                <w:rFonts w:ascii="Times New Roman" w:hAnsi="Times New Roman"/>
                <w:b/>
                <w:bCs/>
                <w:color w:val="000000"/>
                <w:sz w:val="24"/>
                <w:szCs w:val="24"/>
              </w:rPr>
              <w:t>36</w:t>
            </w:r>
            <w:r w:rsidRPr="005B30C3">
              <w:rPr>
                <w:rFonts w:ascii="Times New Roman" w:hAnsi="Times New Roman"/>
                <w:b/>
                <w:bCs/>
                <w:color w:val="000000"/>
                <w:sz w:val="24"/>
                <w:szCs w:val="24"/>
              </w:rPr>
              <w:t>24,4</w:t>
            </w:r>
          </w:p>
        </w:tc>
        <w:tc>
          <w:tcPr>
            <w:tcW w:w="1251" w:type="dxa"/>
            <w:tcBorders>
              <w:top w:val="nil"/>
              <w:left w:val="nil"/>
              <w:bottom w:val="single" w:sz="4" w:space="0" w:color="auto"/>
              <w:right w:val="single" w:sz="4" w:space="0" w:color="auto"/>
            </w:tcBorders>
            <w:shd w:val="clear" w:color="auto" w:fill="auto"/>
            <w:noWrap/>
            <w:vAlign w:val="center"/>
          </w:tcPr>
          <w:p w:rsidR="00DB2CCD" w:rsidRPr="005B30C3" w:rsidRDefault="00DB2CCD" w:rsidP="003F105E">
            <w:pPr>
              <w:jc w:val="center"/>
              <w:rPr>
                <w:rFonts w:ascii="Times New Roman" w:hAnsi="Times New Roman"/>
                <w:b/>
                <w:bCs/>
                <w:color w:val="000000"/>
                <w:sz w:val="24"/>
                <w:szCs w:val="24"/>
              </w:rPr>
            </w:pPr>
            <w:r w:rsidRPr="005B30C3">
              <w:rPr>
                <w:rFonts w:ascii="Times New Roman" w:hAnsi="Times New Roman"/>
                <w:b/>
                <w:bCs/>
                <w:color w:val="000000"/>
                <w:sz w:val="24"/>
                <w:szCs w:val="24"/>
              </w:rPr>
              <w:t>1458704,8</w:t>
            </w:r>
          </w:p>
        </w:tc>
      </w:tr>
    </w:tbl>
    <w:p w:rsidR="005B30C3" w:rsidRPr="005B30C3" w:rsidRDefault="005B30C3" w:rsidP="005B30C3">
      <w:pPr>
        <w:spacing w:line="300" w:lineRule="auto"/>
        <w:jc w:val="right"/>
        <w:rPr>
          <w:rFonts w:ascii="Times New Roman" w:hAnsi="Times New Roman"/>
          <w:sz w:val="24"/>
          <w:szCs w:val="24"/>
        </w:rPr>
      </w:pPr>
    </w:p>
    <w:p w:rsidR="005B30C3" w:rsidRPr="005B30C3" w:rsidRDefault="005B30C3" w:rsidP="005B30C3">
      <w:pPr>
        <w:spacing w:line="240" w:lineRule="auto"/>
        <w:jc w:val="center"/>
        <w:rPr>
          <w:rFonts w:ascii="Times New Roman" w:hAnsi="Times New Roman"/>
          <w:sz w:val="24"/>
          <w:szCs w:val="24"/>
        </w:rPr>
        <w:sectPr w:rsidR="005B30C3" w:rsidRPr="005B30C3" w:rsidSect="006C1063">
          <w:headerReference w:type="default" r:id="rId15"/>
          <w:pgSz w:w="16840" w:h="11907" w:orient="landscape" w:code="9"/>
          <w:pgMar w:top="851" w:right="851" w:bottom="426" w:left="993" w:header="284" w:footer="680" w:gutter="0"/>
          <w:cols w:space="720"/>
          <w:docGrid w:linePitch="299"/>
        </w:sectPr>
      </w:pPr>
      <w:r w:rsidRPr="005B30C3">
        <w:rPr>
          <w:rFonts w:ascii="Times New Roman" w:hAnsi="Times New Roman"/>
          <w:sz w:val="28"/>
          <w:szCs w:val="28"/>
        </w:rPr>
        <w:br w:type="page"/>
      </w:r>
    </w:p>
    <w:p w:rsidR="00387529" w:rsidRPr="00032227" w:rsidRDefault="00AC1968" w:rsidP="00A53AF3">
      <w:pPr>
        <w:autoSpaceDE w:val="0"/>
        <w:autoSpaceDN w:val="0"/>
        <w:adjustRightInd w:val="0"/>
        <w:spacing w:after="0" w:line="360" w:lineRule="auto"/>
        <w:ind w:firstLine="708"/>
        <w:jc w:val="both"/>
        <w:rPr>
          <w:rFonts w:ascii="Times New Roman" w:hAnsi="Times New Roman"/>
          <w:bCs/>
          <w:sz w:val="28"/>
          <w:szCs w:val="28"/>
          <w:lang w:eastAsia="ru-RU"/>
        </w:rPr>
      </w:pPr>
      <w:proofErr w:type="gramStart"/>
      <w:r w:rsidRPr="00032227">
        <w:rPr>
          <w:rFonts w:ascii="Times New Roman" w:hAnsi="Times New Roman"/>
          <w:bCs/>
          <w:sz w:val="28"/>
          <w:szCs w:val="28"/>
          <w:lang w:eastAsia="ru-RU"/>
        </w:rPr>
        <w:lastRenderedPageBreak/>
        <w:t>В</w:t>
      </w:r>
      <w:r w:rsidR="00387529" w:rsidRPr="00032227">
        <w:rPr>
          <w:rFonts w:ascii="Times New Roman" w:hAnsi="Times New Roman"/>
          <w:bCs/>
          <w:sz w:val="28"/>
          <w:szCs w:val="28"/>
          <w:lang w:eastAsia="ru-RU"/>
        </w:rPr>
        <w:t>одоснабжение</w:t>
      </w:r>
      <w:proofErr w:type="gramEnd"/>
      <w:r w:rsidR="00387529" w:rsidRPr="00032227">
        <w:rPr>
          <w:rFonts w:ascii="Times New Roman" w:hAnsi="Times New Roman"/>
          <w:bCs/>
          <w:sz w:val="28"/>
          <w:szCs w:val="28"/>
          <w:lang w:eastAsia="ru-RU"/>
        </w:rPr>
        <w:t xml:space="preserve"> по населению рассчитано исходя из прогноза динамики роста численности населения</w:t>
      </w:r>
      <w:r w:rsidR="00811B9E">
        <w:rPr>
          <w:rFonts w:ascii="Times New Roman" w:hAnsi="Times New Roman"/>
          <w:bCs/>
          <w:sz w:val="28"/>
          <w:szCs w:val="28"/>
          <w:lang w:eastAsia="ru-RU"/>
        </w:rPr>
        <w:t xml:space="preserve"> </w:t>
      </w:r>
      <w:proofErr w:type="spellStart"/>
      <w:r w:rsidR="00DB2CCD">
        <w:rPr>
          <w:rFonts w:ascii="Times New Roman" w:hAnsi="Times New Roman"/>
          <w:bCs/>
          <w:sz w:val="28"/>
          <w:szCs w:val="28"/>
          <w:lang w:eastAsia="ru-RU"/>
        </w:rPr>
        <w:t>Марьянского</w:t>
      </w:r>
      <w:proofErr w:type="spellEnd"/>
      <w:r w:rsidR="005B30C3" w:rsidRPr="005B30C3">
        <w:rPr>
          <w:rFonts w:ascii="Times New Roman" w:hAnsi="Times New Roman"/>
          <w:bCs/>
          <w:sz w:val="28"/>
          <w:szCs w:val="28"/>
          <w:lang w:eastAsia="ru-RU"/>
        </w:rPr>
        <w:t xml:space="preserve"> </w:t>
      </w:r>
      <w:r w:rsidR="00B00D2E" w:rsidRPr="00032227">
        <w:rPr>
          <w:rFonts w:ascii="Times New Roman" w:hAnsi="Times New Roman"/>
          <w:bCs/>
          <w:sz w:val="28"/>
          <w:szCs w:val="28"/>
          <w:lang w:eastAsia="ru-RU"/>
        </w:rPr>
        <w:t>сельского</w:t>
      </w:r>
      <w:r w:rsidR="00DE4660" w:rsidRPr="00032227">
        <w:rPr>
          <w:rFonts w:ascii="Times New Roman" w:hAnsi="Times New Roman"/>
          <w:bCs/>
          <w:sz w:val="28"/>
          <w:szCs w:val="28"/>
          <w:lang w:eastAsia="ru-RU"/>
        </w:rPr>
        <w:t xml:space="preserve"> поселения </w:t>
      </w:r>
      <w:r w:rsidR="00387529" w:rsidRPr="00032227">
        <w:rPr>
          <w:rFonts w:ascii="Times New Roman" w:hAnsi="Times New Roman"/>
          <w:bCs/>
          <w:sz w:val="28"/>
          <w:szCs w:val="28"/>
          <w:lang w:eastAsia="ru-RU"/>
        </w:rPr>
        <w:t>и перспективного подключения абонентов к системе  централизованного водоснабжения.</w:t>
      </w:r>
    </w:p>
    <w:p w:rsidR="00E22DF8" w:rsidRPr="002528F1"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10</w:t>
      </w:r>
      <w:r w:rsidRPr="002528F1">
        <w:rPr>
          <w:rFonts w:ascii="Times New Roman" w:hAnsi="Times New Roman"/>
          <w:b/>
          <w:bCs/>
          <w:i/>
          <w:sz w:val="28"/>
          <w:szCs w:val="28"/>
          <w:lang w:eastAsia="ru-RU"/>
        </w:rPr>
        <w:t xml:space="preserve"> Сведения о фактических и планируемых потерях</w:t>
      </w:r>
      <w:r w:rsidR="009E0A95" w:rsidRPr="002528F1">
        <w:rPr>
          <w:rFonts w:ascii="Times New Roman" w:hAnsi="Times New Roman"/>
          <w:b/>
          <w:bCs/>
          <w:i/>
          <w:sz w:val="28"/>
          <w:szCs w:val="28"/>
          <w:lang w:eastAsia="ru-RU"/>
        </w:rPr>
        <w:t xml:space="preserve"> горячей, питьевой, технической </w:t>
      </w:r>
      <w:r w:rsidRPr="002528F1">
        <w:rPr>
          <w:rFonts w:ascii="Times New Roman" w:hAnsi="Times New Roman"/>
          <w:b/>
          <w:bCs/>
          <w:i/>
          <w:sz w:val="28"/>
          <w:szCs w:val="28"/>
          <w:lang w:eastAsia="ru-RU"/>
        </w:rPr>
        <w:t xml:space="preserve"> воды п</w:t>
      </w:r>
      <w:r w:rsidR="00AC1968" w:rsidRPr="002528F1">
        <w:rPr>
          <w:rFonts w:ascii="Times New Roman" w:hAnsi="Times New Roman"/>
          <w:b/>
          <w:bCs/>
          <w:i/>
          <w:sz w:val="28"/>
          <w:szCs w:val="28"/>
          <w:lang w:eastAsia="ru-RU"/>
        </w:rPr>
        <w:t>ри её транспортировке</w:t>
      </w:r>
    </w:p>
    <w:p w:rsidR="0018301A" w:rsidRPr="002528F1"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w:t>
      </w:r>
      <w:r w:rsidR="00032227"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год потери воды составили </w:t>
      </w:r>
      <w:r w:rsidR="00DB2CCD">
        <w:rPr>
          <w:rFonts w:ascii="Times New Roman" w:hAnsi="Times New Roman"/>
          <w:bCs/>
          <w:sz w:val="28"/>
          <w:szCs w:val="28"/>
          <w:lang w:eastAsia="ru-RU"/>
        </w:rPr>
        <w:t>10</w:t>
      </w:r>
      <w:r w:rsidRPr="002528F1">
        <w:rPr>
          <w:rFonts w:ascii="Times New Roman" w:hAnsi="Times New Roman"/>
          <w:bCs/>
          <w:sz w:val="28"/>
          <w:szCs w:val="28"/>
          <w:lang w:eastAsia="ru-RU"/>
        </w:rPr>
        <w:t xml:space="preserve">% - </w:t>
      </w:r>
      <w:r w:rsidR="005B30C3">
        <w:rPr>
          <w:rFonts w:ascii="Times New Roman" w:hAnsi="Times New Roman"/>
          <w:bCs/>
          <w:sz w:val="28"/>
          <w:szCs w:val="28"/>
          <w:lang w:eastAsia="ru-RU"/>
        </w:rPr>
        <w:t>1</w:t>
      </w:r>
      <w:r w:rsidR="00DB2CCD">
        <w:rPr>
          <w:rFonts w:ascii="Times New Roman" w:hAnsi="Times New Roman"/>
          <w:bCs/>
          <w:sz w:val="28"/>
          <w:szCs w:val="28"/>
          <w:lang w:eastAsia="ru-RU"/>
        </w:rPr>
        <w:t>0</w:t>
      </w:r>
      <w:r w:rsidR="005B30C3">
        <w:rPr>
          <w:rFonts w:ascii="Times New Roman" w:hAnsi="Times New Roman"/>
          <w:bCs/>
          <w:sz w:val="28"/>
          <w:szCs w:val="28"/>
          <w:lang w:eastAsia="ru-RU"/>
        </w:rPr>
        <w:t>1</w:t>
      </w:r>
      <w:r w:rsidR="0035154A">
        <w:rPr>
          <w:rFonts w:ascii="Times New Roman" w:hAnsi="Times New Roman"/>
          <w:bCs/>
          <w:sz w:val="28"/>
          <w:szCs w:val="28"/>
          <w:lang w:eastAsia="ru-RU"/>
        </w:rPr>
        <w:t> </w:t>
      </w:r>
      <w:r w:rsidR="00DB2CCD">
        <w:rPr>
          <w:rFonts w:ascii="Times New Roman" w:hAnsi="Times New Roman"/>
          <w:bCs/>
          <w:sz w:val="28"/>
          <w:szCs w:val="28"/>
          <w:lang w:eastAsia="ru-RU"/>
        </w:rPr>
        <w:t>6</w:t>
      </w:r>
      <w:r w:rsidR="00BD1271">
        <w:rPr>
          <w:rFonts w:ascii="Times New Roman" w:hAnsi="Times New Roman"/>
          <w:bCs/>
          <w:sz w:val="28"/>
          <w:szCs w:val="28"/>
          <w:lang w:eastAsia="ru-RU"/>
        </w:rPr>
        <w:t>00</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  При выполнении всех мероприятий по замене вод</w:t>
      </w:r>
      <w:r w:rsidR="000E1B76" w:rsidRPr="002528F1">
        <w:rPr>
          <w:rFonts w:ascii="Times New Roman" w:hAnsi="Times New Roman"/>
          <w:bCs/>
          <w:sz w:val="28"/>
          <w:szCs w:val="28"/>
          <w:lang w:eastAsia="ru-RU"/>
        </w:rPr>
        <w:t>опровода</w:t>
      </w:r>
      <w:r w:rsidRPr="002528F1">
        <w:rPr>
          <w:rFonts w:ascii="Times New Roman" w:hAnsi="Times New Roman"/>
          <w:bCs/>
          <w:sz w:val="28"/>
          <w:szCs w:val="28"/>
          <w:lang w:eastAsia="ru-RU"/>
        </w:rPr>
        <w:t xml:space="preserve">, на расчетный срок потери будут равны </w:t>
      </w:r>
      <w:r w:rsidR="005367CE"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от общей реализации воды и будут составлять </w:t>
      </w:r>
      <w:r w:rsidR="00DB2CCD">
        <w:rPr>
          <w:rFonts w:ascii="Times New Roman" w:hAnsi="Times New Roman"/>
          <w:bCs/>
          <w:sz w:val="28"/>
          <w:szCs w:val="28"/>
          <w:lang w:eastAsia="ru-RU"/>
        </w:rPr>
        <w:t>55</w:t>
      </w:r>
      <w:r w:rsidR="0035154A">
        <w:rPr>
          <w:rFonts w:ascii="Times New Roman" w:hAnsi="Times New Roman"/>
          <w:bCs/>
          <w:sz w:val="28"/>
          <w:szCs w:val="28"/>
          <w:lang w:eastAsia="ru-RU"/>
        </w:rPr>
        <w:t>,</w:t>
      </w:r>
      <w:r w:rsidR="005B30C3">
        <w:rPr>
          <w:rFonts w:ascii="Times New Roman" w:hAnsi="Times New Roman"/>
          <w:bCs/>
          <w:sz w:val="28"/>
          <w:szCs w:val="28"/>
          <w:lang w:eastAsia="ru-RU"/>
        </w:rPr>
        <w:t>161</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18301A" w:rsidRPr="00032227" w:rsidRDefault="0018301A" w:rsidP="0018301A">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 xml:space="preserve">Внедрение мероприятий на расчетный срок по энергосбережению и </w:t>
      </w:r>
      <w:proofErr w:type="spellStart"/>
      <w:r w:rsidRPr="002528F1">
        <w:rPr>
          <w:rFonts w:ascii="Times New Roman" w:hAnsi="Times New Roman"/>
          <w:sz w:val="28"/>
          <w:szCs w:val="28"/>
        </w:rPr>
        <w:t>водосбережению</w:t>
      </w:r>
      <w:proofErr w:type="spellEnd"/>
      <w:r w:rsidRPr="002528F1">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r w:rsidRPr="00032227">
        <w:rPr>
          <w:rFonts w:ascii="Times New Roman" w:hAnsi="Times New Roman"/>
          <w:b/>
          <w:bCs/>
          <w:i/>
          <w:color w:val="000000"/>
          <w:sz w:val="28"/>
          <w:szCs w:val="28"/>
          <w:lang w:eastAsia="ru-RU"/>
        </w:rPr>
        <w:t>1.3.1</w:t>
      </w:r>
      <w:r w:rsidR="005E7022" w:rsidRPr="00032227">
        <w:rPr>
          <w:rFonts w:ascii="Times New Roman" w:hAnsi="Times New Roman"/>
          <w:b/>
          <w:bCs/>
          <w:i/>
          <w:color w:val="000000"/>
          <w:sz w:val="28"/>
          <w:szCs w:val="28"/>
          <w:lang w:eastAsia="ru-RU"/>
        </w:rPr>
        <w:t>1</w:t>
      </w:r>
      <w:r w:rsidRPr="00032227">
        <w:rPr>
          <w:rFonts w:ascii="Times New Roman" w:hAnsi="Times New Roman"/>
          <w:b/>
          <w:bCs/>
          <w:i/>
          <w:color w:val="000000"/>
          <w:sz w:val="28"/>
          <w:szCs w:val="28"/>
          <w:lang w:eastAsia="ru-RU"/>
        </w:rPr>
        <w:t xml:space="preserve">  Перспективные балансы водоснабжения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В </w:t>
      </w:r>
      <w:proofErr w:type="spellStart"/>
      <w:r w:rsidR="00DB2CCD">
        <w:rPr>
          <w:rFonts w:ascii="Times New Roman" w:hAnsi="Times New Roman"/>
          <w:bCs/>
          <w:sz w:val="28"/>
          <w:szCs w:val="28"/>
          <w:lang w:eastAsia="ru-RU"/>
        </w:rPr>
        <w:t>Марьянском</w:t>
      </w:r>
      <w:proofErr w:type="spellEnd"/>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сельском поселении прогнозируется устойчивый прирост общего водопотребления.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риростом численности населения;</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одключением новых потребителей к централизованному водоснабжению.</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sidR="008F66C9">
        <w:rPr>
          <w:rFonts w:ascii="Times New Roman" w:hAnsi="Times New Roman"/>
          <w:sz w:val="28"/>
          <w:szCs w:val="28"/>
        </w:rPr>
        <w:t xml:space="preserve">схемы водоснабжения </w:t>
      </w:r>
      <w:proofErr w:type="spellStart"/>
      <w:r w:rsidR="00DB2CCD">
        <w:rPr>
          <w:rFonts w:ascii="Times New Roman" w:hAnsi="Times New Roman"/>
          <w:bCs/>
          <w:sz w:val="28"/>
          <w:szCs w:val="28"/>
          <w:lang w:eastAsia="ru-RU"/>
        </w:rPr>
        <w:t>Марьянского</w:t>
      </w:r>
      <w:proofErr w:type="spellEnd"/>
      <w:r w:rsidR="00DB2CCD" w:rsidRPr="005B30C3">
        <w:rPr>
          <w:rFonts w:ascii="Times New Roman" w:hAnsi="Times New Roman"/>
          <w:bCs/>
          <w:sz w:val="28"/>
          <w:szCs w:val="28"/>
          <w:lang w:eastAsia="ru-RU"/>
        </w:rPr>
        <w:t xml:space="preserve"> </w:t>
      </w:r>
      <w:r w:rsidRPr="000C05F9">
        <w:rPr>
          <w:rFonts w:ascii="Times New Roman" w:hAnsi="Times New Roman"/>
          <w:sz w:val="28"/>
          <w:szCs w:val="28"/>
        </w:rPr>
        <w:t>сель</w:t>
      </w:r>
      <w:r w:rsidR="00AD5AFD">
        <w:rPr>
          <w:rFonts w:ascii="Times New Roman" w:hAnsi="Times New Roman"/>
          <w:sz w:val="28"/>
          <w:szCs w:val="28"/>
        </w:rPr>
        <w:t>с</w:t>
      </w:r>
      <w:r w:rsidRPr="000C05F9">
        <w:rPr>
          <w:rFonts w:ascii="Times New Roman" w:hAnsi="Times New Roman"/>
          <w:sz w:val="28"/>
          <w:szCs w:val="28"/>
        </w:rPr>
        <w:t>ко</w:t>
      </w:r>
      <w:r w:rsidR="008F66C9">
        <w:rPr>
          <w:rFonts w:ascii="Times New Roman" w:hAnsi="Times New Roman"/>
          <w:sz w:val="28"/>
          <w:szCs w:val="28"/>
        </w:rPr>
        <w:t>го</w:t>
      </w:r>
      <w:r w:rsidRPr="000C05F9">
        <w:rPr>
          <w:rFonts w:ascii="Times New Roman" w:hAnsi="Times New Roman"/>
          <w:sz w:val="28"/>
          <w:szCs w:val="28"/>
        </w:rPr>
        <w:t xml:space="preserve"> поселени</w:t>
      </w:r>
      <w:r w:rsidR="008F66C9">
        <w:rPr>
          <w:rFonts w:ascii="Times New Roman" w:hAnsi="Times New Roman"/>
          <w:sz w:val="28"/>
          <w:szCs w:val="28"/>
        </w:rPr>
        <w:t>я</w:t>
      </w:r>
      <w:r w:rsidRPr="000C05F9">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w:t>
      </w:r>
      <w:r w:rsidRPr="000C05F9">
        <w:rPr>
          <w:rFonts w:ascii="Times New Roman" w:hAnsi="Times New Roman"/>
          <w:sz w:val="28"/>
          <w:szCs w:val="28"/>
        </w:rPr>
        <w:lastRenderedPageBreak/>
        <w:t xml:space="preserve">холодной и горячей воды на одного жителя, принятый в соответствии с рекомендациями СП 31.13330.2012 «Водоснабжение. Наружные сети и сооружения», равный </w:t>
      </w:r>
      <w:r w:rsidR="00BD1271">
        <w:rPr>
          <w:rFonts w:ascii="Times New Roman" w:hAnsi="Times New Roman"/>
          <w:sz w:val="28"/>
          <w:szCs w:val="28"/>
        </w:rPr>
        <w:t>200</w:t>
      </w:r>
      <w:r w:rsidRPr="000C05F9">
        <w:rPr>
          <w:rFonts w:ascii="Times New Roman" w:hAnsi="Times New Roman"/>
          <w:sz w:val="28"/>
          <w:szCs w:val="28"/>
        </w:rPr>
        <w:t xml:space="preserve"> л/сутки/чел</w:t>
      </w:r>
      <w:r w:rsidR="004D41C4">
        <w:rPr>
          <w:rFonts w:ascii="Times New Roman" w:hAnsi="Times New Roman"/>
          <w:sz w:val="28"/>
          <w:szCs w:val="28"/>
        </w:rPr>
        <w:t xml:space="preserve">. </w:t>
      </w:r>
    </w:p>
    <w:p w:rsidR="00332557" w:rsidRDefault="00332557" w:rsidP="009814F4">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 xml:space="preserve">Таблица </w:t>
      </w:r>
      <w:r w:rsidR="00016B7F" w:rsidRPr="005F02E9">
        <w:rPr>
          <w:rFonts w:ascii="Times New Roman" w:hAnsi="Times New Roman"/>
          <w:bCs/>
          <w:sz w:val="28"/>
          <w:szCs w:val="28"/>
          <w:lang w:eastAsia="ru-RU"/>
        </w:rPr>
        <w:t>1</w:t>
      </w:r>
      <w:r w:rsidR="00625CDF">
        <w:rPr>
          <w:rFonts w:ascii="Times New Roman" w:hAnsi="Times New Roman"/>
          <w:bCs/>
          <w:sz w:val="28"/>
          <w:szCs w:val="28"/>
          <w:lang w:eastAsia="ru-RU"/>
        </w:rPr>
        <w:t>1</w:t>
      </w:r>
      <w:r w:rsidRPr="005F02E9">
        <w:rPr>
          <w:rFonts w:ascii="Times New Roman" w:hAnsi="Times New Roman"/>
          <w:bCs/>
          <w:sz w:val="28"/>
          <w:szCs w:val="28"/>
          <w:lang w:eastAsia="ru-RU"/>
        </w:rPr>
        <w:t xml:space="preserve"> – </w:t>
      </w:r>
      <w:r w:rsidR="0017324C" w:rsidRPr="005F02E9">
        <w:rPr>
          <w:rFonts w:ascii="Times New Roman" w:hAnsi="Times New Roman"/>
          <w:bCs/>
          <w:sz w:val="28"/>
          <w:szCs w:val="28"/>
          <w:lang w:eastAsia="ru-RU"/>
        </w:rPr>
        <w:t xml:space="preserve">Перспективный </w:t>
      </w:r>
      <w:r w:rsidRPr="005F02E9">
        <w:rPr>
          <w:rFonts w:ascii="Times New Roman" w:hAnsi="Times New Roman"/>
          <w:bCs/>
          <w:sz w:val="28"/>
          <w:szCs w:val="28"/>
          <w:lang w:eastAsia="ru-RU"/>
        </w:rPr>
        <w:t xml:space="preserve"> баланс водопотребления питьевой воды </w:t>
      </w:r>
      <w:proofErr w:type="spellStart"/>
      <w:r w:rsidR="00DB2CCD">
        <w:rPr>
          <w:rFonts w:ascii="Times New Roman" w:hAnsi="Times New Roman"/>
          <w:bCs/>
          <w:sz w:val="28"/>
          <w:szCs w:val="28"/>
          <w:lang w:eastAsia="ru-RU"/>
        </w:rPr>
        <w:t>Марьянского</w:t>
      </w:r>
      <w:proofErr w:type="spellEnd"/>
      <w:r w:rsidR="00DB2CCD" w:rsidRPr="005B30C3">
        <w:rPr>
          <w:rFonts w:ascii="Times New Roman" w:hAnsi="Times New Roman"/>
          <w:bCs/>
          <w:sz w:val="28"/>
          <w:szCs w:val="28"/>
          <w:lang w:eastAsia="ru-RU"/>
        </w:rPr>
        <w:t xml:space="preserve"> </w:t>
      </w:r>
      <w:r w:rsidR="00741239">
        <w:rPr>
          <w:rFonts w:ascii="Times New Roman" w:hAnsi="Times New Roman"/>
          <w:bCs/>
          <w:sz w:val="28"/>
          <w:szCs w:val="28"/>
          <w:lang w:eastAsia="ru-RU"/>
        </w:rPr>
        <w:t>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2126"/>
        <w:gridCol w:w="2977"/>
      </w:tblGrid>
      <w:tr w:rsidR="002A0FC2" w:rsidRPr="002A0FC2" w:rsidTr="009206C5">
        <w:trPr>
          <w:trHeight w:val="509"/>
        </w:trPr>
        <w:tc>
          <w:tcPr>
            <w:tcW w:w="675"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xml:space="preserve">№ </w:t>
            </w:r>
            <w:proofErr w:type="spellStart"/>
            <w:proofErr w:type="gramStart"/>
            <w:r w:rsidRPr="002A0FC2">
              <w:rPr>
                <w:rFonts w:ascii="Times New Roman" w:hAnsi="Times New Roman"/>
                <w:b/>
                <w:i/>
                <w:color w:val="000000"/>
                <w:sz w:val="24"/>
                <w:szCs w:val="24"/>
              </w:rPr>
              <w:t>п</w:t>
            </w:r>
            <w:proofErr w:type="spellEnd"/>
            <w:proofErr w:type="gramEnd"/>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п</w:t>
            </w:r>
            <w:proofErr w:type="spellEnd"/>
          </w:p>
        </w:tc>
        <w:tc>
          <w:tcPr>
            <w:tcW w:w="2977"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262EC1">
            <w:pPr>
              <w:jc w:val="center"/>
              <w:rPr>
                <w:rFonts w:ascii="Times New Roman" w:hAnsi="Times New Roman"/>
                <w:b/>
                <w:i/>
                <w:color w:val="000000"/>
                <w:sz w:val="24"/>
                <w:szCs w:val="24"/>
              </w:rPr>
            </w:pPr>
            <w:r w:rsidRPr="002A0FC2">
              <w:rPr>
                <w:rFonts w:ascii="Times New Roman" w:hAnsi="Times New Roman"/>
                <w:b/>
                <w:i/>
                <w:color w:val="000000"/>
                <w:sz w:val="24"/>
                <w:szCs w:val="24"/>
              </w:rPr>
              <w:t>20</w:t>
            </w:r>
            <w:r w:rsidR="00262EC1">
              <w:rPr>
                <w:rFonts w:ascii="Times New Roman" w:hAnsi="Times New Roman"/>
                <w:b/>
                <w:i/>
                <w:color w:val="000000"/>
                <w:sz w:val="24"/>
                <w:szCs w:val="24"/>
              </w:rPr>
              <w:t>26</w:t>
            </w:r>
            <w:r w:rsidRPr="002A0FC2">
              <w:rPr>
                <w:rFonts w:ascii="Times New Roman" w:hAnsi="Times New Roman"/>
                <w:b/>
                <w:i/>
                <w:color w:val="000000"/>
                <w:sz w:val="24"/>
                <w:szCs w:val="24"/>
              </w:rPr>
              <w:t xml:space="preserve"> год</w:t>
            </w:r>
          </w:p>
        </w:tc>
      </w:tr>
      <w:tr w:rsidR="002A0FC2" w:rsidRPr="002A0FC2" w:rsidTr="002752C8">
        <w:trPr>
          <w:trHeight w:val="430"/>
        </w:trPr>
        <w:tc>
          <w:tcPr>
            <w:tcW w:w="675"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w:t>
            </w:r>
            <w:proofErr w:type="spellStart"/>
            <w:r w:rsidRPr="002A0FC2">
              <w:rPr>
                <w:rFonts w:ascii="Times New Roman" w:hAnsi="Times New Roman"/>
                <w:b/>
                <w:i/>
                <w:color w:val="000000"/>
                <w:sz w:val="24"/>
                <w:szCs w:val="24"/>
              </w:rPr>
              <w:t>сут</w:t>
            </w:r>
            <w:proofErr w:type="spellEnd"/>
            <w:r w:rsidRPr="002A0FC2">
              <w:rPr>
                <w:rFonts w:ascii="Times New Roman" w:hAnsi="Times New Roman"/>
                <w:b/>
                <w:i/>
                <w:color w:val="000000"/>
                <w:sz w:val="24"/>
                <w:szCs w:val="24"/>
              </w:rPr>
              <w:t xml:space="preserve"> </w:t>
            </w:r>
            <w:proofErr w:type="gramStart"/>
            <w:r w:rsidRPr="002A0FC2">
              <w:rPr>
                <w:rFonts w:ascii="Times New Roman" w:hAnsi="Times New Roman"/>
                <w:b/>
                <w:i/>
                <w:color w:val="000000"/>
                <w:sz w:val="24"/>
                <w:szCs w:val="24"/>
              </w:rPr>
              <w:t>на</w:t>
            </w:r>
            <w:proofErr w:type="gramEnd"/>
            <w:r w:rsidRPr="002A0FC2">
              <w:rPr>
                <w:rFonts w:ascii="Times New Roman" w:hAnsi="Times New Roman"/>
                <w:b/>
                <w:i/>
                <w:color w:val="000000"/>
                <w:sz w:val="24"/>
                <w:szCs w:val="24"/>
              </w:rPr>
              <w:t xml:space="preserve"> чел.</w:t>
            </w:r>
          </w:p>
        </w:tc>
        <w:tc>
          <w:tcPr>
            <w:tcW w:w="2126" w:type="dxa"/>
            <w:tcBorders>
              <w:bottom w:val="single" w:sz="4" w:space="0" w:color="auto"/>
            </w:tcBorders>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сут</w:t>
            </w:r>
            <w:proofErr w:type="spellEnd"/>
          </w:p>
        </w:tc>
      </w:tr>
      <w:tr w:rsidR="00741239" w:rsidRPr="00741239" w:rsidTr="000E3382">
        <w:tc>
          <w:tcPr>
            <w:tcW w:w="10456" w:type="dxa"/>
            <w:gridSpan w:val="5"/>
            <w:shd w:val="clear" w:color="auto" w:fill="D6E3BC" w:themeFill="accent3" w:themeFillTint="66"/>
            <w:vAlign w:val="center"/>
          </w:tcPr>
          <w:p w:rsidR="00741239" w:rsidRPr="00741239" w:rsidRDefault="007C1426" w:rsidP="00BD1271">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 xml:space="preserve">МАРЬЯНСКОГО </w:t>
            </w:r>
            <w:r w:rsidR="00811B9E">
              <w:rPr>
                <w:rFonts w:ascii="Times New Roman" w:hAnsi="Times New Roman"/>
                <w:b/>
                <w:i/>
                <w:color w:val="000000"/>
                <w:sz w:val="24"/>
                <w:szCs w:val="24"/>
              </w:rPr>
              <w:t xml:space="preserve"> СЕЛЬСКОЕ ПОСЕЛЕНИЕ</w:t>
            </w:r>
          </w:p>
        </w:tc>
      </w:tr>
      <w:tr w:rsidR="00FB42F9" w:rsidRPr="002A0FC2" w:rsidTr="002752C8">
        <w:tc>
          <w:tcPr>
            <w:tcW w:w="675" w:type="dxa"/>
            <w:shd w:val="clear" w:color="auto" w:fill="D6E3BC" w:themeFill="accent3" w:themeFillTint="66"/>
            <w:vAlign w:val="center"/>
          </w:tcPr>
          <w:p w:rsidR="00FB42F9"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FB42F9"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2126" w:type="dxa"/>
            <w:shd w:val="clear" w:color="auto" w:fill="D6E3BC" w:themeFill="accent3" w:themeFillTint="66"/>
            <w:vAlign w:val="center"/>
          </w:tcPr>
          <w:p w:rsidR="00FB42F9" w:rsidRPr="002A0FC2" w:rsidRDefault="00DB2CCD" w:rsidP="000E3382">
            <w:pPr>
              <w:spacing w:line="240" w:lineRule="auto"/>
              <w:jc w:val="center"/>
              <w:rPr>
                <w:rFonts w:ascii="Times New Roman" w:hAnsi="Times New Roman"/>
                <w:color w:val="000000"/>
                <w:sz w:val="24"/>
                <w:szCs w:val="24"/>
              </w:rPr>
            </w:pPr>
            <w:r w:rsidRPr="005B30C3">
              <w:rPr>
                <w:rFonts w:ascii="Times New Roman" w:hAnsi="Times New Roman"/>
                <w:color w:val="000000"/>
                <w:sz w:val="24"/>
                <w:szCs w:val="24"/>
              </w:rPr>
              <w:t>1</w:t>
            </w:r>
            <w:r>
              <w:rPr>
                <w:rFonts w:ascii="Times New Roman" w:hAnsi="Times New Roman"/>
                <w:color w:val="000000"/>
                <w:sz w:val="24"/>
                <w:szCs w:val="24"/>
              </w:rPr>
              <w:t>1</w:t>
            </w:r>
            <w:r w:rsidRPr="005B30C3">
              <w:rPr>
                <w:rFonts w:ascii="Times New Roman" w:hAnsi="Times New Roman"/>
                <w:color w:val="000000"/>
                <w:sz w:val="24"/>
                <w:szCs w:val="24"/>
              </w:rPr>
              <w:t>477</w:t>
            </w:r>
          </w:p>
        </w:tc>
        <w:tc>
          <w:tcPr>
            <w:tcW w:w="2977"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1610</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5B30C3"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5B30C3"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FB42F9" w:rsidRPr="002A0FC2" w:rsidTr="002752C8">
        <w:tc>
          <w:tcPr>
            <w:tcW w:w="675" w:type="dxa"/>
            <w:tcBorders>
              <w:bottom w:val="single" w:sz="4" w:space="0" w:color="auto"/>
            </w:tcBorders>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977" w:type="dxa"/>
            <w:tcBorders>
              <w:bottom w:val="single" w:sz="4" w:space="0" w:color="auto"/>
            </w:tcBorders>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Потери (% от всего потребления)</w:t>
            </w:r>
          </w:p>
        </w:tc>
        <w:tc>
          <w:tcPr>
            <w:tcW w:w="1701" w:type="dxa"/>
            <w:tcBorders>
              <w:bottom w:val="single" w:sz="4" w:space="0" w:color="auto"/>
            </w:tcBorders>
            <w:shd w:val="clear" w:color="auto" w:fill="D6E3BC" w:themeFill="accent3" w:themeFillTint="66"/>
            <w:vAlign w:val="center"/>
          </w:tcPr>
          <w:p w:rsidR="00FB42F9" w:rsidRDefault="009861F8" w:rsidP="005C134A">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126" w:type="dxa"/>
            <w:tcBorders>
              <w:bottom w:val="single" w:sz="4" w:space="0" w:color="auto"/>
            </w:tcBorders>
            <w:shd w:val="clear" w:color="auto" w:fill="D6E3BC" w:themeFill="accent3" w:themeFillTint="66"/>
            <w:vAlign w:val="center"/>
          </w:tcPr>
          <w:p w:rsidR="00FB42F9" w:rsidRDefault="00FB42F9" w:rsidP="002A0FC2">
            <w:pPr>
              <w:spacing w:line="240" w:lineRule="auto"/>
              <w:jc w:val="center"/>
              <w:rPr>
                <w:rFonts w:ascii="Times New Roman" w:hAnsi="Times New Roman"/>
                <w:color w:val="000000"/>
                <w:sz w:val="24"/>
                <w:szCs w:val="24"/>
              </w:rPr>
            </w:pPr>
          </w:p>
        </w:tc>
        <w:tc>
          <w:tcPr>
            <w:tcW w:w="2977" w:type="dxa"/>
            <w:tcBorders>
              <w:bottom w:val="single" w:sz="4" w:space="0" w:color="auto"/>
            </w:tcBorders>
            <w:shd w:val="clear" w:color="auto" w:fill="D6E3BC" w:themeFill="accent3" w:themeFillTint="66"/>
            <w:vAlign w:val="center"/>
          </w:tcPr>
          <w:p w:rsidR="00FB42F9" w:rsidRDefault="00DB2CCD" w:rsidP="00DB2CCD">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r w:rsidR="005B30C3">
              <w:rPr>
                <w:rFonts w:ascii="Times New Roman" w:hAnsi="Times New Roman"/>
                <w:color w:val="000000"/>
                <w:sz w:val="24"/>
                <w:szCs w:val="24"/>
              </w:rPr>
              <w:t>1,5</w:t>
            </w:r>
          </w:p>
        </w:tc>
      </w:tr>
      <w:tr w:rsidR="00FB42F9" w:rsidRPr="00D63F07" w:rsidTr="002752C8">
        <w:tc>
          <w:tcPr>
            <w:tcW w:w="675" w:type="dxa"/>
            <w:shd w:val="clear" w:color="auto" w:fill="9BBB59" w:themeFill="accent3"/>
            <w:vAlign w:val="center"/>
          </w:tcPr>
          <w:p w:rsidR="00FB42F9" w:rsidRPr="00D63F07" w:rsidRDefault="00FB42F9"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FB42F9" w:rsidRPr="00D63F07" w:rsidRDefault="00FB42F9" w:rsidP="00811CFA">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126"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FB42F9" w:rsidRPr="00D63F07" w:rsidRDefault="005B30C3" w:rsidP="00DB2CCD">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w:t>
            </w:r>
            <w:r w:rsidR="00DB2CCD">
              <w:rPr>
                <w:rFonts w:ascii="Times New Roman" w:hAnsi="Times New Roman"/>
                <w:b/>
                <w:bCs/>
                <w:i/>
                <w:color w:val="000000"/>
                <w:sz w:val="24"/>
                <w:szCs w:val="24"/>
              </w:rPr>
              <w:t>63</w:t>
            </w:r>
            <w:r>
              <w:rPr>
                <w:rFonts w:ascii="Times New Roman" w:hAnsi="Times New Roman"/>
                <w:b/>
                <w:bCs/>
                <w:i/>
                <w:color w:val="000000"/>
                <w:sz w:val="24"/>
                <w:szCs w:val="24"/>
              </w:rPr>
              <w:t>6,5</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pgSz w:w="12240" w:h="15840"/>
          <w:pgMar w:top="397" w:right="476" w:bottom="397" w:left="1418" w:header="720" w:footer="720" w:gutter="0"/>
          <w:cols w:space="720"/>
        </w:sectPr>
      </w:pP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1.3.1</w:t>
      </w:r>
      <w:r w:rsidR="005E7022" w:rsidRPr="002528F1">
        <w:rPr>
          <w:rFonts w:ascii="Times New Roman" w:hAnsi="Times New Roman"/>
          <w:b/>
          <w:bCs/>
          <w:i/>
          <w:sz w:val="28"/>
          <w:szCs w:val="28"/>
          <w:lang w:eastAsia="ru-RU"/>
        </w:rPr>
        <w:t>3</w:t>
      </w:r>
      <w:r w:rsidRPr="002528F1">
        <w:rPr>
          <w:rFonts w:ascii="Times New Roman" w:hAnsi="Times New Roman"/>
          <w:b/>
          <w:bCs/>
          <w:i/>
          <w:sz w:val="28"/>
          <w:szCs w:val="28"/>
          <w:lang w:eastAsia="ru-RU"/>
        </w:rPr>
        <w:t xml:space="preserve">  Наименование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6"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proofErr w:type="spellStart"/>
      <w:r w:rsidR="00DB2CCD">
        <w:rPr>
          <w:rFonts w:ascii="Times New Roman" w:hAnsi="Times New Roman"/>
          <w:bCs/>
          <w:sz w:val="28"/>
          <w:szCs w:val="28"/>
          <w:lang w:eastAsia="ru-RU"/>
        </w:rPr>
        <w:t>Марьянского</w:t>
      </w:r>
      <w:proofErr w:type="spellEnd"/>
      <w:r w:rsidR="005B30C3" w:rsidRPr="005B30C3">
        <w:rPr>
          <w:rFonts w:ascii="Times New Roman" w:hAnsi="Times New Roman"/>
          <w:bCs/>
          <w:sz w:val="28"/>
          <w:szCs w:val="28"/>
          <w:lang w:eastAsia="ru-RU"/>
        </w:rPr>
        <w:t xml:space="preserve"> </w:t>
      </w:r>
      <w:r w:rsidR="00B00D2E">
        <w:rPr>
          <w:rFonts w:ascii="Times New Roman" w:hAnsi="Times New Roman"/>
          <w:color w:val="000000" w:themeColor="text1"/>
          <w:spacing w:val="2"/>
          <w:sz w:val="28"/>
          <w:szCs w:val="28"/>
          <w:shd w:val="clear" w:color="auto" w:fill="FFFFFF"/>
        </w:rPr>
        <w:t>сельского</w:t>
      </w:r>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811B9E">
        <w:rPr>
          <w:rFonts w:ascii="Times New Roman" w:hAnsi="Times New Roman"/>
          <w:color w:val="000000" w:themeColor="text1"/>
          <w:spacing w:val="2"/>
          <w:sz w:val="28"/>
          <w:szCs w:val="28"/>
          <w:shd w:val="clear" w:color="auto" w:fill="FFFFFF"/>
        </w:rPr>
        <w:t xml:space="preserve"> </w:t>
      </w:r>
      <w:r w:rsidR="0066030E">
        <w:rPr>
          <w:rFonts w:ascii="Times New Roman" w:eastAsia="Times New Roman" w:hAnsi="Times New Roman"/>
          <w:sz w:val="28"/>
          <w:szCs w:val="28"/>
        </w:rPr>
        <w:t>МП</w:t>
      </w:r>
      <w:r w:rsidR="0066030E" w:rsidRPr="00A92007">
        <w:rPr>
          <w:rFonts w:ascii="Times New Roman" w:eastAsia="Times New Roman" w:hAnsi="Times New Roman"/>
          <w:sz w:val="28"/>
          <w:szCs w:val="28"/>
        </w:rPr>
        <w:t xml:space="preserve"> </w:t>
      </w:r>
      <w:r w:rsidR="0066030E">
        <w:rPr>
          <w:rFonts w:ascii="Times New Roman" w:eastAsia="Times New Roman" w:hAnsi="Times New Roman"/>
          <w:sz w:val="28"/>
          <w:szCs w:val="28"/>
        </w:rPr>
        <w:t>«</w:t>
      </w:r>
      <w:r w:rsidR="00F50B65">
        <w:rPr>
          <w:rFonts w:ascii="Times New Roman" w:eastAsia="Times New Roman" w:hAnsi="Times New Roman"/>
          <w:sz w:val="28"/>
          <w:szCs w:val="28"/>
        </w:rPr>
        <w:t>ЖКХ</w:t>
      </w:r>
      <w:r w:rsidR="0066030E">
        <w:rPr>
          <w:rFonts w:ascii="Times New Roman" w:eastAsia="Times New Roman" w:hAnsi="Times New Roman"/>
          <w:sz w:val="28"/>
          <w:szCs w:val="28"/>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 Перечень основных мероприятий  по</w:t>
      </w:r>
      <w:r w:rsidR="00AC1968" w:rsidRPr="00811B9E">
        <w:rPr>
          <w:rFonts w:ascii="Times New Roman" w:eastAsia="Times New Roman" w:hAnsi="Times New Roman"/>
          <w:spacing w:val="2"/>
          <w:sz w:val="28"/>
          <w:szCs w:val="28"/>
          <w:lang w:eastAsia="ru-RU"/>
        </w:rPr>
        <w:t xml:space="preserve"> реализации схемы водоснабжения</w:t>
      </w:r>
    </w:p>
    <w:tbl>
      <w:tblPr>
        <w:tblStyle w:val="a7"/>
        <w:tblW w:w="0" w:type="auto"/>
        <w:tblLook w:val="04A0"/>
      </w:tblPr>
      <w:tblGrid>
        <w:gridCol w:w="768"/>
        <w:gridCol w:w="2737"/>
        <w:gridCol w:w="2070"/>
        <w:gridCol w:w="1475"/>
        <w:gridCol w:w="2051"/>
        <w:gridCol w:w="1461"/>
      </w:tblGrid>
      <w:tr w:rsidR="001335B7" w:rsidRPr="00811B9E" w:rsidTr="003F105E">
        <w:trPr>
          <w:trHeight w:val="838"/>
        </w:trPr>
        <w:tc>
          <w:tcPr>
            <w:tcW w:w="76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xml:space="preserve">№ </w:t>
            </w:r>
            <w:proofErr w:type="spellStart"/>
            <w:proofErr w:type="gramStart"/>
            <w:r w:rsidRPr="00811B9E">
              <w:rPr>
                <w:rFonts w:ascii="Times New Roman" w:eastAsia="Times New Roman" w:hAnsi="Times New Roman"/>
                <w:b/>
                <w:i/>
                <w:spacing w:val="2"/>
                <w:sz w:val="24"/>
                <w:szCs w:val="24"/>
                <w:lang w:eastAsia="ru-RU"/>
              </w:rPr>
              <w:t>п</w:t>
            </w:r>
            <w:proofErr w:type="spellEnd"/>
            <w:proofErr w:type="gramEnd"/>
            <w:r w:rsidRPr="00811B9E">
              <w:rPr>
                <w:rFonts w:ascii="Times New Roman" w:eastAsia="Times New Roman" w:hAnsi="Times New Roman"/>
                <w:b/>
                <w:i/>
                <w:spacing w:val="2"/>
                <w:sz w:val="24"/>
                <w:szCs w:val="24"/>
                <w:lang w:eastAsia="ru-RU"/>
              </w:rPr>
              <w:t>/</w:t>
            </w:r>
            <w:proofErr w:type="spellStart"/>
            <w:r w:rsidRPr="00811B9E">
              <w:rPr>
                <w:rFonts w:ascii="Times New Roman" w:eastAsia="Times New Roman" w:hAnsi="Times New Roman"/>
                <w:b/>
                <w:i/>
                <w:spacing w:val="2"/>
                <w:sz w:val="24"/>
                <w:szCs w:val="24"/>
                <w:lang w:eastAsia="ru-RU"/>
              </w:rPr>
              <w:t>п</w:t>
            </w:r>
            <w:proofErr w:type="spellEnd"/>
          </w:p>
        </w:tc>
        <w:tc>
          <w:tcPr>
            <w:tcW w:w="273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70"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475"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461"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F50B65" w:rsidRPr="00811B9E" w:rsidTr="003F105E">
        <w:tc>
          <w:tcPr>
            <w:tcW w:w="76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73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70"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475"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461"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F50B65" w:rsidRPr="00811B9E" w:rsidTr="006C1063">
        <w:tc>
          <w:tcPr>
            <w:tcW w:w="10562" w:type="dxa"/>
            <w:gridSpan w:val="6"/>
            <w:shd w:val="clear" w:color="auto" w:fill="D6E3BC" w:themeFill="accent3" w:themeFillTint="66"/>
          </w:tcPr>
          <w:p w:rsidR="00F50B65" w:rsidRPr="003F105E" w:rsidRDefault="00DB2CCD" w:rsidP="003F105E">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3F105E">
              <w:rPr>
                <w:rFonts w:ascii="Times New Roman" w:hAnsi="Times New Roman"/>
                <w:bCs/>
                <w:sz w:val="28"/>
                <w:szCs w:val="28"/>
                <w:lang w:eastAsia="ru-RU"/>
              </w:rPr>
              <w:t>МАРЬЯНСКОЕ</w:t>
            </w:r>
            <w:r w:rsidR="005B30C3" w:rsidRPr="003F105E">
              <w:rPr>
                <w:rFonts w:ascii="Times New Roman" w:hAnsi="Times New Roman"/>
                <w:bCs/>
                <w:sz w:val="28"/>
                <w:szCs w:val="28"/>
                <w:lang w:eastAsia="ru-RU"/>
              </w:rPr>
              <w:t xml:space="preserve"> СЕЛЬСКОЕ ПОСЕЛЕНИЕ</w:t>
            </w:r>
            <w:r w:rsidR="00F50B65" w:rsidRPr="003F105E">
              <w:rPr>
                <w:rFonts w:ascii="Times New Roman" w:hAnsi="Times New Roman"/>
                <w:bCs/>
                <w:sz w:val="28"/>
                <w:szCs w:val="28"/>
                <w:lang w:eastAsia="ru-RU"/>
              </w:rPr>
              <w:t xml:space="preserve"> </w:t>
            </w:r>
          </w:p>
        </w:tc>
      </w:tr>
      <w:tr w:rsidR="00F50B65" w:rsidRPr="00811B9E" w:rsidTr="005B30C3">
        <w:tc>
          <w:tcPr>
            <w:tcW w:w="768" w:type="dxa"/>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9794" w:type="dxa"/>
            <w:gridSpan w:val="5"/>
            <w:shd w:val="clear" w:color="auto" w:fill="EAF1DD" w:themeFill="accent3" w:themeFillTint="33"/>
            <w:vAlign w:val="center"/>
          </w:tcPr>
          <w:p w:rsidR="00F50B65" w:rsidRPr="003F105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3F105E">
              <w:rPr>
                <w:rFonts w:ascii="Times New Roman" w:eastAsia="Times New Roman" w:hAnsi="Times New Roman"/>
                <w:i/>
                <w:spacing w:val="2"/>
                <w:sz w:val="24"/>
                <w:szCs w:val="24"/>
                <w:lang w:eastAsia="ru-RU"/>
              </w:rPr>
              <w:t>Реконструкция водопроводной сети:</w:t>
            </w:r>
          </w:p>
        </w:tc>
      </w:tr>
      <w:tr w:rsidR="003F105E" w:rsidRPr="00811B9E" w:rsidTr="003F105E">
        <w:tc>
          <w:tcPr>
            <w:tcW w:w="768"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От </w:t>
            </w:r>
            <w:proofErr w:type="spellStart"/>
            <w:r w:rsidRPr="007B17D3">
              <w:rPr>
                <w:rFonts w:ascii="Times New Roman" w:eastAsia="Times New Roman" w:hAnsi="Times New Roman"/>
                <w:sz w:val="26"/>
                <w:szCs w:val="26"/>
                <w:lang w:eastAsia="ru-RU"/>
              </w:rPr>
              <w:t>арт</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кажины</w:t>
            </w:r>
            <w:proofErr w:type="spellEnd"/>
            <w:r w:rsidRPr="007B17D3">
              <w:rPr>
                <w:rFonts w:ascii="Times New Roman" w:eastAsia="Times New Roman" w:hAnsi="Times New Roman"/>
                <w:sz w:val="26"/>
                <w:szCs w:val="26"/>
                <w:lang w:eastAsia="ru-RU"/>
              </w:rPr>
              <w:t xml:space="preserve"> №1 АКК до ул. Северная </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0.125</w:t>
            </w:r>
          </w:p>
        </w:tc>
        <w:tc>
          <w:tcPr>
            <w:tcW w:w="1461" w:type="dxa"/>
            <w:shd w:val="clear" w:color="auto" w:fill="EAF1DD" w:themeFill="accent3" w:themeFillTint="33"/>
            <w:vAlign w:val="center"/>
          </w:tcPr>
          <w:p w:rsidR="003F105E" w:rsidRP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3F105E">
              <w:rPr>
                <w:rFonts w:ascii="Times New Roman" w:eastAsia="Times New Roman" w:hAnsi="Times New Roman"/>
                <w:spacing w:val="2"/>
                <w:sz w:val="24"/>
                <w:szCs w:val="24"/>
                <w:lang w:eastAsia="ru-RU"/>
              </w:rPr>
              <w:t>2017</w:t>
            </w:r>
          </w:p>
        </w:tc>
      </w:tr>
      <w:tr w:rsidR="003F105E" w:rsidRPr="00811B9E" w:rsidTr="003F105E">
        <w:tc>
          <w:tcPr>
            <w:tcW w:w="768"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Пер. Новый  от 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еверная до ул. Степная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1461" w:type="dxa"/>
            <w:shd w:val="clear" w:color="auto" w:fill="EAF1DD" w:themeFill="accent3" w:themeFillTint="33"/>
            <w:vAlign w:val="center"/>
          </w:tcPr>
          <w:p w:rsidR="003F105E" w:rsidRP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F105E" w:rsidRPr="00811B9E" w:rsidTr="003F105E">
        <w:tc>
          <w:tcPr>
            <w:tcW w:w="768"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тепная от пер. Новый до ул.Базарная </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1.760</w:t>
            </w:r>
          </w:p>
        </w:tc>
        <w:tc>
          <w:tcPr>
            <w:tcW w:w="1461" w:type="dxa"/>
            <w:shd w:val="clear" w:color="auto" w:fill="EAF1DD" w:themeFill="accent3" w:themeFillTint="33"/>
            <w:vAlign w:val="center"/>
          </w:tcPr>
          <w:p w:rsidR="003F105E" w:rsidRP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F105E" w:rsidRPr="00811B9E" w:rsidTr="003F105E">
        <w:tc>
          <w:tcPr>
            <w:tcW w:w="768"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.Б</w:t>
            </w:r>
            <w:proofErr w:type="gramEnd"/>
            <w:r w:rsidRPr="007B17D3">
              <w:rPr>
                <w:rFonts w:ascii="Times New Roman" w:eastAsia="Times New Roman" w:hAnsi="Times New Roman"/>
                <w:sz w:val="26"/>
                <w:szCs w:val="26"/>
                <w:lang w:eastAsia="ru-RU"/>
              </w:rPr>
              <w:t>азарная от ул. Степной до ул. Тургенева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0.470</w:t>
            </w:r>
          </w:p>
        </w:tc>
        <w:tc>
          <w:tcPr>
            <w:tcW w:w="1461" w:type="dxa"/>
            <w:shd w:val="clear" w:color="auto" w:fill="EAF1DD" w:themeFill="accent3" w:themeFillTint="33"/>
            <w:vAlign w:val="center"/>
          </w:tcPr>
          <w:p w:rsidR="003F105E" w:rsidRP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F105E" w:rsidRPr="00811B9E" w:rsidTr="003F105E">
        <w:tc>
          <w:tcPr>
            <w:tcW w:w="768"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Тургенева от ул. Базарная до ул. Октябрьская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0.185</w:t>
            </w:r>
          </w:p>
        </w:tc>
        <w:tc>
          <w:tcPr>
            <w:tcW w:w="1461" w:type="dxa"/>
            <w:shd w:val="clear" w:color="auto" w:fill="EAF1DD" w:themeFill="accent3" w:themeFillTint="33"/>
            <w:vAlign w:val="center"/>
          </w:tcPr>
          <w:p w:rsidR="003F105E" w:rsidRP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Октябрьская от ул. Тургенева до ул. Колхозная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0.710</w:t>
            </w:r>
          </w:p>
        </w:tc>
        <w:tc>
          <w:tcPr>
            <w:tcW w:w="1461"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Колхозная от ул. Октябрьской до ул. Красной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300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0.175</w:t>
            </w:r>
          </w:p>
        </w:tc>
        <w:tc>
          <w:tcPr>
            <w:tcW w:w="1461"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F105E" w:rsidRPr="00811B9E" w:rsidTr="003F105E">
        <w:trPr>
          <w:trHeight w:val="340"/>
        </w:trPr>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Октябрьская от ул. </w:t>
            </w:r>
            <w:proofErr w:type="gramStart"/>
            <w:r w:rsidRPr="007B17D3">
              <w:rPr>
                <w:rFonts w:ascii="Times New Roman" w:eastAsia="Times New Roman" w:hAnsi="Times New Roman"/>
                <w:sz w:val="26"/>
                <w:szCs w:val="26"/>
                <w:lang w:eastAsia="ru-RU"/>
              </w:rPr>
              <w:t>Колхозной</w:t>
            </w:r>
            <w:proofErr w:type="gramEnd"/>
            <w:r w:rsidRPr="007B17D3">
              <w:rPr>
                <w:rFonts w:ascii="Times New Roman" w:eastAsia="Times New Roman" w:hAnsi="Times New Roman"/>
                <w:sz w:val="26"/>
                <w:szCs w:val="26"/>
                <w:lang w:eastAsia="ru-RU"/>
              </w:rPr>
              <w:t xml:space="preserve"> до ул. Пушкина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0.330</w:t>
            </w:r>
          </w:p>
        </w:tc>
        <w:tc>
          <w:tcPr>
            <w:tcW w:w="1461"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.П</w:t>
            </w:r>
            <w:proofErr w:type="gramEnd"/>
            <w:r w:rsidRPr="007B17D3">
              <w:rPr>
                <w:rFonts w:ascii="Times New Roman" w:eastAsia="Times New Roman" w:hAnsi="Times New Roman"/>
                <w:sz w:val="26"/>
                <w:szCs w:val="26"/>
                <w:lang w:eastAsia="ru-RU"/>
              </w:rPr>
              <w:t>ушкина от ул. Октябрьская до ул. Красная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1461"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Красная от ул. Пушкина до ул. </w:t>
            </w:r>
            <w:r w:rsidRPr="007B17D3">
              <w:rPr>
                <w:rFonts w:ascii="Times New Roman" w:eastAsia="Times New Roman" w:hAnsi="Times New Roman"/>
                <w:sz w:val="26"/>
                <w:szCs w:val="26"/>
                <w:lang w:eastAsia="ru-RU"/>
              </w:rPr>
              <w:lastRenderedPageBreak/>
              <w:t>Д.Швец</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lastRenderedPageBreak/>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0.420</w:t>
            </w:r>
          </w:p>
        </w:tc>
        <w:tc>
          <w:tcPr>
            <w:tcW w:w="1461"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1.11</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.Ш</w:t>
            </w:r>
            <w:proofErr w:type="gramEnd"/>
            <w:r w:rsidRPr="007B17D3">
              <w:rPr>
                <w:rFonts w:ascii="Times New Roman" w:eastAsia="Times New Roman" w:hAnsi="Times New Roman"/>
                <w:sz w:val="26"/>
                <w:szCs w:val="26"/>
                <w:lang w:eastAsia="ru-RU"/>
              </w:rPr>
              <w:t>танько</w:t>
            </w:r>
            <w:proofErr w:type="spellEnd"/>
            <w:r w:rsidRPr="007B17D3">
              <w:rPr>
                <w:rFonts w:ascii="Times New Roman" w:eastAsia="Times New Roman" w:hAnsi="Times New Roman"/>
                <w:sz w:val="26"/>
                <w:szCs w:val="26"/>
                <w:lang w:eastAsia="ru-RU"/>
              </w:rPr>
              <w:t xml:space="preserve"> от ул. Шевченко до ул. Красная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0.570</w:t>
            </w:r>
          </w:p>
        </w:tc>
        <w:tc>
          <w:tcPr>
            <w:tcW w:w="1461"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rPr>
          <w:trHeight w:val="374"/>
        </w:trPr>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 xml:space="preserve">расная от ул. </w:t>
            </w:r>
            <w:proofErr w:type="spellStart"/>
            <w:r w:rsidRPr="007B17D3">
              <w:rPr>
                <w:rFonts w:ascii="Times New Roman" w:eastAsia="Times New Roman" w:hAnsi="Times New Roman"/>
                <w:sz w:val="26"/>
                <w:szCs w:val="26"/>
                <w:lang w:eastAsia="ru-RU"/>
              </w:rPr>
              <w:t>Штанько</w:t>
            </w:r>
            <w:proofErr w:type="spellEnd"/>
            <w:r w:rsidRPr="007B17D3">
              <w:rPr>
                <w:rFonts w:ascii="Times New Roman" w:eastAsia="Times New Roman" w:hAnsi="Times New Roman"/>
                <w:sz w:val="26"/>
                <w:szCs w:val="26"/>
                <w:lang w:eastAsia="ru-RU"/>
              </w:rPr>
              <w:t xml:space="preserve"> до ул. Колхозная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0.450</w:t>
            </w:r>
          </w:p>
        </w:tc>
        <w:tc>
          <w:tcPr>
            <w:tcW w:w="1461" w:type="dxa"/>
            <w:shd w:val="clear" w:color="auto" w:fill="EAF1DD" w:themeFill="accent3" w:themeFillTint="33"/>
            <w:vAlign w:val="center"/>
          </w:tcPr>
          <w:p w:rsidR="003F105E" w:rsidRPr="00811B9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spellStart"/>
            <w:r w:rsidRPr="007B17D3">
              <w:rPr>
                <w:rFonts w:ascii="Times New Roman" w:eastAsia="Times New Roman" w:hAnsi="Times New Roman"/>
                <w:sz w:val="26"/>
                <w:szCs w:val="26"/>
                <w:lang w:eastAsia="ru-RU"/>
              </w:rPr>
              <w:t>Штанько</w:t>
            </w:r>
            <w:proofErr w:type="spellEnd"/>
            <w:r w:rsidRPr="007B17D3">
              <w:rPr>
                <w:rFonts w:ascii="Times New Roman" w:eastAsia="Times New Roman" w:hAnsi="Times New Roman"/>
                <w:sz w:val="26"/>
                <w:szCs w:val="26"/>
                <w:lang w:eastAsia="ru-RU"/>
              </w:rPr>
              <w:t xml:space="preserve"> от ул</w:t>
            </w:r>
            <w:proofErr w:type="gramStart"/>
            <w:r w:rsidRPr="007B17D3">
              <w:rPr>
                <w:rFonts w:ascii="Times New Roman" w:eastAsia="Times New Roman" w:hAnsi="Times New Roman"/>
                <w:sz w:val="26"/>
                <w:szCs w:val="26"/>
                <w:lang w:eastAsia="ru-RU"/>
              </w:rPr>
              <w:t>.Ш</w:t>
            </w:r>
            <w:proofErr w:type="gramEnd"/>
            <w:r w:rsidRPr="007B17D3">
              <w:rPr>
                <w:rFonts w:ascii="Times New Roman" w:eastAsia="Times New Roman" w:hAnsi="Times New Roman"/>
                <w:sz w:val="26"/>
                <w:szCs w:val="26"/>
                <w:lang w:eastAsia="ru-RU"/>
              </w:rPr>
              <w:t>евченко до ул. Лиманная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rPr>
          <w:trHeight w:val="393"/>
        </w:trPr>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оболя от </w:t>
            </w:r>
            <w:proofErr w:type="spellStart"/>
            <w:r w:rsidRPr="007B17D3">
              <w:rPr>
                <w:rFonts w:ascii="Times New Roman" w:eastAsia="Times New Roman" w:hAnsi="Times New Roman"/>
                <w:sz w:val="26"/>
                <w:szCs w:val="26"/>
                <w:lang w:eastAsia="ru-RU"/>
              </w:rPr>
              <w:t>сважины</w:t>
            </w:r>
            <w:proofErr w:type="spellEnd"/>
            <w:r w:rsidRPr="007B17D3">
              <w:rPr>
                <w:rFonts w:ascii="Times New Roman" w:eastAsia="Times New Roman" w:hAnsi="Times New Roman"/>
                <w:sz w:val="26"/>
                <w:szCs w:val="26"/>
                <w:lang w:eastAsia="ru-RU"/>
              </w:rPr>
              <w:t xml:space="preserve"> №5 до ул.Первомайская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rPr>
          <w:trHeight w:val="344"/>
        </w:trPr>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Свердлова от ул. Октябрьская до ул. Первомайская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1.700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.М</w:t>
            </w:r>
            <w:proofErr w:type="gramEnd"/>
            <w:r w:rsidRPr="007B17D3">
              <w:rPr>
                <w:rFonts w:ascii="Times New Roman" w:eastAsia="Times New Roman" w:hAnsi="Times New Roman"/>
                <w:sz w:val="26"/>
                <w:szCs w:val="26"/>
                <w:lang w:eastAsia="ru-RU"/>
              </w:rPr>
              <w:t xml:space="preserve">инометчиков от ул. Свердлова до ул. </w:t>
            </w:r>
            <w:proofErr w:type="spellStart"/>
            <w:r w:rsidRPr="007B17D3">
              <w:rPr>
                <w:rFonts w:ascii="Times New Roman" w:eastAsia="Times New Roman" w:hAnsi="Times New Roman"/>
                <w:sz w:val="26"/>
                <w:szCs w:val="26"/>
                <w:lang w:eastAsia="ru-RU"/>
              </w:rPr>
              <w:t>Штанько</w:t>
            </w:r>
            <w:proofErr w:type="spellEnd"/>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0.600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Мира от ул. Минометчиков до ул. </w:t>
            </w:r>
            <w:proofErr w:type="gramStart"/>
            <w:r w:rsidRPr="007B17D3">
              <w:rPr>
                <w:rFonts w:ascii="Times New Roman" w:eastAsia="Times New Roman" w:hAnsi="Times New Roman"/>
                <w:sz w:val="26"/>
                <w:szCs w:val="26"/>
                <w:lang w:eastAsia="ru-RU"/>
              </w:rPr>
              <w:t>Пионерская</w:t>
            </w:r>
            <w:proofErr w:type="gramEnd"/>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Пер. </w:t>
            </w:r>
            <w:proofErr w:type="gramStart"/>
            <w:r w:rsidRPr="007B17D3">
              <w:rPr>
                <w:rFonts w:ascii="Times New Roman" w:eastAsia="Times New Roman" w:hAnsi="Times New Roman"/>
                <w:sz w:val="26"/>
                <w:szCs w:val="26"/>
                <w:lang w:eastAsia="ru-RU"/>
              </w:rPr>
              <w:t>Лиманный</w:t>
            </w:r>
            <w:proofErr w:type="gramEnd"/>
            <w:r w:rsidRPr="007B17D3">
              <w:rPr>
                <w:rFonts w:ascii="Times New Roman" w:eastAsia="Times New Roman" w:hAnsi="Times New Roman"/>
                <w:sz w:val="26"/>
                <w:szCs w:val="26"/>
                <w:lang w:eastAsia="ru-RU"/>
              </w:rPr>
              <w:t xml:space="preserve"> от ул. </w:t>
            </w:r>
            <w:proofErr w:type="spellStart"/>
            <w:r w:rsidRPr="007B17D3">
              <w:rPr>
                <w:rFonts w:ascii="Times New Roman" w:eastAsia="Times New Roman" w:hAnsi="Times New Roman"/>
                <w:sz w:val="26"/>
                <w:szCs w:val="26"/>
                <w:lang w:eastAsia="ru-RU"/>
              </w:rPr>
              <w:t>Штанько</w:t>
            </w:r>
            <w:proofErr w:type="spellEnd"/>
            <w:r w:rsidRPr="007B17D3">
              <w:rPr>
                <w:rFonts w:ascii="Times New Roman" w:eastAsia="Times New Roman" w:hAnsi="Times New Roman"/>
                <w:sz w:val="26"/>
                <w:szCs w:val="26"/>
                <w:lang w:eastAsia="ru-RU"/>
              </w:rPr>
              <w:t xml:space="preserve"> до ул. Мира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0.280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Пер. Красный от ул. </w:t>
            </w:r>
            <w:proofErr w:type="gramStart"/>
            <w:r w:rsidRPr="007B17D3">
              <w:rPr>
                <w:rFonts w:ascii="Times New Roman" w:eastAsia="Times New Roman" w:hAnsi="Times New Roman"/>
                <w:sz w:val="26"/>
                <w:szCs w:val="26"/>
                <w:lang w:eastAsia="ru-RU"/>
              </w:rPr>
              <w:t>Лиманная</w:t>
            </w:r>
            <w:proofErr w:type="gramEnd"/>
            <w:r w:rsidRPr="007B17D3">
              <w:rPr>
                <w:rFonts w:ascii="Times New Roman" w:eastAsia="Times New Roman" w:hAnsi="Times New Roman"/>
                <w:sz w:val="26"/>
                <w:szCs w:val="26"/>
                <w:lang w:eastAsia="ru-RU"/>
              </w:rPr>
              <w:t xml:space="preserve"> до ул. Кубанская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.Г</w:t>
            </w:r>
            <w:proofErr w:type="gramEnd"/>
            <w:r w:rsidRPr="007B17D3">
              <w:rPr>
                <w:rFonts w:ascii="Times New Roman" w:eastAsia="Times New Roman" w:hAnsi="Times New Roman"/>
                <w:sz w:val="26"/>
                <w:szCs w:val="26"/>
                <w:lang w:eastAsia="ru-RU"/>
              </w:rPr>
              <w:t>оголя от ул. Почтовая до ул. Рогачева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2.650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Кузнечная  от ул</w:t>
            </w:r>
            <w:proofErr w:type="gramStart"/>
            <w:r w:rsidRPr="007B17D3">
              <w:rPr>
                <w:rFonts w:ascii="Times New Roman" w:eastAsia="Times New Roman" w:hAnsi="Times New Roman"/>
                <w:sz w:val="26"/>
                <w:szCs w:val="26"/>
                <w:lang w:eastAsia="ru-RU"/>
              </w:rPr>
              <w:t>.Р</w:t>
            </w:r>
            <w:proofErr w:type="gramEnd"/>
            <w:r w:rsidRPr="007B17D3">
              <w:rPr>
                <w:rFonts w:ascii="Times New Roman" w:eastAsia="Times New Roman" w:hAnsi="Times New Roman"/>
                <w:sz w:val="26"/>
                <w:szCs w:val="26"/>
                <w:lang w:eastAsia="ru-RU"/>
              </w:rPr>
              <w:t>огачева до ул.Гагарина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0.900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Кубанская от ул. Седина до ул. </w:t>
            </w:r>
            <w:proofErr w:type="gramStart"/>
            <w:r w:rsidRPr="007B17D3">
              <w:rPr>
                <w:rFonts w:ascii="Times New Roman" w:eastAsia="Times New Roman" w:hAnsi="Times New Roman"/>
                <w:sz w:val="26"/>
                <w:szCs w:val="26"/>
                <w:lang w:eastAsia="ru-RU"/>
              </w:rPr>
              <w:t>Северной</w:t>
            </w:r>
            <w:proofErr w:type="gramEnd"/>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Ленина от ул. Седина  до 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Башня СМУ от 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тавропольская </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0.220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тавропольская  от ул. Глухая до   ул. Красноармейская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1.27</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расноармейская  от ул. Ставропольской  до ул. Красногвардейской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0.800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расногвардейская  от ул.Кирова до ул. Гагарина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.Г</w:t>
            </w:r>
            <w:proofErr w:type="gramEnd"/>
            <w:r w:rsidRPr="007B17D3">
              <w:rPr>
                <w:rFonts w:ascii="Times New Roman" w:eastAsia="Times New Roman" w:hAnsi="Times New Roman"/>
                <w:sz w:val="26"/>
                <w:szCs w:val="26"/>
                <w:lang w:eastAsia="ru-RU"/>
              </w:rPr>
              <w:t>агарина от ул. Красногвардейская  до ул. Красная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Красная от башни до ул. Гагарина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1.31</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Башня ЛОИ  от ул</w:t>
            </w:r>
            <w:proofErr w:type="gramStart"/>
            <w:r w:rsidRPr="007B17D3">
              <w:rPr>
                <w:rFonts w:ascii="Times New Roman" w:eastAsia="Times New Roman" w:hAnsi="Times New Roman"/>
                <w:sz w:val="26"/>
                <w:szCs w:val="26"/>
                <w:lang w:eastAsia="ru-RU"/>
              </w:rPr>
              <w:t>.Г</w:t>
            </w:r>
            <w:proofErr w:type="gramEnd"/>
            <w:r w:rsidRPr="007B17D3">
              <w:rPr>
                <w:rFonts w:ascii="Times New Roman" w:eastAsia="Times New Roman" w:hAnsi="Times New Roman"/>
                <w:sz w:val="26"/>
                <w:szCs w:val="26"/>
                <w:lang w:eastAsia="ru-RU"/>
              </w:rPr>
              <w:t>оголя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0.170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ооперативная  от ул.Гоголя  до ул.Кузнечная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Колхозная от 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ирова до ул. Почтовая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1.34</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.Ш</w:t>
            </w:r>
            <w:proofErr w:type="gramEnd"/>
            <w:r w:rsidRPr="007B17D3">
              <w:rPr>
                <w:rFonts w:ascii="Times New Roman" w:eastAsia="Times New Roman" w:hAnsi="Times New Roman"/>
                <w:sz w:val="26"/>
                <w:szCs w:val="26"/>
                <w:lang w:eastAsia="ru-RU"/>
              </w:rPr>
              <w:t>евченко от ул. Кузнечная  до ул. Гоголя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расноармейская  от ул. Кузнечной  до ул.Московской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0.900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1.36</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.П</w:t>
            </w:r>
            <w:proofErr w:type="gramEnd"/>
            <w:r w:rsidRPr="007B17D3">
              <w:rPr>
                <w:rFonts w:ascii="Times New Roman" w:eastAsia="Times New Roman" w:hAnsi="Times New Roman"/>
                <w:sz w:val="26"/>
                <w:szCs w:val="26"/>
                <w:lang w:eastAsia="ru-RU"/>
              </w:rPr>
              <w:t>ролетарская от ул.Северная до ул.Красногвардейской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0.420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1.37</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Пролетарская  от ул</w:t>
            </w:r>
            <w:proofErr w:type="gramStart"/>
            <w:r w:rsidRPr="007B17D3">
              <w:rPr>
                <w:rFonts w:ascii="Times New Roman" w:eastAsia="Times New Roman" w:hAnsi="Times New Roman"/>
                <w:sz w:val="26"/>
                <w:szCs w:val="26"/>
                <w:lang w:eastAsia="ru-RU"/>
              </w:rPr>
              <w:t>.Л</w:t>
            </w:r>
            <w:proofErr w:type="gramEnd"/>
            <w:r w:rsidRPr="007B17D3">
              <w:rPr>
                <w:rFonts w:ascii="Times New Roman" w:eastAsia="Times New Roman" w:hAnsi="Times New Roman"/>
                <w:sz w:val="26"/>
                <w:szCs w:val="26"/>
                <w:lang w:eastAsia="ru-RU"/>
              </w:rPr>
              <w:t>уначарского до   ул. Московская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1.38</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Комсомольская от ул. Северной до ул. Московской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1.39</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вободная  от башни ул. Парижская до ул.Почтовой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1.100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1.40</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вободная от башни Парижская до ул.Рогачева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1.41</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.Р</w:t>
            </w:r>
            <w:proofErr w:type="gramEnd"/>
            <w:r w:rsidRPr="007B17D3">
              <w:rPr>
                <w:rFonts w:ascii="Times New Roman" w:eastAsia="Times New Roman" w:hAnsi="Times New Roman"/>
                <w:sz w:val="26"/>
                <w:szCs w:val="26"/>
                <w:lang w:eastAsia="ru-RU"/>
              </w:rPr>
              <w:t>огачева от ул. Свободная до ул. Ивановская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1.42</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0020432D">
              <w:rPr>
                <w:rFonts w:ascii="Times New Roman" w:eastAsia="Times New Roman" w:hAnsi="Times New Roman"/>
                <w:sz w:val="26"/>
                <w:szCs w:val="26"/>
                <w:lang w:eastAsia="ru-RU"/>
              </w:rPr>
              <w:t>.</w:t>
            </w:r>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лавянская от ул. Рогачева до ул. Парижской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1.070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1.43</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spellStart"/>
            <w:r w:rsidRPr="007B17D3">
              <w:rPr>
                <w:rFonts w:ascii="Times New Roman" w:eastAsia="Times New Roman" w:hAnsi="Times New Roman"/>
                <w:sz w:val="26"/>
                <w:szCs w:val="26"/>
                <w:lang w:eastAsia="ru-RU"/>
              </w:rPr>
              <w:t>Армавирская</w:t>
            </w:r>
            <w:proofErr w:type="spellEnd"/>
            <w:r w:rsidRPr="007B17D3">
              <w:rPr>
                <w:rFonts w:ascii="Times New Roman" w:eastAsia="Times New Roman" w:hAnsi="Times New Roman"/>
                <w:sz w:val="26"/>
                <w:szCs w:val="26"/>
                <w:lang w:eastAsia="ru-RU"/>
              </w:rPr>
              <w:t xml:space="preserve"> от ул. Свободная до ул. Ивановская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1.44</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.И</w:t>
            </w:r>
            <w:proofErr w:type="gramEnd"/>
            <w:r w:rsidRPr="007B17D3">
              <w:rPr>
                <w:rFonts w:ascii="Times New Roman" w:eastAsia="Times New Roman" w:hAnsi="Times New Roman"/>
                <w:sz w:val="26"/>
                <w:szCs w:val="26"/>
                <w:lang w:eastAsia="ru-RU"/>
              </w:rPr>
              <w:t xml:space="preserve">вановская от ул. </w:t>
            </w:r>
            <w:proofErr w:type="spellStart"/>
            <w:r w:rsidRPr="007B17D3">
              <w:rPr>
                <w:rFonts w:ascii="Times New Roman" w:eastAsia="Times New Roman" w:hAnsi="Times New Roman"/>
                <w:sz w:val="26"/>
                <w:szCs w:val="26"/>
                <w:lang w:eastAsia="ru-RU"/>
              </w:rPr>
              <w:t>Армавирская</w:t>
            </w:r>
            <w:proofErr w:type="spellEnd"/>
            <w:r w:rsidRPr="007B17D3">
              <w:rPr>
                <w:rFonts w:ascii="Times New Roman" w:eastAsia="Times New Roman" w:hAnsi="Times New Roman"/>
                <w:sz w:val="26"/>
                <w:szCs w:val="26"/>
                <w:lang w:eastAsia="ru-RU"/>
              </w:rPr>
              <w:t xml:space="preserve"> до ул. Парижская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0.650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1.45</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.У</w:t>
            </w:r>
            <w:proofErr w:type="gramEnd"/>
            <w:r w:rsidRPr="007B17D3">
              <w:rPr>
                <w:rFonts w:ascii="Times New Roman" w:eastAsia="Times New Roman" w:hAnsi="Times New Roman"/>
                <w:sz w:val="26"/>
                <w:szCs w:val="26"/>
                <w:lang w:eastAsia="ru-RU"/>
              </w:rPr>
              <w:t xml:space="preserve">краинская от ул. Свободная </w:t>
            </w:r>
            <w:proofErr w:type="spellStart"/>
            <w:r w:rsidRPr="007B17D3">
              <w:rPr>
                <w:rFonts w:ascii="Times New Roman" w:eastAsia="Times New Roman" w:hAnsi="Times New Roman"/>
                <w:sz w:val="26"/>
                <w:szCs w:val="26"/>
                <w:lang w:eastAsia="ru-RU"/>
              </w:rPr>
              <w:t>ло</w:t>
            </w:r>
            <w:proofErr w:type="spellEnd"/>
            <w:r w:rsidRPr="007B17D3">
              <w:rPr>
                <w:rFonts w:ascii="Times New Roman" w:eastAsia="Times New Roman" w:hAnsi="Times New Roman"/>
                <w:sz w:val="26"/>
                <w:szCs w:val="26"/>
                <w:lang w:eastAsia="ru-RU"/>
              </w:rPr>
              <w:t xml:space="preserve"> ул. Рыночная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proofErr w:type="gramStart"/>
            <w:r w:rsidRPr="007B17D3">
              <w:rPr>
                <w:rFonts w:ascii="Times New Roman" w:eastAsia="Times New Roman" w:hAnsi="Times New Roman"/>
                <w:sz w:val="26"/>
                <w:szCs w:val="26"/>
                <w:lang w:eastAsia="ru-RU"/>
              </w:rPr>
              <w:t>п</w:t>
            </w:r>
            <w:proofErr w:type="spellEnd"/>
            <w:proofErr w:type="gramEnd"/>
            <w:r w:rsidRPr="007B17D3">
              <w:rPr>
                <w:rFonts w:ascii="Times New Roman" w:eastAsia="Times New Roman" w:hAnsi="Times New Roman"/>
                <w:sz w:val="26"/>
                <w:szCs w:val="26"/>
                <w:lang w:eastAsia="ru-RU"/>
              </w:rPr>
              <w:t>/э</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63</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0.125</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1.46</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.Р</w:t>
            </w:r>
            <w:proofErr w:type="gramEnd"/>
            <w:r w:rsidRPr="007B17D3">
              <w:rPr>
                <w:rFonts w:ascii="Times New Roman" w:eastAsia="Times New Roman" w:hAnsi="Times New Roman"/>
                <w:sz w:val="26"/>
                <w:szCs w:val="26"/>
                <w:lang w:eastAsia="ru-RU"/>
              </w:rPr>
              <w:t>ыночная от ул. Украинская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0.125</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1.47</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.Л</w:t>
            </w:r>
            <w:proofErr w:type="gramEnd"/>
            <w:r w:rsidRPr="007B17D3">
              <w:rPr>
                <w:rFonts w:ascii="Times New Roman" w:eastAsia="Times New Roman" w:hAnsi="Times New Roman"/>
                <w:sz w:val="26"/>
                <w:szCs w:val="26"/>
                <w:lang w:eastAsia="ru-RU"/>
              </w:rPr>
              <w:t>уначарского от ул. Лихая до ул. Гагарина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1.450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1.48</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От башни </w:t>
            </w:r>
            <w:proofErr w:type="gramStart"/>
            <w:r w:rsidRPr="007B17D3">
              <w:rPr>
                <w:rFonts w:ascii="Times New Roman" w:eastAsia="Times New Roman" w:hAnsi="Times New Roman"/>
                <w:sz w:val="26"/>
                <w:szCs w:val="26"/>
                <w:lang w:eastAsia="ru-RU"/>
              </w:rPr>
              <w:t>восточная</w:t>
            </w:r>
            <w:proofErr w:type="gramEnd"/>
            <w:r w:rsidRPr="007B17D3">
              <w:rPr>
                <w:rFonts w:ascii="Times New Roman" w:eastAsia="Times New Roman" w:hAnsi="Times New Roman"/>
                <w:sz w:val="26"/>
                <w:szCs w:val="26"/>
                <w:lang w:eastAsia="ru-RU"/>
              </w:rPr>
              <w:t xml:space="preserve"> ул. Степная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1.49</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Степная ул. Краснодарская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1.50</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Краснодарская от ул. Степная до ул. Северная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2.520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1.51</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еверная ул. Лихая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1.52</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Московская от ул. Лихая до ул. Парижская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1.200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1.53</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Товарищеской от ул. Краснодарской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9C0926" w:rsidRPr="00811B9E" w:rsidTr="003F105E">
        <w:tc>
          <w:tcPr>
            <w:tcW w:w="768" w:type="dxa"/>
            <w:shd w:val="clear" w:color="auto" w:fill="EAF1DD" w:themeFill="accent3" w:themeFillTint="33"/>
            <w:vAlign w:val="center"/>
          </w:tcPr>
          <w:p w:rsidR="009C0926" w:rsidRDefault="009C0926"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1.54</w:t>
            </w:r>
          </w:p>
        </w:tc>
        <w:tc>
          <w:tcPr>
            <w:tcW w:w="2737" w:type="dxa"/>
            <w:shd w:val="clear" w:color="auto" w:fill="EAF1DD" w:themeFill="accent3" w:themeFillTint="33"/>
            <w:vAlign w:val="center"/>
          </w:tcPr>
          <w:p w:rsidR="009C0926" w:rsidRPr="009C0926" w:rsidRDefault="009C0926" w:rsidP="003F105E">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9C0926">
              <w:rPr>
                <w:rFonts w:ascii="Times New Roman" w:eastAsia="Times New Roman" w:hAnsi="Times New Roman"/>
                <w:sz w:val="24"/>
                <w:szCs w:val="24"/>
                <w:lang w:eastAsia="ru-RU"/>
              </w:rPr>
              <w:t>ул. Ленина от ул. Украинская до ул. Кубанская, по ул. Ленина от ул. Шевченко в сторону ул. Калинина</w:t>
            </w:r>
          </w:p>
        </w:tc>
        <w:tc>
          <w:tcPr>
            <w:tcW w:w="2070" w:type="dxa"/>
            <w:shd w:val="clear" w:color="auto" w:fill="EAF1DD" w:themeFill="accent3" w:themeFillTint="33"/>
            <w:vAlign w:val="center"/>
          </w:tcPr>
          <w:p w:rsidR="009C0926" w:rsidRPr="007B17D3" w:rsidRDefault="009C0926"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9C0926" w:rsidRPr="007B17D3" w:rsidRDefault="009C0926"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9C0926" w:rsidRPr="007B17D3" w:rsidRDefault="009C0926" w:rsidP="009C0926">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0.700</w:t>
            </w:r>
          </w:p>
        </w:tc>
        <w:tc>
          <w:tcPr>
            <w:tcW w:w="1461" w:type="dxa"/>
            <w:shd w:val="clear" w:color="auto" w:fill="EAF1DD" w:themeFill="accent3" w:themeFillTint="33"/>
            <w:vAlign w:val="center"/>
          </w:tcPr>
          <w:p w:rsidR="009C0926" w:rsidRDefault="009C0926"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5D56EF">
              <w:rPr>
                <w:rFonts w:ascii="Times New Roman" w:eastAsia="Times New Roman" w:hAnsi="Times New Roman"/>
                <w:spacing w:val="2"/>
                <w:sz w:val="24"/>
                <w:szCs w:val="24"/>
                <w:lang w:eastAsia="ru-RU"/>
              </w:rPr>
              <w:t>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r w:rsidR="009C0926">
              <w:rPr>
                <w:rFonts w:ascii="Times New Roman" w:eastAsia="Times New Roman" w:hAnsi="Times New Roman"/>
                <w:spacing w:val="2"/>
                <w:sz w:val="24"/>
                <w:szCs w:val="24"/>
                <w:lang w:eastAsia="ru-RU"/>
              </w:rPr>
              <w:t>5</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Объединения от ул. </w:t>
            </w:r>
            <w:proofErr w:type="gramStart"/>
            <w:r w:rsidRPr="007B17D3">
              <w:rPr>
                <w:rFonts w:ascii="Times New Roman" w:eastAsia="Times New Roman" w:hAnsi="Times New Roman"/>
                <w:sz w:val="26"/>
                <w:szCs w:val="26"/>
                <w:lang w:eastAsia="ru-RU"/>
              </w:rPr>
              <w:t>Краснодарская</w:t>
            </w:r>
            <w:proofErr w:type="gramEnd"/>
            <w:r w:rsidRPr="007B17D3">
              <w:rPr>
                <w:rFonts w:ascii="Times New Roman" w:eastAsia="Times New Roman" w:hAnsi="Times New Roman"/>
                <w:sz w:val="26"/>
                <w:szCs w:val="26"/>
                <w:lang w:eastAsia="ru-RU"/>
              </w:rPr>
              <w:t xml:space="preserve"> </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r w:rsidR="009C0926">
              <w:rPr>
                <w:rFonts w:ascii="Times New Roman" w:eastAsia="Times New Roman" w:hAnsi="Times New Roman"/>
                <w:spacing w:val="2"/>
                <w:sz w:val="24"/>
                <w:szCs w:val="24"/>
                <w:lang w:eastAsia="ru-RU"/>
              </w:rPr>
              <w:t>6</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.М</w:t>
            </w:r>
            <w:proofErr w:type="gramEnd"/>
            <w:r w:rsidRPr="007B17D3">
              <w:rPr>
                <w:rFonts w:ascii="Times New Roman" w:eastAsia="Times New Roman" w:hAnsi="Times New Roman"/>
                <w:sz w:val="26"/>
                <w:szCs w:val="26"/>
                <w:lang w:eastAsia="ru-RU"/>
              </w:rPr>
              <w:t>алая от ул. Краснодарской</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r w:rsidR="009C0926">
              <w:rPr>
                <w:rFonts w:ascii="Times New Roman" w:eastAsia="Times New Roman" w:hAnsi="Times New Roman"/>
                <w:spacing w:val="2"/>
                <w:sz w:val="24"/>
                <w:szCs w:val="24"/>
                <w:lang w:eastAsia="ru-RU"/>
              </w:rPr>
              <w:t>7</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Северная от ул. Лихая до ул. Украинская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r w:rsidR="009C0926">
              <w:rPr>
                <w:rFonts w:ascii="Times New Roman" w:eastAsia="Times New Roman" w:hAnsi="Times New Roman"/>
                <w:spacing w:val="2"/>
                <w:sz w:val="24"/>
                <w:szCs w:val="24"/>
                <w:lang w:eastAsia="ru-RU"/>
              </w:rPr>
              <w:t>8</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еверная от ул. Украинская до ул. </w:t>
            </w:r>
            <w:r w:rsidRPr="007B17D3">
              <w:rPr>
                <w:rFonts w:ascii="Times New Roman" w:eastAsia="Times New Roman" w:hAnsi="Times New Roman"/>
                <w:sz w:val="26"/>
                <w:szCs w:val="26"/>
                <w:lang w:eastAsia="ru-RU"/>
              </w:rPr>
              <w:lastRenderedPageBreak/>
              <w:t>Парижская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lastRenderedPageBreak/>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1.5</w:t>
            </w:r>
            <w:r w:rsidR="009C0926">
              <w:rPr>
                <w:rFonts w:ascii="Times New Roman" w:eastAsia="Times New Roman" w:hAnsi="Times New Roman"/>
                <w:spacing w:val="2"/>
                <w:sz w:val="24"/>
                <w:szCs w:val="24"/>
                <w:lang w:eastAsia="ru-RU"/>
              </w:rPr>
              <w:t>9</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еверная от ул. Парижской до ул. советская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1.400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r w:rsidR="009C0926">
              <w:rPr>
                <w:rFonts w:ascii="Times New Roman" w:eastAsia="Times New Roman" w:hAnsi="Times New Roman"/>
                <w:spacing w:val="2"/>
                <w:sz w:val="24"/>
                <w:szCs w:val="24"/>
                <w:lang w:eastAsia="ru-RU"/>
              </w:rPr>
              <w:t>60</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От  ул. Советская по 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еверная ул. </w:t>
            </w:r>
            <w:proofErr w:type="spellStart"/>
            <w:r w:rsidRPr="007B17D3">
              <w:rPr>
                <w:rFonts w:ascii="Times New Roman" w:eastAsia="Times New Roman" w:hAnsi="Times New Roman"/>
                <w:sz w:val="26"/>
                <w:szCs w:val="26"/>
                <w:lang w:eastAsia="ru-RU"/>
              </w:rPr>
              <w:t>Короткая-ул</w:t>
            </w:r>
            <w:proofErr w:type="spellEnd"/>
            <w:r w:rsidRPr="007B17D3">
              <w:rPr>
                <w:rFonts w:ascii="Times New Roman" w:eastAsia="Times New Roman" w:hAnsi="Times New Roman"/>
                <w:sz w:val="26"/>
                <w:szCs w:val="26"/>
                <w:lang w:eastAsia="ru-RU"/>
              </w:rPr>
              <w:t>. Кирова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r w:rsidR="009C0926">
              <w:rPr>
                <w:rFonts w:ascii="Times New Roman" w:eastAsia="Times New Roman" w:hAnsi="Times New Roman"/>
                <w:spacing w:val="2"/>
                <w:sz w:val="24"/>
                <w:szCs w:val="24"/>
                <w:lang w:eastAsia="ru-RU"/>
              </w:rPr>
              <w:t>1</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ирова- ул. Короткая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r w:rsidR="009C0926">
              <w:rPr>
                <w:rFonts w:ascii="Times New Roman" w:eastAsia="Times New Roman" w:hAnsi="Times New Roman"/>
                <w:spacing w:val="2"/>
                <w:sz w:val="24"/>
                <w:szCs w:val="24"/>
                <w:lang w:eastAsia="ru-RU"/>
              </w:rPr>
              <w:t>2</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.С</w:t>
            </w:r>
            <w:proofErr w:type="gramEnd"/>
            <w:r w:rsidRPr="007B17D3">
              <w:rPr>
                <w:rFonts w:ascii="Times New Roman" w:eastAsia="Times New Roman" w:hAnsi="Times New Roman"/>
                <w:sz w:val="26"/>
                <w:szCs w:val="26"/>
                <w:lang w:eastAsia="ru-RU"/>
              </w:rPr>
              <w:t xml:space="preserve">оветская от ул. Гоголя до </w:t>
            </w:r>
            <w:proofErr w:type="spellStart"/>
            <w:r w:rsidRPr="007B17D3">
              <w:rPr>
                <w:rFonts w:ascii="Times New Roman" w:eastAsia="Times New Roman" w:hAnsi="Times New Roman"/>
                <w:sz w:val="26"/>
                <w:szCs w:val="26"/>
                <w:lang w:eastAsia="ru-RU"/>
              </w:rPr>
              <w:t>продсклада</w:t>
            </w:r>
            <w:proofErr w:type="spellEnd"/>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0.900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r w:rsidR="009C0926">
              <w:rPr>
                <w:rFonts w:ascii="Times New Roman" w:eastAsia="Times New Roman" w:hAnsi="Times New Roman"/>
                <w:spacing w:val="2"/>
                <w:sz w:val="24"/>
                <w:szCs w:val="24"/>
                <w:lang w:eastAsia="ru-RU"/>
              </w:rPr>
              <w:t>3</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.Р</w:t>
            </w:r>
            <w:proofErr w:type="gramEnd"/>
            <w:r w:rsidRPr="007B17D3">
              <w:rPr>
                <w:rFonts w:ascii="Times New Roman" w:eastAsia="Times New Roman" w:hAnsi="Times New Roman"/>
                <w:sz w:val="26"/>
                <w:szCs w:val="26"/>
                <w:lang w:eastAsia="ru-RU"/>
              </w:rPr>
              <w:t>огачева от ул. Октябрьская до ул. Ставропольская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r w:rsidR="009C0926">
              <w:rPr>
                <w:rFonts w:ascii="Times New Roman" w:eastAsia="Times New Roman" w:hAnsi="Times New Roman"/>
                <w:spacing w:val="2"/>
                <w:sz w:val="24"/>
                <w:szCs w:val="24"/>
                <w:lang w:eastAsia="ru-RU"/>
              </w:rPr>
              <w:t>4</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От ул. Южная до ул</w:t>
            </w:r>
            <w:proofErr w:type="gramStart"/>
            <w:r w:rsidRPr="007B17D3">
              <w:rPr>
                <w:rFonts w:ascii="Times New Roman" w:eastAsia="Times New Roman" w:hAnsi="Times New Roman"/>
                <w:sz w:val="26"/>
                <w:szCs w:val="26"/>
                <w:lang w:eastAsia="ru-RU"/>
              </w:rPr>
              <w:t>.Г</w:t>
            </w:r>
            <w:proofErr w:type="gramEnd"/>
            <w:r w:rsidRPr="007B17D3">
              <w:rPr>
                <w:rFonts w:ascii="Times New Roman" w:eastAsia="Times New Roman" w:hAnsi="Times New Roman"/>
                <w:sz w:val="26"/>
                <w:szCs w:val="26"/>
                <w:lang w:eastAsia="ru-RU"/>
              </w:rPr>
              <w:t>ражданская ул. Гоголя- Почтовая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r w:rsidR="009C0926">
              <w:rPr>
                <w:rFonts w:ascii="Times New Roman" w:eastAsia="Times New Roman" w:hAnsi="Times New Roman"/>
                <w:spacing w:val="2"/>
                <w:sz w:val="24"/>
                <w:szCs w:val="24"/>
                <w:lang w:eastAsia="ru-RU"/>
              </w:rPr>
              <w:t>5</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gramStart"/>
            <w:r w:rsidRPr="007B17D3">
              <w:rPr>
                <w:rFonts w:ascii="Times New Roman" w:eastAsia="Times New Roman" w:hAnsi="Times New Roman"/>
                <w:sz w:val="26"/>
                <w:szCs w:val="26"/>
                <w:lang w:eastAsia="ru-RU"/>
              </w:rPr>
              <w:t>Гражданская</w:t>
            </w:r>
            <w:proofErr w:type="gramEnd"/>
            <w:r w:rsidRPr="007B17D3">
              <w:rPr>
                <w:rFonts w:ascii="Times New Roman" w:eastAsia="Times New Roman" w:hAnsi="Times New Roman"/>
                <w:sz w:val="26"/>
                <w:szCs w:val="26"/>
                <w:lang w:eastAsia="ru-RU"/>
              </w:rPr>
              <w:t xml:space="preserve"> от ул. Гоголя на ОС</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r w:rsidR="009C0926">
              <w:rPr>
                <w:rFonts w:ascii="Times New Roman" w:eastAsia="Times New Roman" w:hAnsi="Times New Roman"/>
                <w:spacing w:val="2"/>
                <w:sz w:val="24"/>
                <w:szCs w:val="24"/>
                <w:lang w:eastAsia="ru-RU"/>
              </w:rPr>
              <w:t>6</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Гражданская от ул. Ставропольская до ул. Красногвардейская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0.570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r w:rsidR="009C0926">
              <w:rPr>
                <w:rFonts w:ascii="Times New Roman" w:eastAsia="Times New Roman" w:hAnsi="Times New Roman"/>
                <w:spacing w:val="2"/>
                <w:sz w:val="24"/>
                <w:szCs w:val="24"/>
                <w:lang w:eastAsia="ru-RU"/>
              </w:rPr>
              <w:t>7</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Гражданская от ул. </w:t>
            </w:r>
            <w:proofErr w:type="spellStart"/>
            <w:r w:rsidRPr="007B17D3">
              <w:rPr>
                <w:rFonts w:ascii="Times New Roman" w:eastAsia="Times New Roman" w:hAnsi="Times New Roman"/>
                <w:sz w:val="26"/>
                <w:szCs w:val="26"/>
                <w:lang w:eastAsia="ru-RU"/>
              </w:rPr>
              <w:t>Краногвардейская</w:t>
            </w:r>
            <w:proofErr w:type="spellEnd"/>
            <w:r w:rsidRPr="007B17D3">
              <w:rPr>
                <w:rFonts w:ascii="Times New Roman" w:eastAsia="Times New Roman" w:hAnsi="Times New Roman"/>
                <w:sz w:val="26"/>
                <w:szCs w:val="26"/>
                <w:lang w:eastAsia="ru-RU"/>
              </w:rPr>
              <w:t xml:space="preserve"> </w:t>
            </w:r>
            <w:proofErr w:type="spellStart"/>
            <w:r w:rsidRPr="007B17D3">
              <w:rPr>
                <w:rFonts w:ascii="Times New Roman" w:eastAsia="Times New Roman" w:hAnsi="Times New Roman"/>
                <w:sz w:val="26"/>
                <w:szCs w:val="26"/>
                <w:lang w:eastAsia="ru-RU"/>
              </w:rPr>
              <w:t>ло</w:t>
            </w:r>
            <w:proofErr w:type="spellEnd"/>
            <w:r w:rsidRPr="007B17D3">
              <w:rPr>
                <w:rFonts w:ascii="Times New Roman" w:eastAsia="Times New Roman" w:hAnsi="Times New Roman"/>
                <w:sz w:val="26"/>
                <w:szCs w:val="26"/>
                <w:lang w:eastAsia="ru-RU"/>
              </w:rPr>
              <w:t xml:space="preserve"> ул. Красная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200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0.450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r w:rsidR="009C0926">
              <w:rPr>
                <w:rFonts w:ascii="Times New Roman" w:eastAsia="Times New Roman" w:hAnsi="Times New Roman"/>
                <w:spacing w:val="2"/>
                <w:sz w:val="24"/>
                <w:szCs w:val="24"/>
                <w:lang w:eastAsia="ru-RU"/>
              </w:rPr>
              <w:t>8</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расная от ул. Гражданская до ул. Почтовая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r w:rsidR="009C0926">
              <w:rPr>
                <w:rFonts w:ascii="Times New Roman" w:eastAsia="Times New Roman" w:hAnsi="Times New Roman"/>
                <w:spacing w:val="2"/>
                <w:sz w:val="24"/>
                <w:szCs w:val="24"/>
                <w:lang w:eastAsia="ru-RU"/>
              </w:rPr>
              <w:t>9</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арла Маркса от ул. Южная до ул. Больничная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r w:rsidR="009C0926">
              <w:rPr>
                <w:rFonts w:ascii="Times New Roman" w:eastAsia="Times New Roman" w:hAnsi="Times New Roman"/>
                <w:spacing w:val="2"/>
                <w:sz w:val="24"/>
                <w:szCs w:val="24"/>
                <w:lang w:eastAsia="ru-RU"/>
              </w:rPr>
              <w:t>70</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Кирова от ул. </w:t>
            </w:r>
            <w:proofErr w:type="spellStart"/>
            <w:r w:rsidRPr="007B17D3">
              <w:rPr>
                <w:rFonts w:ascii="Times New Roman" w:eastAsia="Times New Roman" w:hAnsi="Times New Roman"/>
                <w:sz w:val="26"/>
                <w:szCs w:val="26"/>
                <w:lang w:eastAsia="ru-RU"/>
              </w:rPr>
              <w:t>Гогля</w:t>
            </w:r>
            <w:proofErr w:type="spellEnd"/>
            <w:r w:rsidRPr="007B17D3">
              <w:rPr>
                <w:rFonts w:ascii="Times New Roman" w:eastAsia="Times New Roman" w:hAnsi="Times New Roman"/>
                <w:sz w:val="26"/>
                <w:szCs w:val="26"/>
                <w:lang w:eastAsia="ru-RU"/>
              </w:rPr>
              <w:t xml:space="preserve"> до ул. Северная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0.280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r w:rsidR="009C0926">
              <w:rPr>
                <w:rFonts w:ascii="Times New Roman" w:eastAsia="Times New Roman" w:hAnsi="Times New Roman"/>
                <w:spacing w:val="2"/>
                <w:sz w:val="24"/>
                <w:szCs w:val="24"/>
                <w:lang w:eastAsia="ru-RU"/>
              </w:rPr>
              <w:t>1</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Короткая от ул. </w:t>
            </w:r>
            <w:proofErr w:type="spellStart"/>
            <w:r w:rsidRPr="007B17D3">
              <w:rPr>
                <w:rFonts w:ascii="Times New Roman" w:eastAsia="Times New Roman" w:hAnsi="Times New Roman"/>
                <w:sz w:val="26"/>
                <w:szCs w:val="26"/>
                <w:lang w:eastAsia="ru-RU"/>
              </w:rPr>
              <w:t>Краснолесская</w:t>
            </w:r>
            <w:proofErr w:type="spellEnd"/>
            <w:r w:rsidRPr="007B17D3">
              <w:rPr>
                <w:rFonts w:ascii="Times New Roman" w:eastAsia="Times New Roman" w:hAnsi="Times New Roman"/>
                <w:sz w:val="26"/>
                <w:szCs w:val="26"/>
                <w:lang w:eastAsia="ru-RU"/>
              </w:rPr>
              <w:t xml:space="preserve"> до ул. Почтовая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сталь</w:t>
            </w:r>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r w:rsidR="009C0926">
              <w:rPr>
                <w:rFonts w:ascii="Times New Roman" w:eastAsia="Times New Roman" w:hAnsi="Times New Roman"/>
                <w:spacing w:val="2"/>
                <w:sz w:val="24"/>
                <w:szCs w:val="24"/>
                <w:lang w:eastAsia="ru-RU"/>
              </w:rPr>
              <w:t>2</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spellStart"/>
            <w:r w:rsidRPr="007B17D3">
              <w:rPr>
                <w:rFonts w:ascii="Times New Roman" w:eastAsia="Times New Roman" w:hAnsi="Times New Roman"/>
                <w:sz w:val="26"/>
                <w:szCs w:val="26"/>
                <w:lang w:eastAsia="ru-RU"/>
              </w:rPr>
              <w:t>Комсомольсая</w:t>
            </w:r>
            <w:proofErr w:type="spellEnd"/>
            <w:r w:rsidRPr="007B17D3">
              <w:rPr>
                <w:rFonts w:ascii="Times New Roman" w:eastAsia="Times New Roman" w:hAnsi="Times New Roman"/>
                <w:sz w:val="26"/>
                <w:szCs w:val="26"/>
                <w:lang w:eastAsia="ru-RU"/>
              </w:rPr>
              <w:t xml:space="preserve"> от ул. Карла Маркса </w:t>
            </w:r>
            <w:proofErr w:type="spellStart"/>
            <w:r w:rsidRPr="007B17D3">
              <w:rPr>
                <w:rFonts w:ascii="Times New Roman" w:eastAsia="Times New Roman" w:hAnsi="Times New Roman"/>
                <w:sz w:val="26"/>
                <w:szCs w:val="26"/>
                <w:lang w:eastAsia="ru-RU"/>
              </w:rPr>
              <w:t>ло</w:t>
            </w:r>
            <w:proofErr w:type="spellEnd"/>
            <w:r w:rsidRPr="007B17D3">
              <w:rPr>
                <w:rFonts w:ascii="Times New Roman" w:eastAsia="Times New Roman" w:hAnsi="Times New Roman"/>
                <w:sz w:val="26"/>
                <w:szCs w:val="26"/>
                <w:lang w:eastAsia="ru-RU"/>
              </w:rPr>
              <w:t xml:space="preserve"> ул. </w:t>
            </w:r>
            <w:proofErr w:type="gramStart"/>
            <w:r w:rsidRPr="007B17D3">
              <w:rPr>
                <w:rFonts w:ascii="Times New Roman" w:eastAsia="Times New Roman" w:hAnsi="Times New Roman"/>
                <w:sz w:val="26"/>
                <w:szCs w:val="26"/>
                <w:lang w:eastAsia="ru-RU"/>
              </w:rPr>
              <w:t>Красногвардейская</w:t>
            </w:r>
            <w:proofErr w:type="gramEnd"/>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r w:rsidR="009C0926">
              <w:rPr>
                <w:rFonts w:ascii="Times New Roman" w:eastAsia="Times New Roman" w:hAnsi="Times New Roman"/>
                <w:spacing w:val="2"/>
                <w:sz w:val="24"/>
                <w:szCs w:val="24"/>
                <w:lang w:eastAsia="ru-RU"/>
              </w:rPr>
              <w:t>3</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gramStart"/>
            <w:r w:rsidRPr="007B17D3">
              <w:rPr>
                <w:rFonts w:ascii="Times New Roman" w:eastAsia="Times New Roman" w:hAnsi="Times New Roman"/>
                <w:sz w:val="26"/>
                <w:szCs w:val="26"/>
                <w:lang w:eastAsia="ru-RU"/>
              </w:rPr>
              <w:t>Таманская</w:t>
            </w:r>
            <w:proofErr w:type="gramEnd"/>
            <w:r w:rsidRPr="007B17D3">
              <w:rPr>
                <w:rFonts w:ascii="Times New Roman" w:eastAsia="Times New Roman" w:hAnsi="Times New Roman"/>
                <w:sz w:val="26"/>
                <w:szCs w:val="26"/>
                <w:lang w:eastAsia="ru-RU"/>
              </w:rPr>
              <w:t xml:space="preserve"> от ул. Красногвардейская до ул. Карла Маркса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0.140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1.7</w:t>
            </w:r>
            <w:r w:rsidR="009C0926">
              <w:rPr>
                <w:rFonts w:ascii="Times New Roman" w:eastAsia="Times New Roman" w:hAnsi="Times New Roman"/>
                <w:spacing w:val="2"/>
                <w:sz w:val="24"/>
                <w:szCs w:val="24"/>
                <w:lang w:eastAsia="ru-RU"/>
              </w:rPr>
              <w:t>4</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w:t>
            </w:r>
            <w:proofErr w:type="gramStart"/>
            <w:r w:rsidRPr="007B17D3">
              <w:rPr>
                <w:rFonts w:ascii="Times New Roman" w:eastAsia="Times New Roman" w:hAnsi="Times New Roman"/>
                <w:sz w:val="26"/>
                <w:szCs w:val="26"/>
                <w:lang w:eastAsia="ru-RU"/>
              </w:rPr>
              <w:t>Пролетарская</w:t>
            </w:r>
            <w:proofErr w:type="gramEnd"/>
            <w:r w:rsidRPr="007B17D3">
              <w:rPr>
                <w:rFonts w:ascii="Times New Roman" w:eastAsia="Times New Roman" w:hAnsi="Times New Roman"/>
                <w:sz w:val="26"/>
                <w:szCs w:val="26"/>
                <w:lang w:eastAsia="ru-RU"/>
              </w:rPr>
              <w:t xml:space="preserve"> от ул. Красногвардейская до ул. Карла Маркса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чуг</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0.150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r w:rsidR="009C0926">
              <w:rPr>
                <w:rFonts w:ascii="Times New Roman" w:eastAsia="Times New Roman" w:hAnsi="Times New Roman"/>
                <w:spacing w:val="2"/>
                <w:sz w:val="24"/>
                <w:szCs w:val="24"/>
                <w:lang w:eastAsia="ru-RU"/>
              </w:rPr>
              <w:t>5</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Толстого от ул. Лихая до ул. </w:t>
            </w:r>
            <w:proofErr w:type="spellStart"/>
            <w:r w:rsidRPr="007B17D3">
              <w:rPr>
                <w:rFonts w:ascii="Times New Roman" w:eastAsia="Times New Roman" w:hAnsi="Times New Roman"/>
                <w:sz w:val="26"/>
                <w:szCs w:val="26"/>
                <w:lang w:eastAsia="ru-RU"/>
              </w:rPr>
              <w:t>Армавирская</w:t>
            </w:r>
            <w:proofErr w:type="spellEnd"/>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0.520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r w:rsidR="009C0926">
              <w:rPr>
                <w:rFonts w:ascii="Times New Roman" w:eastAsia="Times New Roman" w:hAnsi="Times New Roman"/>
                <w:spacing w:val="2"/>
                <w:sz w:val="24"/>
                <w:szCs w:val="24"/>
                <w:lang w:eastAsia="ru-RU"/>
              </w:rPr>
              <w:t>6</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.К</w:t>
            </w:r>
            <w:proofErr w:type="gramEnd"/>
            <w:r w:rsidRPr="007B17D3">
              <w:rPr>
                <w:rFonts w:ascii="Times New Roman" w:eastAsia="Times New Roman" w:hAnsi="Times New Roman"/>
                <w:sz w:val="26"/>
                <w:szCs w:val="26"/>
                <w:lang w:eastAsia="ru-RU"/>
              </w:rPr>
              <w:t>узнечная от ул. Краснодарская до ул. Рогачева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r w:rsidR="009C0926">
              <w:rPr>
                <w:rFonts w:ascii="Times New Roman" w:eastAsia="Times New Roman" w:hAnsi="Times New Roman"/>
                <w:spacing w:val="2"/>
                <w:sz w:val="24"/>
                <w:szCs w:val="24"/>
                <w:lang w:eastAsia="ru-RU"/>
              </w:rPr>
              <w:t>7</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.Л</w:t>
            </w:r>
            <w:proofErr w:type="gramEnd"/>
            <w:r w:rsidRPr="007B17D3">
              <w:rPr>
                <w:rFonts w:ascii="Times New Roman" w:eastAsia="Times New Roman" w:hAnsi="Times New Roman"/>
                <w:sz w:val="26"/>
                <w:szCs w:val="26"/>
                <w:lang w:eastAsia="ru-RU"/>
              </w:rPr>
              <w:t>енина от ул. Гоголя до ул. Красная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0.120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r w:rsidR="009C0926">
              <w:rPr>
                <w:rFonts w:ascii="Times New Roman" w:eastAsia="Times New Roman" w:hAnsi="Times New Roman"/>
                <w:spacing w:val="2"/>
                <w:sz w:val="24"/>
                <w:szCs w:val="24"/>
                <w:lang w:eastAsia="ru-RU"/>
              </w:rPr>
              <w:t>8</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Октябрьская от ул. Гагарина до ул. Курская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r w:rsidR="009C0926">
              <w:rPr>
                <w:rFonts w:ascii="Times New Roman" w:eastAsia="Times New Roman" w:hAnsi="Times New Roman"/>
                <w:spacing w:val="2"/>
                <w:sz w:val="24"/>
                <w:szCs w:val="24"/>
                <w:lang w:eastAsia="ru-RU"/>
              </w:rPr>
              <w:t>9</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Октябрьская от ул. Краснодарская до ул. Рогачева</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0.220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r w:rsidR="009C0926">
              <w:rPr>
                <w:rFonts w:ascii="Times New Roman" w:eastAsia="Times New Roman" w:hAnsi="Times New Roman"/>
                <w:spacing w:val="2"/>
                <w:sz w:val="24"/>
                <w:szCs w:val="24"/>
                <w:lang w:eastAsia="ru-RU"/>
              </w:rPr>
              <w:t>80</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w:t>
            </w:r>
            <w:proofErr w:type="gramStart"/>
            <w:r w:rsidRPr="007B17D3">
              <w:rPr>
                <w:rFonts w:ascii="Times New Roman" w:eastAsia="Times New Roman" w:hAnsi="Times New Roman"/>
                <w:sz w:val="26"/>
                <w:szCs w:val="26"/>
                <w:lang w:eastAsia="ru-RU"/>
              </w:rPr>
              <w:t>.Л</w:t>
            </w:r>
            <w:proofErr w:type="gramEnd"/>
            <w:r w:rsidRPr="007B17D3">
              <w:rPr>
                <w:rFonts w:ascii="Times New Roman" w:eastAsia="Times New Roman" w:hAnsi="Times New Roman"/>
                <w:sz w:val="26"/>
                <w:szCs w:val="26"/>
                <w:lang w:eastAsia="ru-RU"/>
              </w:rPr>
              <w:t>ихая от Московской до ул. Северная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0.700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r w:rsidR="009C0926">
              <w:rPr>
                <w:rFonts w:ascii="Times New Roman" w:eastAsia="Times New Roman" w:hAnsi="Times New Roman"/>
                <w:spacing w:val="2"/>
                <w:sz w:val="24"/>
                <w:szCs w:val="24"/>
                <w:lang w:eastAsia="ru-RU"/>
              </w:rPr>
              <w:t>1</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Ул. Ставропольская от ул. Глухая до ул. Почтовая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150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0.160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r w:rsidR="009C0926">
              <w:rPr>
                <w:rFonts w:ascii="Times New Roman" w:eastAsia="Times New Roman" w:hAnsi="Times New Roman"/>
                <w:spacing w:val="2"/>
                <w:sz w:val="24"/>
                <w:szCs w:val="24"/>
                <w:lang w:eastAsia="ru-RU"/>
              </w:rPr>
              <w:t>2</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Башня Гражданска</w:t>
            </w:r>
            <w:proofErr w:type="gramStart"/>
            <w:r w:rsidRPr="007B17D3">
              <w:rPr>
                <w:rFonts w:ascii="Times New Roman" w:eastAsia="Times New Roman" w:hAnsi="Times New Roman"/>
                <w:sz w:val="26"/>
                <w:szCs w:val="26"/>
                <w:lang w:eastAsia="ru-RU"/>
              </w:rPr>
              <w:t>я-</w:t>
            </w:r>
            <w:proofErr w:type="gramEnd"/>
            <w:r w:rsidRPr="007B17D3">
              <w:rPr>
                <w:rFonts w:ascii="Times New Roman" w:eastAsia="Times New Roman" w:hAnsi="Times New Roman"/>
                <w:sz w:val="26"/>
                <w:szCs w:val="26"/>
                <w:lang w:eastAsia="ru-RU"/>
              </w:rPr>
              <w:t xml:space="preserve"> ул. Почтовая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0.380</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F105E" w:rsidRPr="00811B9E" w:rsidTr="003F105E">
        <w:tc>
          <w:tcPr>
            <w:tcW w:w="768" w:type="dxa"/>
            <w:shd w:val="clear" w:color="auto" w:fill="EAF1DD" w:themeFill="accent3" w:themeFillTint="33"/>
            <w:vAlign w:val="center"/>
          </w:tcPr>
          <w:p w:rsidR="003F105E" w:rsidRDefault="003F105E" w:rsidP="009C092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r w:rsidR="009C0926">
              <w:rPr>
                <w:rFonts w:ascii="Times New Roman" w:eastAsia="Times New Roman" w:hAnsi="Times New Roman"/>
                <w:spacing w:val="2"/>
                <w:sz w:val="24"/>
                <w:szCs w:val="24"/>
                <w:lang w:eastAsia="ru-RU"/>
              </w:rPr>
              <w:t>83</w:t>
            </w:r>
          </w:p>
        </w:tc>
        <w:tc>
          <w:tcPr>
            <w:tcW w:w="2737"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 xml:space="preserve">Ул. Карла Маркса от ул. </w:t>
            </w:r>
            <w:proofErr w:type="gramStart"/>
            <w:r w:rsidRPr="007B17D3">
              <w:rPr>
                <w:rFonts w:ascii="Times New Roman" w:eastAsia="Times New Roman" w:hAnsi="Times New Roman"/>
                <w:sz w:val="26"/>
                <w:szCs w:val="26"/>
                <w:lang w:eastAsia="ru-RU"/>
              </w:rPr>
              <w:t>Рабочая</w:t>
            </w:r>
            <w:proofErr w:type="gramEnd"/>
            <w:r w:rsidRPr="007B17D3">
              <w:rPr>
                <w:rFonts w:ascii="Times New Roman" w:eastAsia="Times New Roman" w:hAnsi="Times New Roman"/>
                <w:sz w:val="26"/>
                <w:szCs w:val="26"/>
                <w:lang w:eastAsia="ru-RU"/>
              </w:rPr>
              <w:t xml:space="preserve"> до ул. Южная</w:t>
            </w:r>
          </w:p>
        </w:tc>
        <w:tc>
          <w:tcPr>
            <w:tcW w:w="2070"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proofErr w:type="spellStart"/>
            <w:r w:rsidRPr="007B17D3">
              <w:rPr>
                <w:rFonts w:ascii="Times New Roman" w:eastAsia="Times New Roman" w:hAnsi="Times New Roman"/>
                <w:sz w:val="26"/>
                <w:szCs w:val="26"/>
                <w:lang w:eastAsia="ru-RU"/>
              </w:rPr>
              <w:t>асб</w:t>
            </w:r>
            <w:proofErr w:type="spellEnd"/>
          </w:p>
        </w:tc>
        <w:tc>
          <w:tcPr>
            <w:tcW w:w="1475"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100</w:t>
            </w:r>
          </w:p>
        </w:tc>
        <w:tc>
          <w:tcPr>
            <w:tcW w:w="2051" w:type="dxa"/>
            <w:shd w:val="clear" w:color="auto" w:fill="EAF1DD" w:themeFill="accent3" w:themeFillTint="33"/>
            <w:vAlign w:val="center"/>
          </w:tcPr>
          <w:p w:rsidR="003F105E" w:rsidRPr="007B17D3" w:rsidRDefault="003F105E" w:rsidP="003F105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7B17D3">
              <w:rPr>
                <w:rFonts w:ascii="Times New Roman" w:eastAsia="Times New Roman" w:hAnsi="Times New Roman"/>
                <w:sz w:val="26"/>
                <w:szCs w:val="26"/>
                <w:lang w:eastAsia="ru-RU"/>
              </w:rPr>
              <w:t>0.135</w:t>
            </w: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3F105E" w:rsidRPr="00811B9E" w:rsidTr="005B30C3">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9794" w:type="dxa"/>
            <w:gridSpan w:val="5"/>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Строительство, реконструкция артезианских скважин</w:t>
            </w:r>
          </w:p>
        </w:tc>
      </w:tr>
      <w:tr w:rsidR="003F105E" w:rsidRPr="00811B9E" w:rsidTr="003F105E">
        <w:trPr>
          <w:trHeight w:val="570"/>
        </w:trPr>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w:t>
            </w:r>
          </w:p>
        </w:tc>
        <w:tc>
          <w:tcPr>
            <w:tcW w:w="2737" w:type="dxa"/>
            <w:shd w:val="clear" w:color="auto" w:fill="EAF1DD" w:themeFill="accent3" w:themeFillTint="33"/>
          </w:tcPr>
          <w:p w:rsidR="003F105E" w:rsidRDefault="003F105E" w:rsidP="003F105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3F105E" w:rsidRPr="001335B7" w:rsidRDefault="003F105E" w:rsidP="003F105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Pr>
                <w:rFonts w:asciiTheme="minorHAnsi" w:eastAsia="Times New Roman" w:hAnsiTheme="minorHAnsi"/>
                <w:lang w:eastAsia="ru-RU"/>
              </w:rPr>
              <w:t xml:space="preserve">№ </w:t>
            </w:r>
            <w:r w:rsidRPr="0076381E">
              <w:rPr>
                <w:sz w:val="24"/>
                <w:szCs w:val="24"/>
              </w:rPr>
              <w:t>6578</w:t>
            </w:r>
          </w:p>
        </w:tc>
        <w:tc>
          <w:tcPr>
            <w:tcW w:w="1475" w:type="dxa"/>
            <w:shd w:val="clear" w:color="auto" w:fill="EAF1DD" w:themeFill="accent3" w:themeFillTint="33"/>
          </w:tcPr>
          <w:p w:rsidR="003F105E" w:rsidRPr="001335B7" w:rsidRDefault="003F105E" w:rsidP="003F105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3F105E" w:rsidRPr="001335B7" w:rsidRDefault="003F105E" w:rsidP="003F105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w:t>
            </w:r>
          </w:p>
        </w:tc>
        <w:tc>
          <w:tcPr>
            <w:tcW w:w="2737" w:type="dxa"/>
            <w:shd w:val="clear" w:color="auto" w:fill="EAF1DD" w:themeFill="accent3" w:themeFillTint="33"/>
          </w:tcPr>
          <w:p w:rsidR="003F105E" w:rsidRDefault="003F105E" w:rsidP="003F105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3F105E" w:rsidRPr="001335B7" w:rsidRDefault="003F105E" w:rsidP="003F105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Pr>
                <w:rFonts w:asciiTheme="minorHAnsi" w:eastAsia="Times New Roman" w:hAnsiTheme="minorHAnsi"/>
                <w:lang w:eastAsia="ru-RU"/>
              </w:rPr>
              <w:t xml:space="preserve">№ </w:t>
            </w:r>
            <w:r w:rsidRPr="0076381E">
              <w:rPr>
                <w:sz w:val="24"/>
                <w:szCs w:val="24"/>
              </w:rPr>
              <w:t>137</w:t>
            </w:r>
          </w:p>
        </w:tc>
        <w:tc>
          <w:tcPr>
            <w:tcW w:w="1475" w:type="dxa"/>
            <w:shd w:val="clear" w:color="auto" w:fill="EAF1DD" w:themeFill="accent3" w:themeFillTint="33"/>
          </w:tcPr>
          <w:p w:rsidR="003F105E" w:rsidRPr="001335B7" w:rsidRDefault="003F105E" w:rsidP="003F105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3F105E" w:rsidRPr="001335B7" w:rsidRDefault="003F105E" w:rsidP="003F105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w:t>
            </w:r>
          </w:p>
        </w:tc>
        <w:tc>
          <w:tcPr>
            <w:tcW w:w="2737" w:type="dxa"/>
            <w:shd w:val="clear" w:color="auto" w:fill="EAF1DD" w:themeFill="accent3" w:themeFillTint="33"/>
          </w:tcPr>
          <w:p w:rsidR="003F105E" w:rsidRDefault="003F105E" w:rsidP="003F105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76381E">
              <w:rPr>
                <w:sz w:val="24"/>
                <w:szCs w:val="24"/>
              </w:rPr>
              <w:t>5078</w:t>
            </w:r>
          </w:p>
        </w:tc>
        <w:tc>
          <w:tcPr>
            <w:tcW w:w="1475"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3F105E" w:rsidRPr="00811B9E" w:rsidTr="003F105E">
        <w:tc>
          <w:tcPr>
            <w:tcW w:w="768" w:type="dxa"/>
            <w:shd w:val="clear" w:color="auto" w:fill="EAF1DD" w:themeFill="accent3" w:themeFillTint="33"/>
            <w:vAlign w:val="center"/>
          </w:tcPr>
          <w:p w:rsidR="003F105E" w:rsidRPr="0088751B"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8751B">
              <w:rPr>
                <w:rFonts w:ascii="Times New Roman" w:eastAsia="Times New Roman" w:hAnsi="Times New Roman"/>
                <w:spacing w:val="2"/>
                <w:sz w:val="24"/>
                <w:szCs w:val="24"/>
                <w:lang w:eastAsia="ru-RU"/>
              </w:rPr>
              <w:t>2.4</w:t>
            </w:r>
          </w:p>
        </w:tc>
        <w:tc>
          <w:tcPr>
            <w:tcW w:w="2737" w:type="dxa"/>
            <w:shd w:val="clear" w:color="auto" w:fill="EAF1DD" w:themeFill="accent3" w:themeFillTint="33"/>
          </w:tcPr>
          <w:p w:rsidR="003F105E" w:rsidRPr="0088751B" w:rsidRDefault="003F105E" w:rsidP="003F105E">
            <w:pPr>
              <w:overflowPunct w:val="0"/>
              <w:autoSpaceDE w:val="0"/>
              <w:autoSpaceDN w:val="0"/>
              <w:adjustRightInd w:val="0"/>
              <w:spacing w:line="240" w:lineRule="auto"/>
              <w:ind w:right="-101"/>
              <w:textAlignment w:val="baseline"/>
              <w:rPr>
                <w:rFonts w:ascii="Times New Roman" w:hAnsi="Times New Roman"/>
                <w:sz w:val="24"/>
                <w:szCs w:val="24"/>
                <w:lang w:eastAsia="ar-SA"/>
              </w:rPr>
            </w:pPr>
            <w:r w:rsidRPr="0088751B">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3F105E" w:rsidRPr="0088751B"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8751B">
              <w:rPr>
                <w:rFonts w:ascii="Times New Roman" w:eastAsia="Times New Roman" w:hAnsi="Times New Roman"/>
                <w:spacing w:val="2"/>
                <w:sz w:val="24"/>
                <w:szCs w:val="24"/>
                <w:lang w:eastAsia="ru-RU"/>
              </w:rPr>
              <w:t xml:space="preserve">№ </w:t>
            </w:r>
            <w:r w:rsidRPr="0088751B">
              <w:rPr>
                <w:sz w:val="24"/>
                <w:szCs w:val="24"/>
              </w:rPr>
              <w:t>6171</w:t>
            </w:r>
          </w:p>
        </w:tc>
        <w:tc>
          <w:tcPr>
            <w:tcW w:w="1475" w:type="dxa"/>
            <w:shd w:val="clear" w:color="auto" w:fill="EAF1DD" w:themeFill="accent3" w:themeFillTint="33"/>
          </w:tcPr>
          <w:p w:rsidR="003F105E" w:rsidRPr="0088751B"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3F105E" w:rsidRPr="0088751B"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1" w:type="dxa"/>
            <w:shd w:val="clear" w:color="auto" w:fill="EAF1DD" w:themeFill="accent3" w:themeFillTint="33"/>
            <w:vAlign w:val="center"/>
          </w:tcPr>
          <w:p w:rsidR="003F105E" w:rsidRPr="0088751B"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8751B">
              <w:rPr>
                <w:rFonts w:ascii="Times New Roman" w:eastAsia="Times New Roman" w:hAnsi="Times New Roman"/>
                <w:spacing w:val="2"/>
                <w:sz w:val="24"/>
                <w:szCs w:val="24"/>
                <w:lang w:eastAsia="ru-RU"/>
              </w:rPr>
              <w:t>2019</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2.5</w:t>
            </w:r>
          </w:p>
        </w:tc>
        <w:tc>
          <w:tcPr>
            <w:tcW w:w="2737" w:type="dxa"/>
            <w:shd w:val="clear" w:color="auto" w:fill="EAF1DD" w:themeFill="accent3" w:themeFillTint="33"/>
          </w:tcPr>
          <w:p w:rsidR="003F105E" w:rsidRDefault="003F105E" w:rsidP="003F105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2070"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Место определяется при проектировании</w:t>
            </w:r>
          </w:p>
        </w:tc>
        <w:tc>
          <w:tcPr>
            <w:tcW w:w="1475"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2.6</w:t>
            </w:r>
          </w:p>
        </w:tc>
        <w:tc>
          <w:tcPr>
            <w:tcW w:w="2737" w:type="dxa"/>
            <w:shd w:val="clear" w:color="auto" w:fill="EAF1DD" w:themeFill="accent3" w:themeFillTint="33"/>
          </w:tcPr>
          <w:p w:rsidR="003F105E" w:rsidRDefault="003F105E" w:rsidP="003F105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2070"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Место определяется при проектировании</w:t>
            </w:r>
          </w:p>
        </w:tc>
        <w:tc>
          <w:tcPr>
            <w:tcW w:w="1475"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2.7</w:t>
            </w:r>
          </w:p>
        </w:tc>
        <w:tc>
          <w:tcPr>
            <w:tcW w:w="2737" w:type="dxa"/>
            <w:shd w:val="clear" w:color="auto" w:fill="EAF1DD" w:themeFill="accent3" w:themeFillTint="33"/>
          </w:tcPr>
          <w:p w:rsidR="003F105E" w:rsidRDefault="003F105E" w:rsidP="003F105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Pr="0076381E">
              <w:rPr>
                <w:sz w:val="24"/>
                <w:szCs w:val="24"/>
              </w:rPr>
              <w:t>26638</w:t>
            </w:r>
          </w:p>
        </w:tc>
        <w:tc>
          <w:tcPr>
            <w:tcW w:w="1475"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3F105E" w:rsidRPr="00811B9E" w:rsidTr="003F105E">
        <w:tc>
          <w:tcPr>
            <w:tcW w:w="768"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2.8</w:t>
            </w:r>
          </w:p>
        </w:tc>
        <w:tc>
          <w:tcPr>
            <w:tcW w:w="2737" w:type="dxa"/>
            <w:shd w:val="clear" w:color="auto" w:fill="EAF1DD" w:themeFill="accent3" w:themeFillTint="33"/>
          </w:tcPr>
          <w:p w:rsidR="003F105E" w:rsidRDefault="003F105E" w:rsidP="003F105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76381E">
              <w:rPr>
                <w:sz w:val="24"/>
                <w:szCs w:val="24"/>
              </w:rPr>
              <w:t>№6290</w:t>
            </w:r>
          </w:p>
        </w:tc>
        <w:tc>
          <w:tcPr>
            <w:tcW w:w="1475"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1" w:type="dxa"/>
            <w:shd w:val="clear" w:color="auto" w:fill="EAF1DD" w:themeFill="accent3" w:themeFillTint="33"/>
            <w:vAlign w:val="center"/>
          </w:tcPr>
          <w:p w:rsidR="003F105E" w:rsidRDefault="003F105E"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F068C3" w:rsidRPr="00811B9E" w:rsidTr="007C1426">
        <w:tc>
          <w:tcPr>
            <w:tcW w:w="768" w:type="dxa"/>
            <w:shd w:val="clear" w:color="auto" w:fill="EAF1DD" w:themeFill="accent3" w:themeFillTint="33"/>
            <w:vAlign w:val="center"/>
          </w:tcPr>
          <w:p w:rsidR="00F068C3"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w:t>
            </w:r>
          </w:p>
        </w:tc>
        <w:tc>
          <w:tcPr>
            <w:tcW w:w="9794" w:type="dxa"/>
            <w:gridSpan w:val="5"/>
            <w:shd w:val="clear" w:color="auto" w:fill="EAF1DD" w:themeFill="accent3" w:themeFillTint="33"/>
          </w:tcPr>
          <w:p w:rsidR="00F068C3"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Модернизация (реконструкция) оборудования водозаборных сооружений</w:t>
            </w:r>
          </w:p>
        </w:tc>
      </w:tr>
      <w:tr w:rsidR="00F068C3" w:rsidRPr="00811B9E" w:rsidTr="003F105E">
        <w:tc>
          <w:tcPr>
            <w:tcW w:w="768" w:type="dxa"/>
            <w:shd w:val="clear" w:color="auto" w:fill="EAF1DD" w:themeFill="accent3" w:themeFillTint="33"/>
            <w:vAlign w:val="center"/>
          </w:tcPr>
          <w:p w:rsidR="00F068C3" w:rsidRPr="0088751B"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8751B">
              <w:rPr>
                <w:rFonts w:ascii="Times New Roman" w:eastAsia="Times New Roman" w:hAnsi="Times New Roman"/>
                <w:spacing w:val="2"/>
                <w:sz w:val="24"/>
                <w:szCs w:val="24"/>
                <w:lang w:eastAsia="ru-RU"/>
              </w:rPr>
              <w:t>3.1</w:t>
            </w:r>
          </w:p>
        </w:tc>
        <w:tc>
          <w:tcPr>
            <w:tcW w:w="2737" w:type="dxa"/>
            <w:shd w:val="clear" w:color="auto" w:fill="EAF1DD" w:themeFill="accent3" w:themeFillTint="33"/>
          </w:tcPr>
          <w:p w:rsidR="00F068C3" w:rsidRPr="0088751B" w:rsidRDefault="00F068C3" w:rsidP="007C1426">
            <w:pPr>
              <w:overflowPunct w:val="0"/>
              <w:autoSpaceDE w:val="0"/>
              <w:autoSpaceDN w:val="0"/>
              <w:adjustRightInd w:val="0"/>
              <w:spacing w:line="240" w:lineRule="auto"/>
              <w:ind w:right="-101"/>
              <w:textAlignment w:val="baseline"/>
              <w:rPr>
                <w:rFonts w:ascii="Times New Roman" w:hAnsi="Times New Roman"/>
                <w:sz w:val="24"/>
                <w:szCs w:val="24"/>
                <w:lang w:eastAsia="ar-SA"/>
              </w:rPr>
            </w:pPr>
            <w:r w:rsidRPr="0088751B">
              <w:rPr>
                <w:rFonts w:ascii="Times New Roman" w:hAnsi="Times New Roman"/>
                <w:sz w:val="24"/>
                <w:szCs w:val="24"/>
                <w:lang w:eastAsia="ar-SA"/>
              </w:rPr>
              <w:t>Модернизация оборудования насосных станций  по ул. Северная - ул. Октябрьская (</w:t>
            </w:r>
            <w:r w:rsidR="007C1426" w:rsidRPr="0088751B">
              <w:rPr>
                <w:rFonts w:ascii="Times New Roman" w:hAnsi="Times New Roman"/>
                <w:sz w:val="24"/>
                <w:szCs w:val="24"/>
                <w:lang w:eastAsia="ar-SA"/>
              </w:rPr>
              <w:t>АКК Адыгея</w:t>
            </w:r>
            <w:r w:rsidRPr="0088751B">
              <w:rPr>
                <w:rFonts w:ascii="Times New Roman" w:hAnsi="Times New Roman"/>
                <w:sz w:val="24"/>
                <w:szCs w:val="24"/>
                <w:lang w:eastAsia="ar-SA"/>
              </w:rPr>
              <w:t>)</w:t>
            </w:r>
          </w:p>
        </w:tc>
        <w:tc>
          <w:tcPr>
            <w:tcW w:w="2070" w:type="dxa"/>
            <w:shd w:val="clear" w:color="auto" w:fill="EAF1DD" w:themeFill="accent3" w:themeFillTint="33"/>
          </w:tcPr>
          <w:p w:rsidR="00F068C3" w:rsidRPr="0088751B" w:rsidRDefault="007C1426" w:rsidP="003F105E">
            <w:pPr>
              <w:tabs>
                <w:tab w:val="left" w:pos="2895"/>
              </w:tabs>
              <w:spacing w:after="0" w:line="360" w:lineRule="auto"/>
              <w:jc w:val="center"/>
              <w:textAlignment w:val="baseline"/>
              <w:rPr>
                <w:sz w:val="24"/>
                <w:szCs w:val="24"/>
              </w:rPr>
            </w:pPr>
            <w:r w:rsidRPr="0088751B">
              <w:rPr>
                <w:sz w:val="24"/>
                <w:szCs w:val="24"/>
              </w:rPr>
              <w:t>№ 137</w:t>
            </w:r>
          </w:p>
          <w:p w:rsidR="007C1426" w:rsidRPr="0088751B" w:rsidRDefault="007C1426" w:rsidP="003F105E">
            <w:pPr>
              <w:tabs>
                <w:tab w:val="left" w:pos="2895"/>
              </w:tabs>
              <w:spacing w:after="0" w:line="360" w:lineRule="auto"/>
              <w:jc w:val="center"/>
              <w:textAlignment w:val="baseline"/>
              <w:rPr>
                <w:sz w:val="24"/>
                <w:szCs w:val="24"/>
              </w:rPr>
            </w:pPr>
            <w:r w:rsidRPr="0088751B">
              <w:rPr>
                <w:sz w:val="24"/>
                <w:szCs w:val="24"/>
              </w:rPr>
              <w:t>№ 46578</w:t>
            </w:r>
          </w:p>
        </w:tc>
        <w:tc>
          <w:tcPr>
            <w:tcW w:w="1475" w:type="dxa"/>
            <w:shd w:val="clear" w:color="auto" w:fill="EAF1DD" w:themeFill="accent3" w:themeFillTint="33"/>
          </w:tcPr>
          <w:p w:rsidR="00F068C3" w:rsidRPr="0088751B"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F068C3" w:rsidRPr="0088751B"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1" w:type="dxa"/>
            <w:shd w:val="clear" w:color="auto" w:fill="EAF1DD" w:themeFill="accent3" w:themeFillTint="33"/>
            <w:vAlign w:val="center"/>
          </w:tcPr>
          <w:p w:rsidR="00F068C3" w:rsidRPr="0088751B"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8751B">
              <w:rPr>
                <w:rFonts w:ascii="Times New Roman" w:eastAsia="Times New Roman" w:hAnsi="Times New Roman"/>
                <w:spacing w:val="2"/>
                <w:sz w:val="24"/>
                <w:szCs w:val="24"/>
                <w:lang w:eastAsia="ru-RU"/>
              </w:rPr>
              <w:t>2019</w:t>
            </w:r>
          </w:p>
        </w:tc>
      </w:tr>
      <w:tr w:rsidR="00F068C3" w:rsidRPr="00811B9E" w:rsidTr="003F105E">
        <w:tc>
          <w:tcPr>
            <w:tcW w:w="768" w:type="dxa"/>
            <w:shd w:val="clear" w:color="auto" w:fill="EAF1DD" w:themeFill="accent3" w:themeFillTint="33"/>
            <w:vAlign w:val="center"/>
          </w:tcPr>
          <w:p w:rsidR="00F068C3"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737" w:type="dxa"/>
            <w:shd w:val="clear" w:color="auto" w:fill="EAF1DD" w:themeFill="accent3" w:themeFillTint="33"/>
          </w:tcPr>
          <w:p w:rsidR="00F068C3" w:rsidRDefault="00F068C3" w:rsidP="003F105E">
            <w:pPr>
              <w:overflowPunct w:val="0"/>
              <w:autoSpaceDE w:val="0"/>
              <w:autoSpaceDN w:val="0"/>
              <w:adjustRightInd w:val="0"/>
              <w:spacing w:line="240" w:lineRule="auto"/>
              <w:ind w:right="-101"/>
              <w:textAlignment w:val="baseline"/>
              <w:rPr>
                <w:rFonts w:ascii="Times New Roman" w:hAnsi="Times New Roman"/>
                <w:sz w:val="24"/>
                <w:szCs w:val="24"/>
                <w:lang w:eastAsia="ar-SA"/>
              </w:rPr>
            </w:pPr>
          </w:p>
        </w:tc>
        <w:tc>
          <w:tcPr>
            <w:tcW w:w="2070" w:type="dxa"/>
            <w:shd w:val="clear" w:color="auto" w:fill="EAF1DD" w:themeFill="accent3" w:themeFillTint="33"/>
          </w:tcPr>
          <w:p w:rsidR="00F068C3" w:rsidRPr="0076381E" w:rsidRDefault="00F068C3" w:rsidP="003F105E">
            <w:pPr>
              <w:tabs>
                <w:tab w:val="left" w:pos="2895"/>
              </w:tabs>
              <w:spacing w:after="0" w:line="360" w:lineRule="auto"/>
              <w:jc w:val="center"/>
              <w:textAlignment w:val="baseline"/>
              <w:rPr>
                <w:sz w:val="24"/>
                <w:szCs w:val="24"/>
              </w:rPr>
            </w:pPr>
          </w:p>
        </w:tc>
        <w:tc>
          <w:tcPr>
            <w:tcW w:w="1475" w:type="dxa"/>
            <w:shd w:val="clear" w:color="auto" w:fill="EAF1DD" w:themeFill="accent3" w:themeFillTint="33"/>
          </w:tcPr>
          <w:p w:rsidR="00F068C3"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F068C3"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461" w:type="dxa"/>
            <w:shd w:val="clear" w:color="auto" w:fill="EAF1DD" w:themeFill="accent3" w:themeFillTint="33"/>
            <w:vAlign w:val="center"/>
          </w:tcPr>
          <w:p w:rsidR="00F068C3" w:rsidRDefault="00F068C3" w:rsidP="003F105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bl>
    <w:p w:rsid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66030E" w:rsidRP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BF768B">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 xml:space="preserve">Основными техническими и </w:t>
      </w:r>
      <w:proofErr w:type="gramStart"/>
      <w:r w:rsidRPr="00BF768B">
        <w:rPr>
          <w:rFonts w:ascii="Times New Roman" w:hAnsi="Times New Roman"/>
          <w:color w:val="000000" w:themeColor="text1"/>
          <w:spacing w:val="2"/>
          <w:sz w:val="28"/>
          <w:szCs w:val="28"/>
          <w:shd w:val="clear" w:color="auto" w:fill="FFFFFF"/>
        </w:rPr>
        <w:t>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proofErr w:type="spellStart"/>
      <w:r w:rsidR="007C1426">
        <w:rPr>
          <w:rFonts w:ascii="Times New Roman" w:hAnsi="Times New Roman"/>
          <w:color w:val="000000" w:themeColor="text1"/>
          <w:spacing w:val="2"/>
          <w:sz w:val="28"/>
          <w:szCs w:val="28"/>
          <w:shd w:val="clear" w:color="auto" w:fill="FFFFFF"/>
        </w:rPr>
        <w:t>Марьянского</w:t>
      </w:r>
      <w:proofErr w:type="spellEnd"/>
      <w:r w:rsidR="007C1426">
        <w:rPr>
          <w:rFonts w:ascii="Times New Roman" w:hAnsi="Times New Roman"/>
          <w:color w:val="000000" w:themeColor="text1"/>
          <w:spacing w:val="2"/>
          <w:sz w:val="28"/>
          <w:szCs w:val="28"/>
          <w:shd w:val="clear" w:color="auto" w:fill="FFFFFF"/>
        </w:rPr>
        <w:t xml:space="preserve"> </w:t>
      </w:r>
      <w:r w:rsidR="00811B9E">
        <w:rPr>
          <w:rFonts w:ascii="Times New Roman" w:hAnsi="Times New Roman"/>
          <w:color w:val="000000" w:themeColor="text1"/>
          <w:spacing w:val="2"/>
          <w:sz w:val="28"/>
          <w:szCs w:val="28"/>
          <w:shd w:val="clear" w:color="auto" w:fill="FFFFFF"/>
        </w:rPr>
        <w:t xml:space="preserve"> </w:t>
      </w:r>
      <w:r w:rsidRPr="00FF5151">
        <w:rPr>
          <w:rFonts w:ascii="Times New Roman" w:hAnsi="Times New Roman"/>
          <w:color w:val="000000" w:themeColor="text1"/>
          <w:spacing w:val="2"/>
          <w:sz w:val="28"/>
          <w:szCs w:val="28"/>
          <w:shd w:val="clear" w:color="auto" w:fill="FFFFFF"/>
        </w:rPr>
        <w:t>сельского поселения  являются</w:t>
      </w:r>
      <w:proofErr w:type="gramEnd"/>
      <w:r w:rsidRPr="00FF5151">
        <w:rPr>
          <w:rFonts w:ascii="Times New Roman" w:hAnsi="Times New Roman"/>
          <w:color w:val="000000" w:themeColor="text1"/>
          <w:spacing w:val="2"/>
          <w:sz w:val="28"/>
          <w:szCs w:val="28"/>
          <w:shd w:val="clear" w:color="auto" w:fill="FFFFFF"/>
        </w:rPr>
        <w:t xml:space="preserve"> - высокий износ </w:t>
      </w:r>
      <w:r>
        <w:rPr>
          <w:rFonts w:ascii="Times New Roman" w:hAnsi="Times New Roman"/>
          <w:color w:val="000000" w:themeColor="text1"/>
          <w:spacing w:val="2"/>
          <w:sz w:val="28"/>
          <w:szCs w:val="28"/>
          <w:shd w:val="clear" w:color="auto" w:fill="FFFFFF"/>
        </w:rPr>
        <w:t>водопроводной сети</w:t>
      </w:r>
      <w:r w:rsidR="0011187A">
        <w:rPr>
          <w:rFonts w:ascii="Times New Roman" w:hAnsi="Times New Roman"/>
          <w:color w:val="000000" w:themeColor="text1"/>
          <w:spacing w:val="2"/>
          <w:sz w:val="28"/>
          <w:szCs w:val="28"/>
          <w:shd w:val="clear" w:color="auto" w:fill="FFFFFF"/>
        </w:rPr>
        <w:t>, артезианских скважин</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в надлежащем  состоянии  и обеспечения населения  питьевой водой  необходимого качества и в необходимом объеме в рассматриваемом периоде до 20</w:t>
      </w:r>
      <w:r w:rsidR="0011187A">
        <w:rPr>
          <w:rFonts w:ascii="Times New Roman" w:hAnsi="Times New Roman"/>
          <w:color w:val="000000" w:themeColor="text1"/>
          <w:spacing w:val="2"/>
          <w:sz w:val="28"/>
          <w:szCs w:val="28"/>
          <w:shd w:val="clear" w:color="auto" w:fill="FFFFFF"/>
        </w:rPr>
        <w:t>26</w:t>
      </w:r>
      <w:r>
        <w:rPr>
          <w:rFonts w:ascii="Times New Roman" w:hAnsi="Times New Roman"/>
          <w:color w:val="000000" w:themeColor="text1"/>
          <w:spacing w:val="2"/>
          <w:sz w:val="28"/>
          <w:szCs w:val="28"/>
          <w:shd w:val="clear" w:color="auto" w:fill="FFFFFF"/>
        </w:rPr>
        <w:t xml:space="preserve"> года в </w:t>
      </w:r>
      <w:proofErr w:type="spellStart"/>
      <w:r w:rsidR="007C1426">
        <w:rPr>
          <w:rFonts w:ascii="Times New Roman" w:hAnsi="Times New Roman"/>
          <w:color w:val="000000" w:themeColor="text1"/>
          <w:spacing w:val="2"/>
          <w:sz w:val="28"/>
          <w:szCs w:val="28"/>
          <w:shd w:val="clear" w:color="auto" w:fill="FFFFFF"/>
        </w:rPr>
        <w:t>Марьянского</w:t>
      </w:r>
      <w:proofErr w:type="spellEnd"/>
      <w:r w:rsidR="007C1426">
        <w:rPr>
          <w:rFonts w:ascii="Times New Roman" w:hAnsi="Times New Roman"/>
          <w:color w:val="000000" w:themeColor="text1"/>
          <w:spacing w:val="2"/>
          <w:sz w:val="28"/>
          <w:szCs w:val="28"/>
          <w:shd w:val="clear" w:color="auto" w:fill="FFFFFF"/>
        </w:rPr>
        <w:t xml:space="preserve"> </w:t>
      </w:r>
      <w:r w:rsidR="003F105E">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сельском </w:t>
      </w:r>
      <w:r w:rsidRPr="002033FB">
        <w:rPr>
          <w:rFonts w:ascii="Times New Roman" w:hAnsi="Times New Roman"/>
          <w:color w:val="000000" w:themeColor="text1"/>
          <w:spacing w:val="2"/>
          <w:sz w:val="28"/>
          <w:szCs w:val="28"/>
          <w:shd w:val="clear" w:color="auto" w:fill="FFFFFF"/>
        </w:rPr>
        <w:t xml:space="preserve">поселении </w:t>
      </w:r>
      <w:proofErr w:type="gramStart"/>
      <w:r w:rsidRPr="002033FB">
        <w:rPr>
          <w:rFonts w:ascii="Times New Roman" w:hAnsi="Times New Roman"/>
          <w:color w:val="000000" w:themeColor="text1"/>
          <w:spacing w:val="2"/>
          <w:sz w:val="28"/>
          <w:szCs w:val="28"/>
          <w:shd w:val="clear" w:color="auto" w:fill="FFFFFF"/>
        </w:rPr>
        <w:t>запланирован</w:t>
      </w:r>
      <w:proofErr w:type="gramEnd"/>
      <w:r w:rsidRPr="002033FB">
        <w:rPr>
          <w:rFonts w:ascii="Times New Roman" w:hAnsi="Times New Roman"/>
          <w:color w:val="000000" w:themeColor="text1"/>
          <w:spacing w:val="2"/>
          <w:sz w:val="28"/>
          <w:szCs w:val="28"/>
          <w:shd w:val="clear" w:color="auto" w:fill="FFFFFF"/>
        </w:rPr>
        <w:t xml:space="preserve"> </w:t>
      </w:r>
      <w:r w:rsidR="00BF768B" w:rsidRPr="002033FB">
        <w:rPr>
          <w:rFonts w:ascii="Times New Roman" w:hAnsi="Times New Roman"/>
          <w:color w:val="000000" w:themeColor="text1"/>
          <w:spacing w:val="2"/>
          <w:sz w:val="28"/>
          <w:szCs w:val="28"/>
          <w:shd w:val="clear" w:color="auto" w:fill="FFFFFF"/>
        </w:rPr>
        <w:t xml:space="preserve">замена </w:t>
      </w:r>
      <w:r w:rsidRPr="002033FB">
        <w:rPr>
          <w:rFonts w:ascii="Times New Roman" w:hAnsi="Times New Roman"/>
          <w:color w:val="000000" w:themeColor="text1"/>
          <w:spacing w:val="2"/>
          <w:sz w:val="28"/>
          <w:szCs w:val="28"/>
          <w:shd w:val="clear" w:color="auto" w:fill="FFFFFF"/>
        </w:rPr>
        <w:t xml:space="preserve"> водопроводной сети</w:t>
      </w:r>
      <w:r w:rsidR="0011187A">
        <w:rPr>
          <w:rFonts w:ascii="Times New Roman" w:hAnsi="Times New Roman"/>
          <w:color w:val="000000" w:themeColor="text1"/>
          <w:spacing w:val="2"/>
          <w:sz w:val="28"/>
          <w:szCs w:val="28"/>
          <w:shd w:val="clear" w:color="auto" w:fill="FFFFFF"/>
        </w:rPr>
        <w:t xml:space="preserve"> строительство насосных станций </w:t>
      </w:r>
      <w:r w:rsidR="001335B7">
        <w:rPr>
          <w:rFonts w:ascii="Times New Roman" w:hAnsi="Times New Roman"/>
          <w:color w:val="000000" w:themeColor="text1"/>
          <w:spacing w:val="2"/>
          <w:sz w:val="28"/>
          <w:szCs w:val="28"/>
          <w:shd w:val="clear" w:color="auto" w:fill="FFFFFF"/>
        </w:rPr>
        <w:t>первого</w:t>
      </w:r>
      <w:r w:rsidR="0011187A">
        <w:rPr>
          <w:rFonts w:ascii="Times New Roman" w:hAnsi="Times New Roman"/>
          <w:color w:val="000000" w:themeColor="text1"/>
          <w:spacing w:val="2"/>
          <w:sz w:val="28"/>
          <w:szCs w:val="28"/>
          <w:shd w:val="clear" w:color="auto" w:fill="FFFFFF"/>
        </w:rPr>
        <w:t xml:space="preserve"> подъема, а также реконструкция артезианских скважин</w:t>
      </w:r>
      <w:r w:rsidRPr="002033FB">
        <w:rPr>
          <w:rFonts w:ascii="Times New Roman" w:hAnsi="Times New Roman"/>
          <w:color w:val="000000" w:themeColor="text1"/>
          <w:spacing w:val="2"/>
          <w:sz w:val="28"/>
          <w:szCs w:val="28"/>
          <w:shd w:val="clear" w:color="auto" w:fill="FFFFFF"/>
        </w:rPr>
        <w:t>.</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lastRenderedPageBreak/>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proofErr w:type="spellStart"/>
      <w:r w:rsidR="007C1426">
        <w:rPr>
          <w:rFonts w:ascii="Times New Roman" w:hAnsi="Times New Roman"/>
          <w:color w:val="000000" w:themeColor="text1"/>
          <w:spacing w:val="2"/>
          <w:sz w:val="28"/>
          <w:szCs w:val="28"/>
          <w:shd w:val="clear" w:color="auto" w:fill="FFFFFF"/>
        </w:rPr>
        <w:t>Марьянского</w:t>
      </w:r>
      <w:proofErr w:type="spellEnd"/>
      <w:r w:rsidR="007C1426">
        <w:rPr>
          <w:rFonts w:ascii="Times New Roman" w:hAnsi="Times New Roman"/>
          <w:color w:val="000000" w:themeColor="text1"/>
          <w:spacing w:val="2"/>
          <w:sz w:val="28"/>
          <w:szCs w:val="28"/>
          <w:shd w:val="clear" w:color="auto" w:fill="FFFFFF"/>
        </w:rPr>
        <w:t xml:space="preserve"> </w:t>
      </w:r>
      <w:r w:rsidR="003F105E">
        <w:rPr>
          <w:rFonts w:ascii="Times New Roman" w:hAnsi="Times New Roman"/>
          <w:color w:val="000000" w:themeColor="text1"/>
          <w:spacing w:val="2"/>
          <w:sz w:val="28"/>
          <w:szCs w:val="28"/>
          <w:shd w:val="clear" w:color="auto" w:fill="FFFFFF"/>
        </w:rPr>
        <w:t xml:space="preserve"> </w:t>
      </w:r>
      <w:r w:rsidRPr="00811B9E">
        <w:rPr>
          <w:rFonts w:ascii="Times New Roman" w:eastAsia="Times New Roman" w:hAnsi="Times New Roman"/>
          <w:spacing w:val="2"/>
          <w:sz w:val="28"/>
          <w:szCs w:val="28"/>
          <w:lang w:eastAsia="ru-RU"/>
        </w:rPr>
        <w:t>сельском поселении</w:t>
      </w:r>
      <w:r w:rsidR="002C4803" w:rsidRPr="00811B9E">
        <w:rPr>
          <w:rFonts w:ascii="Times New Roman" w:eastAsia="Times New Roman" w:hAnsi="Times New Roman"/>
          <w:spacing w:val="2"/>
          <w:sz w:val="28"/>
          <w:szCs w:val="28"/>
          <w:lang w:eastAsia="ru-RU"/>
        </w:rPr>
        <w:t xml:space="preserve"> </w:t>
      </w:r>
      <w:r w:rsidR="0011187A">
        <w:rPr>
          <w:rFonts w:ascii="Times New Roman" w:eastAsia="Times New Roman" w:hAnsi="Times New Roman"/>
          <w:spacing w:val="2"/>
          <w:sz w:val="28"/>
          <w:szCs w:val="28"/>
          <w:lang w:eastAsia="ru-RU"/>
        </w:rPr>
        <w:t xml:space="preserve">планируется строительство </w:t>
      </w:r>
      <w:r w:rsidR="003F105E">
        <w:rPr>
          <w:rFonts w:ascii="Times New Roman" w:eastAsia="Times New Roman" w:hAnsi="Times New Roman"/>
          <w:spacing w:val="2"/>
          <w:sz w:val="28"/>
          <w:szCs w:val="28"/>
          <w:lang w:eastAsia="ru-RU"/>
        </w:rPr>
        <w:t>2</w:t>
      </w:r>
      <w:r w:rsidR="0011187A">
        <w:rPr>
          <w:rFonts w:ascii="Times New Roman" w:eastAsia="Times New Roman" w:hAnsi="Times New Roman"/>
          <w:spacing w:val="2"/>
          <w:sz w:val="28"/>
          <w:szCs w:val="28"/>
          <w:lang w:eastAsia="ru-RU"/>
        </w:rPr>
        <w:t xml:space="preserve"> артезианск</w:t>
      </w:r>
      <w:r w:rsidR="001335B7">
        <w:rPr>
          <w:rFonts w:ascii="Times New Roman" w:eastAsia="Times New Roman" w:hAnsi="Times New Roman"/>
          <w:spacing w:val="2"/>
          <w:sz w:val="28"/>
          <w:szCs w:val="28"/>
          <w:lang w:eastAsia="ru-RU"/>
        </w:rPr>
        <w:t>ой</w:t>
      </w:r>
      <w:r w:rsidR="0011187A">
        <w:rPr>
          <w:rFonts w:ascii="Times New Roman" w:eastAsia="Times New Roman" w:hAnsi="Times New Roman"/>
          <w:spacing w:val="2"/>
          <w:sz w:val="28"/>
          <w:szCs w:val="28"/>
          <w:lang w:eastAsia="ru-RU"/>
        </w:rPr>
        <w:t xml:space="preserve"> скважин</w:t>
      </w:r>
      <w:r w:rsidR="001335B7">
        <w:rPr>
          <w:rFonts w:ascii="Times New Roman" w:eastAsia="Times New Roman" w:hAnsi="Times New Roman"/>
          <w:spacing w:val="2"/>
          <w:sz w:val="28"/>
          <w:szCs w:val="28"/>
          <w:lang w:eastAsia="ru-RU"/>
        </w:rPr>
        <w:t>ы</w:t>
      </w:r>
      <w:r w:rsidR="0011187A">
        <w:rPr>
          <w:rFonts w:ascii="Times New Roman" w:eastAsia="Times New Roman" w:hAnsi="Times New Roman"/>
          <w:spacing w:val="2"/>
          <w:sz w:val="28"/>
          <w:szCs w:val="28"/>
          <w:lang w:eastAsia="ru-RU"/>
        </w:rPr>
        <w:t>.</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6F5DE0">
        <w:rPr>
          <w:rFonts w:ascii="Times New Roman" w:eastAsia="Times New Roman" w:hAnsi="Times New Roman"/>
          <w:spacing w:val="2"/>
          <w:sz w:val="28"/>
          <w:szCs w:val="28"/>
          <w:lang w:eastAsia="ru-RU"/>
        </w:rPr>
        <w:t>43</w:t>
      </w:r>
      <w:r w:rsidR="005B30C3">
        <w:rPr>
          <w:rFonts w:ascii="Times New Roman" w:eastAsia="Times New Roman" w:hAnsi="Times New Roman"/>
          <w:spacing w:val="2"/>
          <w:sz w:val="28"/>
          <w:szCs w:val="28"/>
          <w:lang w:eastAsia="ru-RU"/>
        </w:rPr>
        <w:t> 9</w:t>
      </w:r>
      <w:r w:rsidR="006F5DE0">
        <w:rPr>
          <w:rFonts w:ascii="Times New Roman" w:eastAsia="Times New Roman" w:hAnsi="Times New Roman"/>
          <w:spacing w:val="2"/>
          <w:sz w:val="28"/>
          <w:szCs w:val="28"/>
          <w:lang w:eastAsia="ru-RU"/>
        </w:rPr>
        <w:t>95</w:t>
      </w:r>
      <w:r w:rsidR="005B30C3">
        <w:rPr>
          <w:rFonts w:ascii="Times New Roman" w:eastAsia="Times New Roman" w:hAnsi="Times New Roman"/>
          <w:spacing w:val="2"/>
          <w:sz w:val="28"/>
          <w:szCs w:val="28"/>
          <w:lang w:eastAsia="ru-RU"/>
        </w:rPr>
        <w:t>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11187A" w:rsidRPr="00811B9E" w:rsidRDefault="0011187A"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реконструкция </w:t>
      </w:r>
      <w:r w:rsidR="003F105E">
        <w:rPr>
          <w:rFonts w:ascii="Times New Roman" w:eastAsia="Times New Roman" w:hAnsi="Times New Roman"/>
          <w:spacing w:val="2"/>
          <w:sz w:val="28"/>
          <w:szCs w:val="28"/>
          <w:lang w:eastAsia="ru-RU"/>
        </w:rPr>
        <w:t>6</w:t>
      </w:r>
      <w:r>
        <w:rPr>
          <w:rFonts w:ascii="Times New Roman" w:eastAsia="Times New Roman" w:hAnsi="Times New Roman"/>
          <w:spacing w:val="2"/>
          <w:sz w:val="28"/>
          <w:szCs w:val="28"/>
          <w:lang w:eastAsia="ru-RU"/>
        </w:rPr>
        <w:t xml:space="preserve"> артезианских скважин.</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2C4803">
        <w:rPr>
          <w:rFonts w:ascii="Times New Roman" w:hAnsi="Times New Roman"/>
          <w:bCs/>
          <w:color w:val="000000" w:themeColor="text1"/>
          <w:sz w:val="28"/>
          <w:szCs w:val="28"/>
          <w:lang w:eastAsia="ru-RU"/>
        </w:rPr>
        <w:t xml:space="preserve"> </w:t>
      </w:r>
      <w:r w:rsidR="0011187A">
        <w:rPr>
          <w:rFonts w:ascii="Times New Roman" w:eastAsia="Times New Roman" w:hAnsi="Times New Roman"/>
          <w:sz w:val="28"/>
          <w:szCs w:val="28"/>
        </w:rPr>
        <w:t>МП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1335B7">
        <w:rPr>
          <w:rFonts w:ascii="Times New Roman" w:eastAsia="Times New Roman" w:hAnsi="Times New Roman"/>
          <w:sz w:val="28"/>
          <w:szCs w:val="28"/>
        </w:rPr>
        <w:t>ЖКХ</w:t>
      </w:r>
      <w:r w:rsidR="0011187A">
        <w:rPr>
          <w:rFonts w:ascii="Times New Roman" w:eastAsia="Times New Roman" w:hAnsi="Times New Roman"/>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proofErr w:type="spellStart"/>
      <w:r w:rsidR="006F5DE0">
        <w:rPr>
          <w:rFonts w:ascii="Times New Roman" w:hAnsi="Times New Roman"/>
          <w:color w:val="000000" w:themeColor="text1"/>
          <w:spacing w:val="2"/>
          <w:sz w:val="28"/>
          <w:szCs w:val="28"/>
          <w:shd w:val="clear" w:color="auto" w:fill="FFFFFF"/>
        </w:rPr>
        <w:t>Марьянского</w:t>
      </w:r>
      <w:proofErr w:type="spellEnd"/>
      <w:r w:rsidR="006F5DE0">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z w:val="28"/>
          <w:szCs w:val="28"/>
        </w:rPr>
        <w:t>сельского</w:t>
      </w:r>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AC4F94">
        <w:rPr>
          <w:rFonts w:ascii="Times New Roman" w:hAnsi="Times New Roman"/>
          <w:color w:val="000000" w:themeColor="text1"/>
          <w:spacing w:val="2"/>
          <w:sz w:val="28"/>
          <w:szCs w:val="28"/>
          <w:shd w:val="clear" w:color="auto" w:fill="FFFFFF"/>
        </w:rPr>
        <w:t xml:space="preserve"> </w:t>
      </w:r>
      <w:r w:rsidR="008057C3">
        <w:rPr>
          <w:rFonts w:ascii="Times New Roman" w:hAnsi="Times New Roman"/>
          <w:color w:val="000000" w:themeColor="text1"/>
          <w:spacing w:val="2"/>
          <w:sz w:val="28"/>
          <w:szCs w:val="28"/>
          <w:shd w:val="clear" w:color="auto" w:fill="FFFFFF"/>
        </w:rPr>
        <w:t>97</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11187A">
        <w:rPr>
          <w:rFonts w:ascii="Times New Roman" w:eastAsia="Times New Roman" w:hAnsi="Times New Roman"/>
          <w:sz w:val="28"/>
          <w:szCs w:val="28"/>
        </w:rPr>
        <w:t>МП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8057C3">
        <w:rPr>
          <w:rFonts w:ascii="Times New Roman" w:eastAsia="Times New Roman" w:hAnsi="Times New Roman"/>
          <w:sz w:val="28"/>
          <w:szCs w:val="28"/>
        </w:rPr>
        <w:t>ЖКХ</w:t>
      </w:r>
      <w:r w:rsidR="0011187A">
        <w:rPr>
          <w:rFonts w:ascii="Times New Roman" w:eastAsia="Times New Roman" w:hAnsi="Times New Roman"/>
          <w:sz w:val="28"/>
          <w:szCs w:val="28"/>
        </w:rPr>
        <w:t>»</w:t>
      </w:r>
      <w:r w:rsidR="002C4803">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w:t>
      </w:r>
      <w:r w:rsidR="005B30C3">
        <w:rPr>
          <w:rFonts w:ascii="Times New Roman" w:hAnsi="Times New Roman"/>
          <w:color w:val="000000" w:themeColor="text1"/>
          <w:spacing w:val="2"/>
          <w:sz w:val="28"/>
          <w:szCs w:val="28"/>
          <w:shd w:val="clear" w:color="auto" w:fill="FFFFFF"/>
        </w:rPr>
        <w:t>3</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11187A">
        <w:rPr>
          <w:rFonts w:ascii="Times New Roman" w:hAnsi="Times New Roman"/>
          <w:color w:val="000000" w:themeColor="text1"/>
          <w:spacing w:val="2"/>
          <w:sz w:val="28"/>
          <w:szCs w:val="28"/>
          <w:shd w:val="clear" w:color="auto" w:fill="FFFFFF"/>
        </w:rPr>
        <w:t>26</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1B9E">
        <w:rPr>
          <w:rFonts w:ascii="Times New Roman" w:hAnsi="Times New Roman"/>
          <w:bCs/>
          <w:sz w:val="28"/>
          <w:szCs w:val="28"/>
          <w:lang w:eastAsia="ru-RU"/>
        </w:rPr>
        <w:t>5</w:t>
      </w:r>
      <w:r w:rsidR="00A62D67">
        <w:rPr>
          <w:rFonts w:ascii="Times New Roman" w:hAnsi="Times New Roman"/>
          <w:bCs/>
          <w:sz w:val="28"/>
          <w:szCs w:val="28"/>
          <w:lang w:eastAsia="ru-RU"/>
        </w:rPr>
        <w:t>0</w:t>
      </w:r>
      <w:r w:rsidR="002A714D">
        <w:rPr>
          <w:rFonts w:ascii="Times New Roman" w:hAnsi="Times New Roman"/>
          <w:bCs/>
          <w:sz w:val="28"/>
          <w:szCs w:val="28"/>
          <w:lang w:eastAsia="ru-RU"/>
        </w:rPr>
        <w:t>-</w:t>
      </w:r>
      <w:r w:rsidR="00811B9E">
        <w:rPr>
          <w:rFonts w:ascii="Times New Roman" w:hAnsi="Times New Roman"/>
          <w:bCs/>
          <w:sz w:val="28"/>
          <w:szCs w:val="28"/>
          <w:lang w:eastAsia="ru-RU"/>
        </w:rPr>
        <w:t>160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11187A"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2B12C0">
        <w:rPr>
          <w:rFonts w:ascii="Times New Roman" w:hAnsi="Times New Roman"/>
          <w:bCs/>
          <w:sz w:val="28"/>
          <w:szCs w:val="28"/>
          <w:lang w:eastAsia="ru-RU"/>
        </w:rPr>
        <w:t>.</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Схема водоснабжения</w:t>
      </w:r>
      <w:r w:rsidR="002C4803">
        <w:rPr>
          <w:rFonts w:ascii="Times New Roman" w:hAnsi="Times New Roman"/>
          <w:bCs/>
          <w:sz w:val="28"/>
          <w:szCs w:val="28"/>
          <w:lang w:eastAsia="ru-RU"/>
        </w:rPr>
        <w:t xml:space="preserve"> </w:t>
      </w:r>
      <w:proofErr w:type="spellStart"/>
      <w:r w:rsidR="007C1426">
        <w:rPr>
          <w:rFonts w:ascii="Times New Roman" w:hAnsi="Times New Roman"/>
          <w:color w:val="000000" w:themeColor="text1"/>
          <w:spacing w:val="2"/>
          <w:sz w:val="28"/>
          <w:szCs w:val="28"/>
          <w:shd w:val="clear" w:color="auto" w:fill="FFFFFF"/>
        </w:rPr>
        <w:t>Марьян</w:t>
      </w:r>
      <w:r w:rsidR="006F5DE0">
        <w:rPr>
          <w:rFonts w:ascii="Times New Roman" w:hAnsi="Times New Roman"/>
          <w:color w:val="000000" w:themeColor="text1"/>
          <w:spacing w:val="2"/>
          <w:sz w:val="28"/>
          <w:szCs w:val="28"/>
          <w:shd w:val="clear" w:color="auto" w:fill="FFFFFF"/>
        </w:rPr>
        <w:t>ского</w:t>
      </w:r>
      <w:proofErr w:type="spellEnd"/>
      <w:r w:rsidR="006F5DE0">
        <w:rPr>
          <w:rFonts w:ascii="Times New Roman" w:hAnsi="Times New Roman"/>
          <w:color w:val="000000" w:themeColor="text1"/>
          <w:spacing w:val="2"/>
          <w:sz w:val="28"/>
          <w:szCs w:val="28"/>
          <w:shd w:val="clear" w:color="auto" w:fill="FFFFFF"/>
        </w:rPr>
        <w:t xml:space="preserve"> </w:t>
      </w:r>
      <w:r w:rsidR="00B00D2E">
        <w:rPr>
          <w:rFonts w:ascii="Times New Roman" w:hAnsi="Times New Roman"/>
          <w:sz w:val="28"/>
          <w:szCs w:val="28"/>
          <w:lang w:eastAsia="ru-RU"/>
        </w:rPr>
        <w:t>сельского</w:t>
      </w:r>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proofErr w:type="spellStart"/>
      <w:r w:rsidR="007C1426">
        <w:rPr>
          <w:rFonts w:ascii="Times New Roman" w:hAnsi="Times New Roman"/>
          <w:color w:val="000000" w:themeColor="text1"/>
          <w:spacing w:val="2"/>
          <w:sz w:val="28"/>
          <w:szCs w:val="28"/>
          <w:shd w:val="clear" w:color="auto" w:fill="FFFFFF"/>
        </w:rPr>
        <w:t>Марьянского</w:t>
      </w:r>
      <w:proofErr w:type="spellEnd"/>
      <w:r w:rsidR="007C1426">
        <w:rPr>
          <w:rFonts w:ascii="Times New Roman" w:hAnsi="Times New Roman"/>
          <w:color w:val="000000" w:themeColor="text1"/>
          <w:spacing w:val="2"/>
          <w:sz w:val="28"/>
          <w:szCs w:val="28"/>
          <w:shd w:val="clear" w:color="auto" w:fill="FFFFFF"/>
        </w:rPr>
        <w:t xml:space="preserve"> </w:t>
      </w:r>
      <w:r w:rsidR="006F5DE0">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pacing w:val="2"/>
          <w:sz w:val="28"/>
          <w:szCs w:val="28"/>
          <w:shd w:val="clear" w:color="auto" w:fill="FFFFFF"/>
        </w:rPr>
        <w:t>сельского</w:t>
      </w:r>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811B9E">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7"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w:t>
      </w:r>
      <w:proofErr w:type="gramStart"/>
      <w:r w:rsidRPr="00E63037">
        <w:rPr>
          <w:rFonts w:ascii="Times New Roman" w:hAnsi="Times New Roman"/>
          <w:color w:val="000000" w:themeColor="text1"/>
          <w:spacing w:val="2"/>
          <w:sz w:val="28"/>
          <w:szCs w:val="28"/>
          <w:shd w:val="clear" w:color="auto" w:fill="FFFFFF"/>
        </w:rPr>
        <w:t>из</w:t>
      </w:r>
      <w:proofErr w:type="gramEnd"/>
      <w:r w:rsidRPr="00E63037">
        <w:rPr>
          <w:rFonts w:ascii="Times New Roman" w:hAnsi="Times New Roman"/>
          <w:color w:val="000000" w:themeColor="text1"/>
          <w:spacing w:val="2"/>
          <w:sz w:val="28"/>
          <w:szCs w:val="28"/>
          <w:shd w:val="clear" w:color="auto" w:fill="FFFFFF"/>
        </w:rPr>
        <w:t xml:space="preserve">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FD18CD"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r w:rsidR="007C1426">
        <w:rPr>
          <w:rFonts w:ascii="Times New Roman" w:hAnsi="Times New Roman"/>
          <w:color w:val="000000" w:themeColor="text1"/>
          <w:spacing w:val="2"/>
          <w:sz w:val="28"/>
          <w:szCs w:val="28"/>
          <w:shd w:val="clear" w:color="auto" w:fill="FFFFFF"/>
        </w:rPr>
        <w:t>Марьянского</w:t>
      </w:r>
      <w:proofErr w:type="spellEnd"/>
      <w:r w:rsidR="007C1426">
        <w:rPr>
          <w:rFonts w:ascii="Times New Roman" w:hAnsi="Times New Roman"/>
          <w:color w:val="000000" w:themeColor="text1"/>
          <w:spacing w:val="2"/>
          <w:sz w:val="28"/>
          <w:szCs w:val="28"/>
          <w:shd w:val="clear" w:color="auto" w:fill="FFFFFF"/>
        </w:rPr>
        <w:t xml:space="preserve"> </w:t>
      </w:r>
      <w:r w:rsidR="006F5DE0">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система водоподготовки</w:t>
      </w:r>
      <w:r w:rsidR="008625E0">
        <w:rPr>
          <w:rFonts w:ascii="Times New Roman" w:hAnsi="Times New Roman"/>
          <w:bCs/>
          <w:sz w:val="28"/>
          <w:szCs w:val="28"/>
          <w:lang w:eastAsia="ru-RU"/>
        </w:rPr>
        <w:t> о</w:t>
      </w:r>
      <w:r>
        <w:rPr>
          <w:rFonts w:ascii="Times New Roman" w:hAnsi="Times New Roman"/>
          <w:bCs/>
          <w:sz w:val="28"/>
          <w:szCs w:val="28"/>
          <w:lang w:eastAsia="ru-RU"/>
        </w:rPr>
        <w:t xml:space="preserve">тсутствует.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 xml:space="preserve">В современных рыночных условиях, в которых работает </w:t>
      </w:r>
      <w:proofErr w:type="spellStart"/>
      <w:r w:rsidRPr="00F36121">
        <w:rPr>
          <w:rFonts w:ascii="Times New Roman" w:hAnsi="Times New Roman"/>
          <w:bCs/>
          <w:sz w:val="28"/>
          <w:szCs w:val="28"/>
          <w:lang w:eastAsia="ru-RU"/>
        </w:rPr>
        <w:t>инвестиционно-строительный</w:t>
      </w:r>
      <w:proofErr w:type="spellEnd"/>
      <w:r w:rsidRPr="00F36121">
        <w:rPr>
          <w:rFonts w:ascii="Times New Roman" w:hAnsi="Times New Roman"/>
          <w:bCs/>
          <w:sz w:val="28"/>
          <w:szCs w:val="28"/>
          <w:lang w:eastAsia="ru-RU"/>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2C4803">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proofErr w:type="gramStart"/>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F36121">
        <w:rPr>
          <w:rFonts w:ascii="Times New Roman" w:hAnsi="Times New Roman"/>
          <w:bCs/>
          <w:sz w:val="28"/>
          <w:szCs w:val="28"/>
          <w:lang w:eastAsia="ru-RU"/>
        </w:rPr>
        <w:t xml:space="preserve"> Стоимость работ пересчитана в цены 2013 года с коэффициентами согласно: - </w:t>
      </w:r>
      <w:proofErr w:type="gramStart"/>
      <w:r w:rsidRPr="00F36121">
        <w:rPr>
          <w:rFonts w:ascii="Times New Roman" w:hAnsi="Times New Roman"/>
          <w:bCs/>
          <w:sz w:val="28"/>
          <w:szCs w:val="28"/>
          <w:lang w:eastAsia="ru-RU"/>
        </w:rPr>
        <w:lastRenderedPageBreak/>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 xml:space="preserve">должно осуществляться различными методиками. На </w:t>
      </w:r>
      <w:proofErr w:type="spellStart"/>
      <w:r w:rsidRPr="00F36121">
        <w:rPr>
          <w:rFonts w:ascii="Times New Roman" w:hAnsi="Times New Roman"/>
          <w:bCs/>
          <w:sz w:val="28"/>
          <w:szCs w:val="28"/>
          <w:lang w:eastAsia="ru-RU"/>
        </w:rPr>
        <w:t>предпроектной</w:t>
      </w:r>
      <w:proofErr w:type="spellEnd"/>
      <w:r w:rsidRPr="00F36121">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6F5DE0"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77</w:t>
      </w:r>
      <w:r w:rsidR="005B30C3">
        <w:rPr>
          <w:rFonts w:ascii="Times New Roman" w:hAnsi="Times New Roman"/>
          <w:sz w:val="28"/>
          <w:szCs w:val="28"/>
        </w:rPr>
        <w:t> 215,896</w:t>
      </w:r>
      <w:r w:rsidR="00AA110D" w:rsidRPr="008057C3">
        <w:rPr>
          <w:rFonts w:ascii="Times New Roman" w:hAnsi="Times New Roman"/>
          <w:sz w:val="28"/>
          <w:szCs w:val="28"/>
        </w:rPr>
        <w:t xml:space="preserve"> тыс. рублей</w:t>
      </w:r>
      <w:r w:rsidR="00AA110D" w:rsidRPr="008057C3">
        <w:rPr>
          <w:rFonts w:ascii="Times New Roman" w:hAnsi="Times New Roman"/>
          <w:color w:val="000000"/>
          <w:sz w:val="28"/>
          <w:szCs w:val="28"/>
          <w:lang w:eastAsia="ru-RU"/>
        </w:rPr>
        <w:t xml:space="preserve"> -</w:t>
      </w:r>
      <w:r w:rsidR="00E22DF8" w:rsidRPr="008057C3">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roofErr w:type="spellStart"/>
            <w:r w:rsidRPr="0001551E">
              <w:rPr>
                <w:rFonts w:ascii="Times New Roman" w:eastAsia="Times New Roman" w:hAnsi="Times New Roman"/>
                <w:b/>
                <w:bCs/>
                <w:i/>
                <w:sz w:val="24"/>
                <w:szCs w:val="24"/>
                <w:lang w:val="en-US" w:eastAsia="ru-RU"/>
              </w:rPr>
              <w:t>nn</w:t>
            </w:r>
            <w:proofErr w:type="spellEnd"/>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 xml:space="preserve">Ед. </w:t>
            </w:r>
            <w:proofErr w:type="spellStart"/>
            <w:r w:rsidRPr="00D86754">
              <w:rPr>
                <w:rFonts w:ascii="Times New Roman" w:eastAsia="Times New Roman" w:hAnsi="Times New Roman"/>
                <w:b/>
                <w:bCs/>
                <w:i/>
                <w:sz w:val="24"/>
                <w:szCs w:val="24"/>
                <w:lang w:eastAsia="ru-RU"/>
              </w:rPr>
              <w:t>изм</w:t>
            </w:r>
            <w:proofErr w:type="spellEnd"/>
            <w:r w:rsidRPr="00D86754">
              <w:rPr>
                <w:rFonts w:ascii="Times New Roman" w:eastAsia="Times New Roman" w:hAnsi="Times New Roman"/>
                <w:b/>
                <w:bCs/>
                <w:i/>
                <w:sz w:val="24"/>
                <w:szCs w:val="24"/>
                <w:lang w:eastAsia="ru-RU"/>
              </w:rPr>
              <w:t>.</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gramStart"/>
            <w:r w:rsidRPr="00D83EBE">
              <w:rPr>
                <w:rFonts w:ascii="Times New Roman" w:eastAsia="Times New Roman" w:hAnsi="Times New Roman"/>
                <w:bCs/>
                <w:sz w:val="24"/>
                <w:szCs w:val="24"/>
                <w:lang w:eastAsia="ru-RU"/>
              </w:rPr>
              <w:t>ч</w:t>
            </w:r>
            <w:proofErr w:type="gramEnd"/>
            <w:r w:rsidRPr="00D83EBE">
              <w:rPr>
                <w:rFonts w:ascii="Times New Roman" w:eastAsia="Times New Roman" w:hAnsi="Times New Roman"/>
                <w:bCs/>
                <w:sz w:val="24"/>
                <w:szCs w:val="24"/>
                <w:lang w:eastAsia="ru-RU"/>
              </w:rPr>
              <w:t>/</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spellStart"/>
            <w:proofErr w:type="gramStart"/>
            <w:r w:rsidRPr="00D83EBE">
              <w:rPr>
                <w:rFonts w:ascii="Times New Roman" w:eastAsia="Times New Roman" w:hAnsi="Times New Roman"/>
                <w:bCs/>
                <w:sz w:val="24"/>
                <w:szCs w:val="24"/>
                <w:lang w:eastAsia="ru-RU"/>
              </w:rPr>
              <w:t>ед</w:t>
            </w:r>
            <w:proofErr w:type="spellEnd"/>
            <w:proofErr w:type="gramEnd"/>
            <w:r w:rsidRPr="00D83EBE">
              <w:rPr>
                <w:rFonts w:ascii="Times New Roman" w:eastAsia="Times New Roman" w:hAnsi="Times New Roman"/>
                <w:bCs/>
                <w:sz w:val="24"/>
                <w:szCs w:val="24"/>
                <w:lang w:eastAsia="ru-RU"/>
              </w:rPr>
              <w:t>/км</w:t>
            </w:r>
          </w:p>
        </w:tc>
        <w:tc>
          <w:tcPr>
            <w:tcW w:w="2109" w:type="dxa"/>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w:t>
            </w:r>
          </w:p>
        </w:tc>
        <w:tc>
          <w:tcPr>
            <w:tcW w:w="2110" w:type="dxa"/>
            <w:tcBorders>
              <w:bottom w:val="single" w:sz="4" w:space="0" w:color="auto"/>
            </w:tcBorders>
            <w:shd w:val="clear" w:color="auto" w:fill="EAF1DD" w:themeFill="accent3" w:themeFillTint="33"/>
            <w:vAlign w:val="center"/>
          </w:tcPr>
          <w:p w:rsidR="00675C6A" w:rsidRPr="00D83EBE" w:rsidRDefault="00262EC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8057C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w:t>
            </w:r>
          </w:p>
        </w:tc>
        <w:tc>
          <w:tcPr>
            <w:tcW w:w="2110"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6F5DE0" w:rsidP="005B30C3">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proofErr w:type="spellStart"/>
            <w:r>
              <w:rPr>
                <w:rFonts w:ascii="Times New Roman" w:eastAsia="Times New Roman" w:hAnsi="Times New Roman"/>
                <w:sz w:val="24"/>
                <w:szCs w:val="24"/>
              </w:rPr>
              <w:t>Марьянское</w:t>
            </w:r>
            <w:proofErr w:type="spellEnd"/>
            <w:r w:rsidR="005B30C3">
              <w:rPr>
                <w:rFonts w:ascii="Times New Roman" w:eastAsia="Times New Roman" w:hAnsi="Times New Roman"/>
                <w:sz w:val="24"/>
                <w:szCs w:val="24"/>
              </w:rPr>
              <w:t xml:space="preserve"> с/</w:t>
            </w:r>
            <w:proofErr w:type="spellStart"/>
            <w:proofErr w:type="gramStart"/>
            <w:r w:rsidR="005B30C3">
              <w:rPr>
                <w:rFonts w:ascii="Times New Roman" w:eastAsia="Times New Roman" w:hAnsi="Times New Roman"/>
                <w:sz w:val="24"/>
                <w:szCs w:val="24"/>
              </w:rPr>
              <w:t>п</w:t>
            </w:r>
            <w:proofErr w:type="spellEnd"/>
            <w:proofErr w:type="gramEnd"/>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gramStart"/>
            <w:r w:rsidRPr="00D83EBE">
              <w:rPr>
                <w:rFonts w:ascii="Times New Roman" w:eastAsia="Times New Roman" w:hAnsi="Times New Roman"/>
                <w:bCs/>
                <w:sz w:val="24"/>
                <w:szCs w:val="24"/>
                <w:lang w:eastAsia="ru-RU"/>
              </w:rPr>
              <w:t>л</w:t>
            </w:r>
            <w:proofErr w:type="gramEnd"/>
            <w:r w:rsidRPr="00D83EBE">
              <w:rPr>
                <w:rFonts w:ascii="Times New Roman" w:eastAsia="Times New Roman" w:hAnsi="Times New Roman"/>
                <w:bCs/>
                <w:sz w:val="24"/>
                <w:szCs w:val="24"/>
                <w:lang w:eastAsia="ru-RU"/>
              </w:rPr>
              <w:t>/чел/</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5B30C3" w:rsidP="001B7125">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5B30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6F5DE0"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z w:val="28"/>
          <w:szCs w:val="28"/>
        </w:rPr>
        <w:t>77 215,896</w:t>
      </w:r>
      <w:r w:rsidRPr="008057C3">
        <w:rPr>
          <w:rFonts w:ascii="Times New Roman" w:hAnsi="Times New Roman"/>
          <w:sz w:val="28"/>
          <w:szCs w:val="28"/>
        </w:rPr>
        <w:t xml:space="preserve"> </w:t>
      </w:r>
      <w:r w:rsidR="00F90DA9" w:rsidRPr="00AA110D">
        <w:rPr>
          <w:rFonts w:ascii="Times New Roman" w:hAnsi="Times New Roman"/>
          <w:color w:val="000000"/>
          <w:sz w:val="28"/>
          <w:szCs w:val="28"/>
          <w:lang w:eastAsia="ru-RU"/>
        </w:rPr>
        <w:t>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w:t>
      </w:r>
      <w:r w:rsidR="008057C3">
        <w:rPr>
          <w:rFonts w:ascii="Times New Roman" w:hAnsi="Times New Roman"/>
          <w:color w:val="000000"/>
          <w:sz w:val="28"/>
          <w:szCs w:val="28"/>
          <w:lang w:eastAsia="ru-RU"/>
        </w:rPr>
        <w:t>, реконструкция артезианских скважин</w:t>
      </w:r>
      <w:r w:rsidR="00F90DA9" w:rsidRPr="002B6295">
        <w:rPr>
          <w:rFonts w:ascii="Times New Roman" w:hAnsi="Times New Roman"/>
          <w:color w:val="000000"/>
          <w:sz w:val="28"/>
          <w:szCs w:val="28"/>
          <w:lang w:eastAsia="ru-RU"/>
        </w:rPr>
        <w:t xml:space="preserve">, 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proofErr w:type="gramStart"/>
      <w:r w:rsidRPr="008B0E7E">
        <w:rPr>
          <w:rFonts w:ascii="Times New Roman" w:hAnsi="Times New Roman"/>
          <w:b/>
          <w:bCs/>
          <w:i/>
          <w:sz w:val="28"/>
          <w:szCs w:val="28"/>
          <w:lang w:eastAsia="ru-RU"/>
        </w:rPr>
        <w:t xml:space="preserve">  И</w:t>
      </w:r>
      <w:proofErr w:type="gramEnd"/>
      <w:r w:rsidRPr="008B0E7E">
        <w:rPr>
          <w:rFonts w:ascii="Times New Roman" w:hAnsi="Times New Roman"/>
          <w:b/>
          <w:bCs/>
          <w:i/>
          <w:sz w:val="28"/>
          <w:szCs w:val="28"/>
          <w:lang w:eastAsia="ru-RU"/>
        </w:rPr>
        <w:t xml:space="preserve">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r w:rsidR="006F5DE0">
        <w:rPr>
          <w:rFonts w:ascii="Times New Roman" w:hAnsi="Times New Roman"/>
          <w:color w:val="000000" w:themeColor="text1"/>
          <w:spacing w:val="2"/>
          <w:sz w:val="28"/>
          <w:szCs w:val="28"/>
          <w:shd w:val="clear" w:color="auto" w:fill="FFFFFF"/>
        </w:rPr>
        <w:t>Марьянского</w:t>
      </w:r>
      <w:proofErr w:type="spellEnd"/>
      <w:r w:rsidR="00811B9E">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бесхозяйные объекты централизованного водоснабжения отсутствуют.</w:t>
      </w:r>
    </w:p>
    <w:p w:rsidR="00C31D0A" w:rsidRPr="008B0E7E" w:rsidRDefault="00C31D0A" w:rsidP="00C31D0A">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C31D0A" w:rsidRPr="008B0E7E" w:rsidRDefault="00C31D0A" w:rsidP="006C1063">
      <w:pPr>
        <w:autoSpaceDE w:val="0"/>
        <w:autoSpaceDN w:val="0"/>
        <w:adjustRightInd w:val="0"/>
        <w:spacing w:before="120" w:after="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proofErr w:type="spellStart"/>
      <w:r w:rsidR="006F5DE0">
        <w:rPr>
          <w:rFonts w:ascii="Times New Roman" w:hAnsi="Times New Roman"/>
          <w:b/>
          <w:i/>
          <w:sz w:val="28"/>
          <w:szCs w:val="28"/>
          <w:lang w:eastAsia="ru-RU"/>
        </w:rPr>
        <w:t>Мрьянского</w:t>
      </w:r>
      <w:proofErr w:type="spellEnd"/>
      <w:r w:rsidR="005B30C3" w:rsidRPr="005B30C3">
        <w:rPr>
          <w:rFonts w:ascii="Times New Roman" w:hAnsi="Times New Roman"/>
          <w:b/>
          <w:i/>
          <w:sz w:val="28"/>
          <w:szCs w:val="28"/>
          <w:lang w:eastAsia="ru-RU"/>
        </w:rPr>
        <w:t xml:space="preserve"> </w:t>
      </w:r>
      <w:r w:rsidRPr="008B0E7E">
        <w:rPr>
          <w:rFonts w:ascii="Times New Roman" w:hAnsi="Times New Roman"/>
          <w:b/>
          <w:i/>
          <w:sz w:val="28"/>
          <w:szCs w:val="28"/>
          <w:lang w:eastAsia="ru-RU"/>
        </w:rPr>
        <w:t xml:space="preserve">сельского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DE16BE" w:rsidRPr="001A372B" w:rsidRDefault="00DE16BE" w:rsidP="00DE16BE">
      <w:pPr>
        <w:spacing w:after="0"/>
        <w:ind w:firstLine="709"/>
        <w:jc w:val="both"/>
        <w:rPr>
          <w:rFonts w:ascii="Times New Roman" w:hAnsi="Times New Roman"/>
          <w:b/>
          <w:sz w:val="28"/>
          <w:szCs w:val="28"/>
        </w:rPr>
      </w:pPr>
      <w:proofErr w:type="spellStart"/>
      <w:r>
        <w:rPr>
          <w:rFonts w:ascii="Times New Roman" w:hAnsi="Times New Roman"/>
          <w:sz w:val="28"/>
          <w:szCs w:val="28"/>
        </w:rPr>
        <w:t>Марьянского</w:t>
      </w:r>
      <w:proofErr w:type="spellEnd"/>
      <w:r w:rsidRPr="00113DA8">
        <w:rPr>
          <w:rFonts w:ascii="Times New Roman" w:hAnsi="Times New Roman"/>
          <w:sz w:val="28"/>
          <w:szCs w:val="28"/>
        </w:rPr>
        <w:t xml:space="preserve"> сельское поселение входит в состав муниципального образования </w:t>
      </w:r>
      <w:r>
        <w:rPr>
          <w:rFonts w:ascii="Times New Roman" w:hAnsi="Times New Roman"/>
          <w:sz w:val="28"/>
          <w:szCs w:val="28"/>
        </w:rPr>
        <w:t>Красноармейский</w:t>
      </w:r>
      <w:r w:rsidRPr="00113DA8">
        <w:rPr>
          <w:rFonts w:ascii="Times New Roman" w:hAnsi="Times New Roman"/>
          <w:sz w:val="28"/>
          <w:szCs w:val="28"/>
        </w:rPr>
        <w:t xml:space="preserve"> район и наделено статусом муниципального образования. Административным центром </w:t>
      </w:r>
      <w:proofErr w:type="spellStart"/>
      <w:r>
        <w:rPr>
          <w:rFonts w:ascii="Times New Roman" w:hAnsi="Times New Roman"/>
          <w:sz w:val="28"/>
          <w:szCs w:val="28"/>
        </w:rPr>
        <w:t>Марьянского</w:t>
      </w:r>
      <w:proofErr w:type="spellEnd"/>
      <w:r w:rsidRPr="00113DA8">
        <w:rPr>
          <w:rFonts w:ascii="Times New Roman" w:hAnsi="Times New Roman"/>
          <w:sz w:val="28"/>
          <w:szCs w:val="28"/>
        </w:rPr>
        <w:t xml:space="preserve"> сельского поселения является </w:t>
      </w:r>
      <w:r w:rsidRPr="001A372B">
        <w:rPr>
          <w:rFonts w:ascii="Times New Roman" w:hAnsi="Times New Roman"/>
          <w:sz w:val="28"/>
          <w:szCs w:val="28"/>
        </w:rPr>
        <w:t xml:space="preserve">станица </w:t>
      </w:r>
      <w:proofErr w:type="spellStart"/>
      <w:r w:rsidRPr="001A372B">
        <w:rPr>
          <w:rFonts w:ascii="Times New Roman" w:hAnsi="Times New Roman"/>
          <w:sz w:val="28"/>
          <w:szCs w:val="28"/>
        </w:rPr>
        <w:t>Марьянская</w:t>
      </w:r>
      <w:proofErr w:type="spellEnd"/>
      <w:r w:rsidRPr="001A372B">
        <w:rPr>
          <w:rFonts w:ascii="Times New Roman" w:hAnsi="Times New Roman"/>
          <w:sz w:val="28"/>
          <w:szCs w:val="28"/>
        </w:rPr>
        <w:t>.</w:t>
      </w:r>
    </w:p>
    <w:p w:rsidR="00DE16BE" w:rsidRPr="001A372B" w:rsidRDefault="00DE16BE" w:rsidP="00DE16BE">
      <w:pPr>
        <w:spacing w:after="0"/>
        <w:ind w:firstLine="709"/>
        <w:jc w:val="both"/>
        <w:rPr>
          <w:rFonts w:ascii="Times New Roman" w:hAnsi="Times New Roman"/>
          <w:sz w:val="28"/>
          <w:szCs w:val="28"/>
        </w:rPr>
      </w:pPr>
      <w:r w:rsidRPr="001A372B">
        <w:rPr>
          <w:rFonts w:ascii="Times New Roman" w:hAnsi="Times New Roman"/>
          <w:sz w:val="28"/>
          <w:szCs w:val="28"/>
        </w:rPr>
        <w:t xml:space="preserve">В состав </w:t>
      </w:r>
      <w:proofErr w:type="spellStart"/>
      <w:r w:rsidRPr="001A372B">
        <w:rPr>
          <w:rFonts w:ascii="Times New Roman" w:hAnsi="Times New Roman"/>
          <w:sz w:val="28"/>
          <w:szCs w:val="28"/>
        </w:rPr>
        <w:t>Марьянского</w:t>
      </w:r>
      <w:proofErr w:type="spellEnd"/>
      <w:r w:rsidRPr="001A372B">
        <w:rPr>
          <w:rFonts w:ascii="Times New Roman" w:hAnsi="Times New Roman"/>
          <w:sz w:val="28"/>
          <w:szCs w:val="28"/>
        </w:rPr>
        <w:t xml:space="preserve"> с.п. входит 1</w:t>
      </w:r>
      <w:r>
        <w:rPr>
          <w:rFonts w:ascii="Times New Roman" w:hAnsi="Times New Roman"/>
          <w:sz w:val="28"/>
          <w:szCs w:val="28"/>
        </w:rPr>
        <w:t xml:space="preserve"> </w:t>
      </w:r>
      <w:r w:rsidRPr="001A372B">
        <w:rPr>
          <w:rFonts w:ascii="Times New Roman" w:hAnsi="Times New Roman"/>
          <w:sz w:val="28"/>
          <w:szCs w:val="28"/>
        </w:rPr>
        <w:t>населенный пунк</w:t>
      </w:r>
      <w:proofErr w:type="gramStart"/>
      <w:r w:rsidRPr="001A372B">
        <w:rPr>
          <w:rFonts w:ascii="Times New Roman" w:hAnsi="Times New Roman"/>
          <w:sz w:val="28"/>
          <w:szCs w:val="28"/>
        </w:rPr>
        <w:t>т-</w:t>
      </w:r>
      <w:proofErr w:type="gramEnd"/>
      <w:r w:rsidRPr="001A372B">
        <w:rPr>
          <w:rFonts w:ascii="Times New Roman" w:hAnsi="Times New Roman"/>
          <w:sz w:val="28"/>
          <w:szCs w:val="28"/>
        </w:rPr>
        <w:t xml:space="preserve"> ст. </w:t>
      </w:r>
      <w:proofErr w:type="spellStart"/>
      <w:r w:rsidRPr="001A372B">
        <w:rPr>
          <w:rFonts w:ascii="Times New Roman" w:hAnsi="Times New Roman"/>
          <w:sz w:val="28"/>
          <w:szCs w:val="28"/>
        </w:rPr>
        <w:t>Марьянская</w:t>
      </w:r>
      <w:proofErr w:type="spellEnd"/>
      <w:r w:rsidRPr="001A372B">
        <w:rPr>
          <w:rFonts w:ascii="Times New Roman" w:hAnsi="Times New Roman"/>
          <w:sz w:val="28"/>
          <w:szCs w:val="28"/>
        </w:rPr>
        <w:t xml:space="preserve">. Существующая система канализации  раздельная: </w:t>
      </w:r>
    </w:p>
    <w:p w:rsidR="00DE16BE" w:rsidRPr="001A372B" w:rsidRDefault="00DE16BE" w:rsidP="00DE16BE">
      <w:pPr>
        <w:spacing w:after="0"/>
        <w:jc w:val="both"/>
        <w:rPr>
          <w:rFonts w:ascii="Times New Roman" w:hAnsi="Times New Roman"/>
          <w:sz w:val="28"/>
          <w:szCs w:val="28"/>
        </w:rPr>
      </w:pPr>
      <w:r w:rsidRPr="001A372B">
        <w:rPr>
          <w:rFonts w:ascii="Times New Roman" w:hAnsi="Times New Roman"/>
          <w:sz w:val="28"/>
          <w:szCs w:val="28"/>
        </w:rPr>
        <w:t xml:space="preserve">-хозяйственно-бытовые и производственные сточные воды отводятся единой сетью, </w:t>
      </w:r>
    </w:p>
    <w:p w:rsidR="00DE16BE" w:rsidRPr="001A372B" w:rsidRDefault="00DE16BE" w:rsidP="00DE16BE">
      <w:pPr>
        <w:spacing w:after="0"/>
        <w:jc w:val="both"/>
        <w:rPr>
          <w:rFonts w:ascii="Times New Roman" w:hAnsi="Times New Roman"/>
          <w:sz w:val="28"/>
          <w:szCs w:val="28"/>
        </w:rPr>
      </w:pPr>
      <w:r w:rsidRPr="001A372B">
        <w:rPr>
          <w:rFonts w:ascii="Times New Roman" w:hAnsi="Times New Roman"/>
          <w:sz w:val="28"/>
          <w:szCs w:val="28"/>
        </w:rPr>
        <w:t xml:space="preserve">-дождевые воды отводятся с территории станицы отдельными открытыми канавами. </w:t>
      </w:r>
    </w:p>
    <w:p w:rsidR="00DE16BE" w:rsidRPr="001A372B" w:rsidRDefault="00DE16BE" w:rsidP="00DE16BE">
      <w:pPr>
        <w:spacing w:after="0"/>
        <w:ind w:firstLine="708"/>
        <w:jc w:val="both"/>
        <w:rPr>
          <w:rFonts w:ascii="Times New Roman" w:hAnsi="Times New Roman"/>
          <w:sz w:val="28"/>
          <w:szCs w:val="28"/>
        </w:rPr>
      </w:pPr>
      <w:r w:rsidRPr="001A372B">
        <w:rPr>
          <w:rFonts w:ascii="Times New Roman" w:hAnsi="Times New Roman"/>
          <w:sz w:val="28"/>
          <w:szCs w:val="28"/>
        </w:rPr>
        <w:t xml:space="preserve">Услуги по водоотведению населению, учреждениям  и предприятиям станицы </w:t>
      </w:r>
      <w:proofErr w:type="spellStart"/>
      <w:r w:rsidRPr="001A372B">
        <w:rPr>
          <w:rFonts w:ascii="Times New Roman" w:hAnsi="Times New Roman"/>
          <w:sz w:val="28"/>
          <w:szCs w:val="28"/>
        </w:rPr>
        <w:t>Марьянской</w:t>
      </w:r>
      <w:proofErr w:type="spellEnd"/>
      <w:r w:rsidRPr="001A372B">
        <w:rPr>
          <w:rFonts w:ascii="Times New Roman" w:hAnsi="Times New Roman"/>
          <w:sz w:val="28"/>
          <w:szCs w:val="28"/>
        </w:rPr>
        <w:t xml:space="preserve"> оказывает МП «ЖКХ» Красноармейского района.</w:t>
      </w:r>
    </w:p>
    <w:p w:rsidR="00DE16BE" w:rsidRPr="001A372B" w:rsidRDefault="00DE16BE" w:rsidP="00DE16BE">
      <w:pPr>
        <w:spacing w:after="0"/>
        <w:ind w:right="142" w:firstLine="709"/>
        <w:jc w:val="both"/>
        <w:rPr>
          <w:rFonts w:ascii="Times New Roman" w:hAnsi="Times New Roman"/>
          <w:sz w:val="28"/>
          <w:szCs w:val="28"/>
        </w:rPr>
      </w:pPr>
      <w:r w:rsidRPr="001A372B">
        <w:rPr>
          <w:rFonts w:ascii="Times New Roman" w:hAnsi="Times New Roman"/>
          <w:sz w:val="28"/>
          <w:szCs w:val="28"/>
        </w:rPr>
        <w:t>Ст.</w:t>
      </w:r>
      <w:r w:rsidR="00EE423A">
        <w:rPr>
          <w:rFonts w:ascii="Times New Roman" w:hAnsi="Times New Roman"/>
          <w:sz w:val="28"/>
          <w:szCs w:val="28"/>
        </w:rPr>
        <w:t> </w:t>
      </w:r>
      <w:proofErr w:type="spellStart"/>
      <w:r w:rsidRPr="001A372B">
        <w:rPr>
          <w:rFonts w:ascii="Times New Roman" w:hAnsi="Times New Roman"/>
          <w:sz w:val="28"/>
          <w:szCs w:val="28"/>
        </w:rPr>
        <w:t>Марьянская</w:t>
      </w:r>
      <w:proofErr w:type="spellEnd"/>
      <w:r w:rsidRPr="001A372B">
        <w:rPr>
          <w:rFonts w:ascii="Times New Roman" w:hAnsi="Times New Roman"/>
          <w:sz w:val="28"/>
          <w:szCs w:val="28"/>
        </w:rPr>
        <w:t xml:space="preserve"> </w:t>
      </w:r>
      <w:proofErr w:type="gramStart"/>
      <w:r w:rsidRPr="001A372B">
        <w:rPr>
          <w:rFonts w:ascii="Times New Roman" w:hAnsi="Times New Roman"/>
          <w:sz w:val="28"/>
          <w:szCs w:val="28"/>
        </w:rPr>
        <w:t>обеспечена</w:t>
      </w:r>
      <w:proofErr w:type="gramEnd"/>
      <w:r w:rsidRPr="001A372B">
        <w:rPr>
          <w:rFonts w:ascii="Times New Roman" w:hAnsi="Times New Roman"/>
          <w:sz w:val="28"/>
          <w:szCs w:val="28"/>
        </w:rPr>
        <w:t xml:space="preserve"> центральной системой водоотведения частично. Основная часть населения осуществляет сброс сточных вод в локальные очистные </w:t>
      </w:r>
      <w:proofErr w:type="spellStart"/>
      <w:r w:rsidRPr="001A372B">
        <w:rPr>
          <w:rFonts w:ascii="Times New Roman" w:hAnsi="Times New Roman"/>
          <w:sz w:val="28"/>
          <w:szCs w:val="28"/>
        </w:rPr>
        <w:t>сооружения-выгребные</w:t>
      </w:r>
      <w:proofErr w:type="spellEnd"/>
      <w:r w:rsidRPr="001A372B">
        <w:rPr>
          <w:rFonts w:ascii="Times New Roman" w:hAnsi="Times New Roman"/>
          <w:sz w:val="28"/>
          <w:szCs w:val="28"/>
        </w:rPr>
        <w:t xml:space="preserve"> </w:t>
      </w:r>
      <w:proofErr w:type="gramStart"/>
      <w:r w:rsidRPr="001A372B">
        <w:rPr>
          <w:rFonts w:ascii="Times New Roman" w:hAnsi="Times New Roman"/>
          <w:sz w:val="28"/>
          <w:szCs w:val="28"/>
        </w:rPr>
        <w:t>ямы</w:t>
      </w:r>
      <w:proofErr w:type="gramEnd"/>
      <w:r w:rsidRPr="001A372B">
        <w:rPr>
          <w:rFonts w:ascii="Times New Roman" w:hAnsi="Times New Roman"/>
          <w:sz w:val="28"/>
          <w:szCs w:val="28"/>
        </w:rPr>
        <w:t xml:space="preserve"> и вывозятся посредством АС машин в сливной пункт расположенной  на территории очистных сооружений</w:t>
      </w:r>
    </w:p>
    <w:p w:rsidR="00DE16BE" w:rsidRPr="001A372B" w:rsidRDefault="00DE16BE" w:rsidP="00DE16BE">
      <w:pPr>
        <w:spacing w:after="0"/>
        <w:ind w:right="142" w:firstLine="709"/>
        <w:jc w:val="both"/>
        <w:rPr>
          <w:rFonts w:ascii="Times New Roman" w:hAnsi="Times New Roman"/>
          <w:sz w:val="28"/>
          <w:szCs w:val="28"/>
        </w:rPr>
      </w:pPr>
      <w:r w:rsidRPr="001A372B">
        <w:rPr>
          <w:rFonts w:ascii="Times New Roman" w:hAnsi="Times New Roman"/>
          <w:sz w:val="28"/>
          <w:szCs w:val="28"/>
        </w:rPr>
        <w:t>Количество жителей в ст. Марьянской-10720человек,</w:t>
      </w:r>
    </w:p>
    <w:p w:rsidR="00DE16BE" w:rsidRPr="001A372B" w:rsidRDefault="00DE16BE" w:rsidP="00DE16BE">
      <w:pPr>
        <w:spacing w:after="0"/>
        <w:ind w:right="142" w:firstLine="709"/>
        <w:jc w:val="both"/>
        <w:rPr>
          <w:rFonts w:ascii="Times New Roman" w:hAnsi="Times New Roman"/>
          <w:sz w:val="28"/>
          <w:szCs w:val="28"/>
        </w:rPr>
      </w:pPr>
      <w:proofErr w:type="gramStart"/>
      <w:r w:rsidRPr="001A372B">
        <w:rPr>
          <w:rFonts w:ascii="Times New Roman" w:hAnsi="Times New Roman"/>
          <w:sz w:val="28"/>
          <w:szCs w:val="28"/>
        </w:rPr>
        <w:t>Жители</w:t>
      </w:r>
      <w:proofErr w:type="gramEnd"/>
      <w:r w:rsidRPr="001A372B">
        <w:rPr>
          <w:rFonts w:ascii="Times New Roman" w:hAnsi="Times New Roman"/>
          <w:sz w:val="28"/>
          <w:szCs w:val="28"/>
        </w:rPr>
        <w:t xml:space="preserve"> пользующиеся центральной канализацией -136человек, что составляет 1,27% от численности населения.</w:t>
      </w:r>
    </w:p>
    <w:p w:rsidR="00DE16BE" w:rsidRPr="001A372B" w:rsidRDefault="00DE16BE" w:rsidP="00DE16BE">
      <w:pPr>
        <w:jc w:val="right"/>
        <w:rPr>
          <w:rFonts w:ascii="Times New Roman" w:hAnsi="Times New Roman"/>
          <w:sz w:val="28"/>
          <w:szCs w:val="28"/>
        </w:rPr>
      </w:pPr>
    </w:p>
    <w:tbl>
      <w:tblPr>
        <w:tblW w:w="9938" w:type="dxa"/>
        <w:tblInd w:w="93" w:type="dxa"/>
        <w:tblLayout w:type="fixed"/>
        <w:tblLook w:val="04A0"/>
      </w:tblPr>
      <w:tblGrid>
        <w:gridCol w:w="1575"/>
        <w:gridCol w:w="1559"/>
        <w:gridCol w:w="1701"/>
        <w:gridCol w:w="1701"/>
        <w:gridCol w:w="1598"/>
        <w:gridCol w:w="1804"/>
      </w:tblGrid>
      <w:tr w:rsidR="00DE16BE" w:rsidRPr="001A372B" w:rsidTr="007C1426">
        <w:trPr>
          <w:trHeight w:val="1918"/>
        </w:trPr>
        <w:tc>
          <w:tcPr>
            <w:tcW w:w="1575" w:type="dxa"/>
            <w:tcBorders>
              <w:top w:val="single" w:sz="4" w:space="0" w:color="auto"/>
              <w:left w:val="single" w:sz="4" w:space="0" w:color="auto"/>
              <w:bottom w:val="single" w:sz="4" w:space="0" w:color="auto"/>
              <w:right w:val="single" w:sz="4" w:space="0" w:color="auto"/>
            </w:tcBorders>
          </w:tcPr>
          <w:p w:rsidR="00DE16BE" w:rsidRPr="001A372B" w:rsidRDefault="00DE16BE" w:rsidP="007C1426">
            <w:pPr>
              <w:jc w:val="center"/>
              <w:rPr>
                <w:rFonts w:ascii="Times New Roman" w:hAnsi="Times New Roman"/>
                <w:sz w:val="28"/>
                <w:szCs w:val="28"/>
              </w:rPr>
            </w:pPr>
          </w:p>
          <w:p w:rsidR="00DE16BE" w:rsidRPr="001A372B" w:rsidRDefault="00DE16BE" w:rsidP="007C1426">
            <w:pPr>
              <w:jc w:val="center"/>
              <w:rPr>
                <w:rFonts w:ascii="Times New Roman" w:hAnsi="Times New Roman"/>
                <w:sz w:val="28"/>
                <w:szCs w:val="28"/>
              </w:rPr>
            </w:pPr>
            <w:r w:rsidRPr="001A372B">
              <w:rPr>
                <w:rFonts w:ascii="Times New Roman" w:hAnsi="Times New Roman"/>
                <w:sz w:val="28"/>
                <w:szCs w:val="28"/>
              </w:rPr>
              <w:t>Количество жителей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6BE" w:rsidRPr="001A372B" w:rsidRDefault="00DE16BE" w:rsidP="007C1426">
            <w:pPr>
              <w:jc w:val="center"/>
              <w:rPr>
                <w:rFonts w:ascii="Times New Roman" w:hAnsi="Times New Roman"/>
                <w:sz w:val="28"/>
                <w:szCs w:val="28"/>
              </w:rPr>
            </w:pPr>
            <w:r w:rsidRPr="001A372B">
              <w:rPr>
                <w:rFonts w:ascii="Times New Roman" w:hAnsi="Times New Roman"/>
                <w:sz w:val="28"/>
                <w:szCs w:val="28"/>
              </w:rPr>
              <w:t>Количество абонентов по канализации в частном секторе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6BE" w:rsidRPr="001A372B" w:rsidRDefault="00DE16BE" w:rsidP="007C1426">
            <w:pPr>
              <w:jc w:val="center"/>
              <w:rPr>
                <w:rFonts w:ascii="Times New Roman" w:hAnsi="Times New Roman"/>
                <w:sz w:val="28"/>
                <w:szCs w:val="28"/>
              </w:rPr>
            </w:pPr>
            <w:r w:rsidRPr="001A372B">
              <w:rPr>
                <w:rFonts w:ascii="Times New Roman" w:hAnsi="Times New Roman"/>
                <w:sz w:val="28"/>
                <w:szCs w:val="28"/>
              </w:rPr>
              <w:t>Количество жителей по канализации в частном секторе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6BE" w:rsidRPr="001A372B" w:rsidRDefault="00DE16BE" w:rsidP="007C1426">
            <w:pPr>
              <w:jc w:val="center"/>
              <w:rPr>
                <w:rFonts w:ascii="Times New Roman" w:hAnsi="Times New Roman"/>
                <w:sz w:val="28"/>
                <w:szCs w:val="28"/>
              </w:rPr>
            </w:pPr>
            <w:r w:rsidRPr="001A372B">
              <w:rPr>
                <w:rFonts w:ascii="Times New Roman" w:hAnsi="Times New Roman"/>
                <w:sz w:val="28"/>
                <w:szCs w:val="28"/>
              </w:rPr>
              <w:t>Количество абонентов по канализации в многоквартирном жилом фонде</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6BE" w:rsidRPr="001A372B" w:rsidRDefault="00DE16BE" w:rsidP="007C1426">
            <w:pPr>
              <w:jc w:val="center"/>
              <w:rPr>
                <w:rFonts w:ascii="Times New Roman" w:hAnsi="Times New Roman"/>
                <w:sz w:val="28"/>
                <w:szCs w:val="28"/>
              </w:rPr>
            </w:pPr>
            <w:r w:rsidRPr="001A372B">
              <w:rPr>
                <w:rFonts w:ascii="Times New Roman" w:hAnsi="Times New Roman"/>
                <w:sz w:val="28"/>
                <w:szCs w:val="28"/>
              </w:rPr>
              <w:t>Количество жителей по канализации в многоквартирном жилом фонде</w:t>
            </w:r>
          </w:p>
        </w:tc>
        <w:tc>
          <w:tcPr>
            <w:tcW w:w="1804" w:type="dxa"/>
            <w:tcBorders>
              <w:top w:val="single" w:sz="4" w:space="0" w:color="auto"/>
              <w:left w:val="single" w:sz="4" w:space="0" w:color="auto"/>
              <w:right w:val="single" w:sz="4" w:space="0" w:color="auto"/>
            </w:tcBorders>
          </w:tcPr>
          <w:p w:rsidR="00DE16BE" w:rsidRPr="001A372B" w:rsidRDefault="00DE16BE" w:rsidP="007C1426">
            <w:pPr>
              <w:rPr>
                <w:rFonts w:ascii="Times New Roman" w:hAnsi="Times New Roman"/>
                <w:sz w:val="28"/>
                <w:szCs w:val="28"/>
              </w:rPr>
            </w:pPr>
          </w:p>
          <w:p w:rsidR="00DE16BE" w:rsidRPr="001A372B" w:rsidRDefault="00DE16BE" w:rsidP="007C1426">
            <w:pPr>
              <w:rPr>
                <w:rFonts w:ascii="Times New Roman" w:hAnsi="Times New Roman"/>
                <w:sz w:val="28"/>
                <w:szCs w:val="28"/>
              </w:rPr>
            </w:pPr>
          </w:p>
          <w:p w:rsidR="00DE16BE" w:rsidRPr="001A372B" w:rsidRDefault="00DE16BE" w:rsidP="007C1426">
            <w:pPr>
              <w:jc w:val="center"/>
              <w:rPr>
                <w:rFonts w:ascii="Times New Roman" w:hAnsi="Times New Roman"/>
                <w:sz w:val="28"/>
                <w:szCs w:val="28"/>
              </w:rPr>
            </w:pPr>
            <w:proofErr w:type="gramStart"/>
            <w:r w:rsidRPr="001A372B">
              <w:rPr>
                <w:rFonts w:ascii="Times New Roman" w:hAnsi="Times New Roman"/>
                <w:sz w:val="28"/>
                <w:szCs w:val="28"/>
              </w:rPr>
              <w:t>Жители</w:t>
            </w:r>
            <w:proofErr w:type="gramEnd"/>
            <w:r w:rsidRPr="001A372B">
              <w:rPr>
                <w:rFonts w:ascii="Times New Roman" w:hAnsi="Times New Roman"/>
                <w:sz w:val="28"/>
                <w:szCs w:val="28"/>
              </w:rPr>
              <w:t xml:space="preserve"> пользующиеся центральной канализацией</w:t>
            </w:r>
          </w:p>
        </w:tc>
      </w:tr>
      <w:tr w:rsidR="00DE16BE" w:rsidRPr="001A372B" w:rsidTr="007C1426">
        <w:trPr>
          <w:trHeight w:val="345"/>
        </w:trPr>
        <w:tc>
          <w:tcPr>
            <w:tcW w:w="1575" w:type="dxa"/>
            <w:tcBorders>
              <w:top w:val="nil"/>
              <w:left w:val="single" w:sz="4" w:space="0" w:color="auto"/>
              <w:bottom w:val="single" w:sz="4" w:space="0" w:color="auto"/>
              <w:right w:val="single" w:sz="4" w:space="0" w:color="auto"/>
            </w:tcBorders>
          </w:tcPr>
          <w:p w:rsidR="00DE16BE" w:rsidRPr="001A372B" w:rsidRDefault="00DE16BE" w:rsidP="007C1426">
            <w:pPr>
              <w:jc w:val="center"/>
              <w:rPr>
                <w:rFonts w:ascii="Times New Roman" w:hAnsi="Times New Roman"/>
                <w:i/>
                <w:iCs/>
                <w:color w:val="808080"/>
                <w:sz w:val="28"/>
                <w:szCs w:val="28"/>
              </w:rPr>
            </w:pPr>
          </w:p>
        </w:tc>
        <w:tc>
          <w:tcPr>
            <w:tcW w:w="6559" w:type="dxa"/>
            <w:gridSpan w:val="4"/>
            <w:tcBorders>
              <w:top w:val="nil"/>
              <w:left w:val="single" w:sz="4" w:space="0" w:color="auto"/>
              <w:bottom w:val="single" w:sz="4" w:space="0" w:color="auto"/>
              <w:right w:val="single" w:sz="4" w:space="0" w:color="auto"/>
            </w:tcBorders>
            <w:shd w:val="clear" w:color="auto" w:fill="auto"/>
            <w:vAlign w:val="center"/>
          </w:tcPr>
          <w:p w:rsidR="00DE16BE" w:rsidRPr="001A372B" w:rsidRDefault="00DE16BE" w:rsidP="007C1426">
            <w:pPr>
              <w:jc w:val="center"/>
              <w:rPr>
                <w:rFonts w:ascii="Times New Roman" w:hAnsi="Times New Roman"/>
                <w:i/>
                <w:iCs/>
                <w:color w:val="808080"/>
                <w:sz w:val="28"/>
                <w:szCs w:val="28"/>
              </w:rPr>
            </w:pPr>
          </w:p>
        </w:tc>
        <w:tc>
          <w:tcPr>
            <w:tcW w:w="1804" w:type="dxa"/>
            <w:tcBorders>
              <w:top w:val="nil"/>
              <w:left w:val="single" w:sz="4" w:space="0" w:color="auto"/>
              <w:bottom w:val="single" w:sz="4" w:space="0" w:color="auto"/>
              <w:right w:val="single" w:sz="4" w:space="0" w:color="auto"/>
            </w:tcBorders>
          </w:tcPr>
          <w:p w:rsidR="00DE16BE" w:rsidRPr="001A372B" w:rsidRDefault="00DE16BE" w:rsidP="007C1426">
            <w:pPr>
              <w:jc w:val="center"/>
              <w:rPr>
                <w:rFonts w:ascii="Times New Roman" w:hAnsi="Times New Roman"/>
                <w:i/>
                <w:iCs/>
                <w:color w:val="808080"/>
                <w:sz w:val="28"/>
                <w:szCs w:val="28"/>
              </w:rPr>
            </w:pPr>
          </w:p>
        </w:tc>
      </w:tr>
      <w:tr w:rsidR="00DE16BE" w:rsidRPr="001A372B" w:rsidTr="007C1426">
        <w:trPr>
          <w:trHeight w:val="480"/>
        </w:trPr>
        <w:tc>
          <w:tcPr>
            <w:tcW w:w="1575" w:type="dxa"/>
            <w:tcBorders>
              <w:top w:val="nil"/>
              <w:left w:val="single" w:sz="4" w:space="0" w:color="auto"/>
              <w:bottom w:val="single" w:sz="4" w:space="0" w:color="auto"/>
              <w:right w:val="single" w:sz="4" w:space="0" w:color="auto"/>
            </w:tcBorders>
          </w:tcPr>
          <w:p w:rsidR="00DE16BE" w:rsidRPr="001A372B" w:rsidRDefault="00DE16BE" w:rsidP="007C1426">
            <w:pPr>
              <w:jc w:val="center"/>
              <w:rPr>
                <w:rFonts w:ascii="Times New Roman" w:hAnsi="Times New Roman"/>
                <w:sz w:val="28"/>
                <w:szCs w:val="28"/>
              </w:rPr>
            </w:pPr>
          </w:p>
          <w:p w:rsidR="00DE16BE" w:rsidRPr="001A372B" w:rsidRDefault="00DE16BE" w:rsidP="007C1426">
            <w:pPr>
              <w:jc w:val="center"/>
              <w:rPr>
                <w:rFonts w:ascii="Times New Roman" w:hAnsi="Times New Roman"/>
                <w:b/>
                <w:sz w:val="28"/>
                <w:szCs w:val="28"/>
              </w:rPr>
            </w:pPr>
            <w:r w:rsidRPr="001A372B">
              <w:rPr>
                <w:rFonts w:ascii="Times New Roman" w:hAnsi="Times New Roman"/>
                <w:b/>
                <w:sz w:val="28"/>
                <w:szCs w:val="28"/>
              </w:rPr>
              <w:t>10720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E16BE" w:rsidRPr="001A372B" w:rsidRDefault="00DE16BE" w:rsidP="007C1426">
            <w:pPr>
              <w:jc w:val="center"/>
              <w:rPr>
                <w:rFonts w:ascii="Times New Roman" w:hAnsi="Times New Roman"/>
                <w:sz w:val="28"/>
                <w:szCs w:val="28"/>
              </w:rPr>
            </w:pPr>
            <w:r w:rsidRPr="001A372B">
              <w:rPr>
                <w:rFonts w:ascii="Times New Roman" w:hAnsi="Times New Roman"/>
                <w:sz w:val="28"/>
                <w:szCs w:val="28"/>
              </w:rPr>
              <w:t>8</w:t>
            </w:r>
          </w:p>
        </w:tc>
        <w:tc>
          <w:tcPr>
            <w:tcW w:w="1701" w:type="dxa"/>
            <w:tcBorders>
              <w:top w:val="nil"/>
              <w:left w:val="nil"/>
              <w:bottom w:val="single" w:sz="4" w:space="0" w:color="auto"/>
              <w:right w:val="single" w:sz="4" w:space="0" w:color="auto"/>
            </w:tcBorders>
            <w:shd w:val="clear" w:color="auto" w:fill="auto"/>
            <w:noWrap/>
            <w:vAlign w:val="center"/>
          </w:tcPr>
          <w:p w:rsidR="00DE16BE" w:rsidRPr="001A372B" w:rsidRDefault="00DE16BE" w:rsidP="007C1426">
            <w:pPr>
              <w:jc w:val="center"/>
              <w:rPr>
                <w:rFonts w:ascii="Times New Roman" w:hAnsi="Times New Roman"/>
                <w:sz w:val="28"/>
                <w:szCs w:val="28"/>
              </w:rPr>
            </w:pPr>
            <w:r w:rsidRPr="001A372B">
              <w:rPr>
                <w:rFonts w:ascii="Times New Roman" w:hAnsi="Times New Roman"/>
                <w:sz w:val="28"/>
                <w:szCs w:val="28"/>
              </w:rPr>
              <w:t>14</w:t>
            </w:r>
          </w:p>
        </w:tc>
        <w:tc>
          <w:tcPr>
            <w:tcW w:w="1701" w:type="dxa"/>
            <w:tcBorders>
              <w:top w:val="nil"/>
              <w:left w:val="nil"/>
              <w:bottom w:val="single" w:sz="4" w:space="0" w:color="auto"/>
              <w:right w:val="single" w:sz="4" w:space="0" w:color="auto"/>
            </w:tcBorders>
            <w:shd w:val="clear" w:color="auto" w:fill="auto"/>
            <w:noWrap/>
            <w:vAlign w:val="center"/>
          </w:tcPr>
          <w:p w:rsidR="00DE16BE" w:rsidRPr="001A372B" w:rsidRDefault="00DE16BE" w:rsidP="007C1426">
            <w:pPr>
              <w:jc w:val="center"/>
              <w:rPr>
                <w:rFonts w:ascii="Times New Roman" w:hAnsi="Times New Roman"/>
                <w:sz w:val="28"/>
                <w:szCs w:val="28"/>
              </w:rPr>
            </w:pPr>
            <w:r w:rsidRPr="001A372B">
              <w:rPr>
                <w:rFonts w:ascii="Times New Roman" w:hAnsi="Times New Roman"/>
                <w:sz w:val="28"/>
                <w:szCs w:val="28"/>
              </w:rPr>
              <w:t>67</w:t>
            </w:r>
          </w:p>
        </w:tc>
        <w:tc>
          <w:tcPr>
            <w:tcW w:w="1598" w:type="dxa"/>
            <w:tcBorders>
              <w:top w:val="nil"/>
              <w:left w:val="nil"/>
              <w:bottom w:val="single" w:sz="4" w:space="0" w:color="auto"/>
              <w:right w:val="single" w:sz="4" w:space="0" w:color="auto"/>
            </w:tcBorders>
            <w:shd w:val="clear" w:color="auto" w:fill="auto"/>
            <w:noWrap/>
            <w:vAlign w:val="center"/>
          </w:tcPr>
          <w:p w:rsidR="00DE16BE" w:rsidRPr="001A372B" w:rsidRDefault="00DE16BE" w:rsidP="007C1426">
            <w:pPr>
              <w:jc w:val="center"/>
              <w:rPr>
                <w:rFonts w:ascii="Times New Roman" w:hAnsi="Times New Roman"/>
                <w:sz w:val="28"/>
                <w:szCs w:val="28"/>
              </w:rPr>
            </w:pPr>
            <w:r w:rsidRPr="001A372B">
              <w:rPr>
                <w:rFonts w:ascii="Times New Roman" w:hAnsi="Times New Roman"/>
                <w:sz w:val="28"/>
                <w:szCs w:val="28"/>
              </w:rPr>
              <w:t>122</w:t>
            </w:r>
          </w:p>
        </w:tc>
        <w:tc>
          <w:tcPr>
            <w:tcW w:w="1804" w:type="dxa"/>
            <w:tcBorders>
              <w:top w:val="nil"/>
              <w:left w:val="nil"/>
              <w:bottom w:val="single" w:sz="4" w:space="0" w:color="auto"/>
              <w:right w:val="single" w:sz="4" w:space="0" w:color="auto"/>
            </w:tcBorders>
          </w:tcPr>
          <w:p w:rsidR="00DE16BE" w:rsidRPr="001A372B" w:rsidRDefault="00DE16BE" w:rsidP="007C1426">
            <w:pPr>
              <w:jc w:val="center"/>
              <w:rPr>
                <w:rFonts w:ascii="Times New Roman" w:hAnsi="Times New Roman"/>
                <w:sz w:val="28"/>
                <w:szCs w:val="28"/>
              </w:rPr>
            </w:pPr>
          </w:p>
          <w:p w:rsidR="00DE16BE" w:rsidRPr="001A372B" w:rsidRDefault="00DE16BE" w:rsidP="007C1426">
            <w:pPr>
              <w:jc w:val="center"/>
              <w:rPr>
                <w:rFonts w:ascii="Times New Roman" w:hAnsi="Times New Roman"/>
                <w:b/>
                <w:sz w:val="28"/>
                <w:szCs w:val="28"/>
              </w:rPr>
            </w:pPr>
            <w:r w:rsidRPr="001A372B">
              <w:rPr>
                <w:rFonts w:ascii="Times New Roman" w:hAnsi="Times New Roman"/>
                <w:b/>
                <w:sz w:val="28"/>
                <w:szCs w:val="28"/>
              </w:rPr>
              <w:t>136</w:t>
            </w:r>
          </w:p>
        </w:tc>
      </w:tr>
    </w:tbl>
    <w:p w:rsidR="00DE16BE" w:rsidRPr="001A372B" w:rsidRDefault="00DE16BE" w:rsidP="00DE16BE">
      <w:pPr>
        <w:spacing w:after="0" w:line="360" w:lineRule="auto"/>
        <w:ind w:right="142" w:firstLine="709"/>
        <w:jc w:val="both"/>
        <w:rPr>
          <w:rFonts w:ascii="Times New Roman" w:hAnsi="Times New Roman"/>
          <w:sz w:val="28"/>
          <w:szCs w:val="28"/>
        </w:rPr>
      </w:pPr>
      <w:r w:rsidRPr="001A372B">
        <w:rPr>
          <w:rFonts w:ascii="Times New Roman" w:hAnsi="Times New Roman"/>
          <w:sz w:val="28"/>
          <w:szCs w:val="28"/>
        </w:rPr>
        <w:lastRenderedPageBreak/>
        <w:t>Сточные воды в количестве 67,2 м</w:t>
      </w:r>
      <w:r w:rsidRPr="001A372B">
        <w:rPr>
          <w:rFonts w:ascii="Times New Roman" w:hAnsi="Times New Roman"/>
          <w:sz w:val="28"/>
          <w:szCs w:val="28"/>
          <w:vertAlign w:val="superscript"/>
        </w:rPr>
        <w:t>3</w:t>
      </w:r>
      <w:r w:rsidRPr="001A372B">
        <w:rPr>
          <w:rFonts w:ascii="Times New Roman" w:hAnsi="Times New Roman"/>
          <w:sz w:val="28"/>
          <w:szCs w:val="28"/>
        </w:rPr>
        <w:t>/</w:t>
      </w:r>
      <w:proofErr w:type="spellStart"/>
      <w:r w:rsidRPr="001A372B">
        <w:rPr>
          <w:rFonts w:ascii="Times New Roman" w:hAnsi="Times New Roman"/>
          <w:sz w:val="28"/>
          <w:szCs w:val="28"/>
        </w:rPr>
        <w:t>сут</w:t>
      </w:r>
      <w:proofErr w:type="spellEnd"/>
      <w:r w:rsidRPr="001A372B">
        <w:rPr>
          <w:rFonts w:ascii="Times New Roman" w:hAnsi="Times New Roman"/>
          <w:sz w:val="28"/>
          <w:szCs w:val="28"/>
        </w:rPr>
        <w:t xml:space="preserve"> (2,8 м</w:t>
      </w:r>
      <w:r w:rsidRPr="001A372B">
        <w:rPr>
          <w:rFonts w:ascii="Times New Roman" w:hAnsi="Times New Roman"/>
          <w:sz w:val="28"/>
          <w:szCs w:val="28"/>
          <w:vertAlign w:val="superscript"/>
        </w:rPr>
        <w:t>3</w:t>
      </w:r>
      <w:r w:rsidRPr="001A372B">
        <w:rPr>
          <w:rFonts w:ascii="Times New Roman" w:hAnsi="Times New Roman"/>
          <w:sz w:val="28"/>
          <w:szCs w:val="28"/>
        </w:rPr>
        <w:t>/час) направляются на очистные сооружения биологической очистки мощностью 200 м</w:t>
      </w:r>
      <w:r w:rsidRPr="001A372B">
        <w:rPr>
          <w:rFonts w:ascii="Times New Roman" w:hAnsi="Times New Roman"/>
          <w:sz w:val="28"/>
          <w:szCs w:val="28"/>
          <w:vertAlign w:val="superscript"/>
        </w:rPr>
        <w:t>3</w:t>
      </w:r>
      <w:r w:rsidRPr="001A372B">
        <w:rPr>
          <w:rFonts w:ascii="Times New Roman" w:hAnsi="Times New Roman"/>
          <w:sz w:val="28"/>
          <w:szCs w:val="28"/>
        </w:rPr>
        <w:t>/сутки, после очистки в сбросной канал КО-3 и</w:t>
      </w:r>
      <w:proofErr w:type="gramStart"/>
      <w:r w:rsidRPr="001A372B">
        <w:rPr>
          <w:rFonts w:ascii="Times New Roman" w:hAnsi="Times New Roman"/>
          <w:sz w:val="28"/>
          <w:szCs w:val="28"/>
        </w:rPr>
        <w:t xml:space="preserve"> ,</w:t>
      </w:r>
      <w:proofErr w:type="gramEnd"/>
      <w:r w:rsidRPr="001A372B">
        <w:rPr>
          <w:rFonts w:ascii="Times New Roman" w:hAnsi="Times New Roman"/>
          <w:sz w:val="28"/>
          <w:szCs w:val="28"/>
        </w:rPr>
        <w:t xml:space="preserve">далее, по системе каналов в </w:t>
      </w:r>
      <w:proofErr w:type="spellStart"/>
      <w:r w:rsidRPr="001A372B">
        <w:rPr>
          <w:rFonts w:ascii="Times New Roman" w:hAnsi="Times New Roman"/>
          <w:sz w:val="28"/>
          <w:szCs w:val="28"/>
        </w:rPr>
        <w:t>Кирпильский</w:t>
      </w:r>
      <w:proofErr w:type="spellEnd"/>
      <w:r w:rsidRPr="001A372B">
        <w:rPr>
          <w:rFonts w:ascii="Times New Roman" w:hAnsi="Times New Roman"/>
          <w:sz w:val="28"/>
          <w:szCs w:val="28"/>
        </w:rPr>
        <w:t xml:space="preserve"> лиман.</w:t>
      </w:r>
    </w:p>
    <w:p w:rsidR="00DE16BE" w:rsidRPr="001A372B" w:rsidRDefault="00DE16BE" w:rsidP="00DE16BE">
      <w:pPr>
        <w:spacing w:after="0" w:line="360" w:lineRule="auto"/>
        <w:ind w:right="142" w:firstLine="709"/>
        <w:jc w:val="both"/>
        <w:rPr>
          <w:rFonts w:ascii="Times New Roman" w:hAnsi="Times New Roman"/>
          <w:sz w:val="28"/>
          <w:szCs w:val="28"/>
        </w:rPr>
      </w:pPr>
      <w:r w:rsidRPr="001A372B">
        <w:rPr>
          <w:rFonts w:ascii="Times New Roman" w:hAnsi="Times New Roman"/>
          <w:sz w:val="28"/>
          <w:szCs w:val="28"/>
        </w:rPr>
        <w:t xml:space="preserve"> На сети имеется 1 перекачивающая насосная станция. </w:t>
      </w:r>
    </w:p>
    <w:p w:rsidR="00DE16BE" w:rsidRDefault="00DE16BE" w:rsidP="00DE16BE">
      <w:pPr>
        <w:spacing w:after="0" w:line="360" w:lineRule="auto"/>
        <w:ind w:right="142" w:firstLine="709"/>
        <w:jc w:val="both"/>
        <w:rPr>
          <w:rFonts w:ascii="Times New Roman" w:hAnsi="Times New Roman"/>
          <w:sz w:val="28"/>
          <w:szCs w:val="28"/>
        </w:rPr>
      </w:pPr>
      <w:r w:rsidRPr="001A372B">
        <w:rPr>
          <w:rFonts w:ascii="Times New Roman" w:hAnsi="Times New Roman"/>
          <w:sz w:val="28"/>
          <w:szCs w:val="28"/>
        </w:rPr>
        <w:t>Сеть проложена из асбестоцементных труб диаметром 100мм на глубине до 1,2м.</w:t>
      </w:r>
    </w:p>
    <w:p w:rsidR="00C31D0A" w:rsidRPr="008B0E7E" w:rsidRDefault="006C1063" w:rsidP="00C9774A">
      <w:pPr>
        <w:spacing w:before="120" w:after="0" w:line="360" w:lineRule="auto"/>
        <w:ind w:right="284" w:firstLine="709"/>
        <w:jc w:val="both"/>
        <w:rPr>
          <w:rFonts w:ascii="Times New Roman" w:hAnsi="Times New Roman"/>
          <w:bCs/>
          <w:i/>
          <w:sz w:val="28"/>
          <w:szCs w:val="28"/>
          <w:lang w:eastAsia="ar-SA"/>
        </w:rPr>
      </w:pPr>
      <w:r w:rsidRPr="006C1063">
        <w:rPr>
          <w:rFonts w:ascii="Times New Roman" w:hAnsi="Times New Roman"/>
          <w:sz w:val="28"/>
          <w:szCs w:val="28"/>
        </w:rPr>
        <w:t>2.</w:t>
      </w:r>
      <w:r w:rsidR="00C31D0A" w:rsidRPr="008B0E7E">
        <w:rPr>
          <w:rFonts w:ascii="Times New Roman" w:hAnsi="Times New Roman"/>
          <w:b/>
          <w:bCs/>
          <w:i/>
          <w:sz w:val="28"/>
          <w:szCs w:val="28"/>
          <w:lang w:eastAsia="ar-SA"/>
        </w:rPr>
        <w:t>2.1.2</w:t>
      </w:r>
      <w:r w:rsidR="00C31D0A"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Очистные сооружения с биологической очисткой предназначены для очистки хозяйственно-бытовых сточных вод, методом полного окисления.</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Система очистных сооружений и канализации включает в себя объекты, обеспечивающие перекачку стоков (КНС, ОС).</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xml:space="preserve">        Сточные воды по подающему напорному коллектору:</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xml:space="preserve">-из КНС-1 в КНС-2 и далее на очистные    сооружения.       </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xml:space="preserve">      В состав очистных сооружений станицы мощностью 200 м3 в сутки входят:</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xml:space="preserve">- аэробная </w:t>
      </w:r>
      <w:proofErr w:type="spellStart"/>
      <w:r w:rsidRPr="00C9774A">
        <w:rPr>
          <w:rFonts w:ascii="Times New Roman" w:hAnsi="Times New Roman"/>
          <w:sz w:val="28"/>
          <w:szCs w:val="28"/>
        </w:rPr>
        <w:t>биоустановка</w:t>
      </w:r>
      <w:proofErr w:type="spellEnd"/>
      <w:r w:rsidRPr="00C9774A">
        <w:rPr>
          <w:rFonts w:ascii="Times New Roman" w:hAnsi="Times New Roman"/>
          <w:sz w:val="28"/>
          <w:szCs w:val="28"/>
        </w:rPr>
        <w:t xml:space="preserve"> КУ-100 –2 </w:t>
      </w:r>
      <w:proofErr w:type="spellStart"/>
      <w:r w:rsidRPr="00C9774A">
        <w:rPr>
          <w:rFonts w:ascii="Times New Roman" w:hAnsi="Times New Roman"/>
          <w:sz w:val="28"/>
          <w:szCs w:val="28"/>
        </w:rPr>
        <w:t>шт.</w:t>
      </w:r>
      <w:proofErr w:type="gramStart"/>
      <w:r w:rsidRPr="00C9774A">
        <w:rPr>
          <w:rFonts w:ascii="Times New Roman" w:hAnsi="Times New Roman"/>
          <w:sz w:val="28"/>
          <w:szCs w:val="28"/>
        </w:rPr>
        <w:t>,к</w:t>
      </w:r>
      <w:proofErr w:type="gramEnd"/>
      <w:r w:rsidRPr="00C9774A">
        <w:rPr>
          <w:rFonts w:ascii="Times New Roman" w:hAnsi="Times New Roman"/>
          <w:sz w:val="28"/>
          <w:szCs w:val="28"/>
        </w:rPr>
        <w:t>омпактные</w:t>
      </w:r>
      <w:proofErr w:type="spellEnd"/>
      <w:r w:rsidRPr="00C9774A">
        <w:rPr>
          <w:rFonts w:ascii="Times New Roman" w:hAnsi="Times New Roman"/>
          <w:sz w:val="28"/>
          <w:szCs w:val="28"/>
        </w:rPr>
        <w:t xml:space="preserve"> установки                   разделены на 2 зоны: Зона аэрации и  зона отстаивания.</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вторичный отстойник с аэрацией-2 шт.,</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иловые площадки-3 шт.,</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сбросной канал.</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xml:space="preserve">Сброс очищенных сточных вод осуществляется в канал рисовой системы второй категории К-0-3 и далее в </w:t>
      </w:r>
      <w:proofErr w:type="spellStart"/>
      <w:r w:rsidRPr="00C9774A">
        <w:rPr>
          <w:rFonts w:ascii="Times New Roman" w:hAnsi="Times New Roman"/>
          <w:sz w:val="28"/>
          <w:szCs w:val="28"/>
        </w:rPr>
        <w:t>Кирпильский</w:t>
      </w:r>
      <w:proofErr w:type="spellEnd"/>
      <w:r w:rsidRPr="00C9774A">
        <w:rPr>
          <w:rFonts w:ascii="Times New Roman" w:hAnsi="Times New Roman"/>
          <w:sz w:val="28"/>
          <w:szCs w:val="28"/>
        </w:rPr>
        <w:t xml:space="preserve"> лиман, водоем второй категории. В состав очистных сооружений проектом не  </w:t>
      </w:r>
      <w:proofErr w:type="gramStart"/>
      <w:r w:rsidRPr="00C9774A">
        <w:rPr>
          <w:rFonts w:ascii="Times New Roman" w:hAnsi="Times New Roman"/>
          <w:sz w:val="28"/>
          <w:szCs w:val="28"/>
        </w:rPr>
        <w:t>предусмотрена</w:t>
      </w:r>
      <w:proofErr w:type="gramEnd"/>
      <w:r w:rsidRPr="00C9774A">
        <w:rPr>
          <w:rFonts w:ascii="Times New Roman" w:hAnsi="Times New Roman"/>
          <w:sz w:val="28"/>
          <w:szCs w:val="28"/>
        </w:rPr>
        <w:t xml:space="preserve"> </w:t>
      </w:r>
      <w:proofErr w:type="spellStart"/>
      <w:r w:rsidRPr="00C9774A">
        <w:rPr>
          <w:rFonts w:ascii="Times New Roman" w:hAnsi="Times New Roman"/>
          <w:sz w:val="28"/>
          <w:szCs w:val="28"/>
        </w:rPr>
        <w:t>хлораторная</w:t>
      </w:r>
      <w:proofErr w:type="spellEnd"/>
      <w:r w:rsidRPr="00C9774A">
        <w:rPr>
          <w:rFonts w:ascii="Times New Roman" w:hAnsi="Times New Roman"/>
          <w:sz w:val="28"/>
          <w:szCs w:val="28"/>
        </w:rPr>
        <w:t xml:space="preserve"> для обеззараживания сточных вод, отсутствует и контактный резервуар.</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xml:space="preserve">Объем </w:t>
      </w:r>
      <w:proofErr w:type="gramStart"/>
      <w:r w:rsidRPr="00C9774A">
        <w:rPr>
          <w:rFonts w:ascii="Times New Roman" w:hAnsi="Times New Roman"/>
          <w:sz w:val="28"/>
          <w:szCs w:val="28"/>
        </w:rPr>
        <w:t>сточных вод, принимаемых на очистные сооружения канализации составляет</w:t>
      </w:r>
      <w:proofErr w:type="gramEnd"/>
      <w:r w:rsidRPr="00C9774A">
        <w:rPr>
          <w:rFonts w:ascii="Times New Roman" w:hAnsi="Times New Roman"/>
          <w:sz w:val="28"/>
          <w:szCs w:val="28"/>
        </w:rPr>
        <w:t xml:space="preserve">  67 м³ в сутки. </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xml:space="preserve">Мощность очистных сооружений рассчитана на 200 м³ в сутки. </w:t>
      </w:r>
    </w:p>
    <w:p w:rsidR="00C9774A" w:rsidRPr="00C9774A"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lastRenderedPageBreak/>
        <w:t xml:space="preserve">Запас мощности по очистке стоков на сегодняшний день имеется.     </w:t>
      </w:r>
    </w:p>
    <w:p w:rsidR="006C1063" w:rsidRDefault="00C9774A" w:rsidP="00C9774A">
      <w:pPr>
        <w:spacing w:after="0" w:line="360" w:lineRule="auto"/>
        <w:ind w:right="284" w:firstLine="709"/>
        <w:jc w:val="both"/>
        <w:rPr>
          <w:rFonts w:ascii="Times New Roman" w:hAnsi="Times New Roman"/>
          <w:sz w:val="28"/>
          <w:szCs w:val="28"/>
        </w:rPr>
      </w:pPr>
      <w:r w:rsidRPr="00C9774A">
        <w:rPr>
          <w:rFonts w:ascii="Times New Roman" w:hAnsi="Times New Roman"/>
          <w:sz w:val="28"/>
          <w:szCs w:val="28"/>
        </w:rPr>
        <w:t xml:space="preserve">На территории станицы </w:t>
      </w:r>
      <w:proofErr w:type="spellStart"/>
      <w:r w:rsidRPr="00C9774A">
        <w:rPr>
          <w:rFonts w:ascii="Times New Roman" w:hAnsi="Times New Roman"/>
          <w:sz w:val="28"/>
          <w:szCs w:val="28"/>
        </w:rPr>
        <w:t>Марьянской</w:t>
      </w:r>
      <w:proofErr w:type="spellEnd"/>
      <w:r w:rsidRPr="00C9774A">
        <w:rPr>
          <w:rFonts w:ascii="Times New Roman" w:hAnsi="Times New Roman"/>
          <w:sz w:val="28"/>
          <w:szCs w:val="28"/>
        </w:rPr>
        <w:t xml:space="preserve"> расположена одна КНС.</w:t>
      </w:r>
    </w:p>
    <w:tbl>
      <w:tblPr>
        <w:tblW w:w="4904" w:type="pct"/>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48"/>
        <w:gridCol w:w="1371"/>
        <w:gridCol w:w="1273"/>
        <w:gridCol w:w="1759"/>
        <w:gridCol w:w="1026"/>
        <w:gridCol w:w="880"/>
        <w:gridCol w:w="733"/>
        <w:gridCol w:w="732"/>
        <w:gridCol w:w="1319"/>
        <w:gridCol w:w="680"/>
      </w:tblGrid>
      <w:tr w:rsidR="00C9774A" w:rsidRPr="00725E05" w:rsidTr="00C9774A">
        <w:trPr>
          <w:trHeight w:val="450"/>
        </w:trPr>
        <w:tc>
          <w:tcPr>
            <w:tcW w:w="448" w:type="dxa"/>
            <w:vMerge w:val="restart"/>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 xml:space="preserve">№ </w:t>
            </w:r>
            <w:proofErr w:type="spellStart"/>
            <w:proofErr w:type="gramStart"/>
            <w:r w:rsidRPr="0078415F">
              <w:rPr>
                <w:rFonts w:ascii="Times New Roman" w:hAnsi="Times New Roman"/>
                <w:sz w:val="24"/>
                <w:szCs w:val="24"/>
              </w:rPr>
              <w:t>п</w:t>
            </w:r>
            <w:proofErr w:type="spellEnd"/>
            <w:proofErr w:type="gramEnd"/>
            <w:r w:rsidRPr="0078415F">
              <w:rPr>
                <w:rFonts w:ascii="Times New Roman" w:hAnsi="Times New Roman"/>
                <w:sz w:val="24"/>
                <w:szCs w:val="24"/>
              </w:rPr>
              <w:t>/</w:t>
            </w:r>
            <w:proofErr w:type="spellStart"/>
            <w:r w:rsidRPr="0078415F">
              <w:rPr>
                <w:rFonts w:ascii="Times New Roman" w:hAnsi="Times New Roman"/>
                <w:sz w:val="24"/>
                <w:szCs w:val="24"/>
              </w:rPr>
              <w:t>п</w:t>
            </w:r>
            <w:proofErr w:type="spellEnd"/>
          </w:p>
        </w:tc>
        <w:tc>
          <w:tcPr>
            <w:tcW w:w="1371" w:type="dxa"/>
            <w:vMerge w:val="restart"/>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Наименование</w:t>
            </w:r>
          </w:p>
        </w:tc>
        <w:tc>
          <w:tcPr>
            <w:tcW w:w="1273" w:type="dxa"/>
            <w:vMerge w:val="restart"/>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Марка насоса</w:t>
            </w:r>
          </w:p>
        </w:tc>
        <w:tc>
          <w:tcPr>
            <w:tcW w:w="1759" w:type="dxa"/>
            <w:vMerge w:val="restart"/>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Место расположения</w:t>
            </w:r>
          </w:p>
        </w:tc>
        <w:tc>
          <w:tcPr>
            <w:tcW w:w="1026" w:type="dxa"/>
            <w:vMerge w:val="restart"/>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Год ввода в эксплуатацию</w:t>
            </w:r>
          </w:p>
        </w:tc>
        <w:tc>
          <w:tcPr>
            <w:tcW w:w="880" w:type="dxa"/>
            <w:vMerge w:val="restart"/>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Подача, м3/ч</w:t>
            </w:r>
          </w:p>
        </w:tc>
        <w:tc>
          <w:tcPr>
            <w:tcW w:w="733" w:type="dxa"/>
            <w:vMerge w:val="restart"/>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 xml:space="preserve">Напор, </w:t>
            </w:r>
            <w:proofErr w:type="gramStart"/>
            <w:r w:rsidRPr="0078415F">
              <w:rPr>
                <w:rFonts w:ascii="Times New Roman" w:hAnsi="Times New Roman"/>
                <w:sz w:val="24"/>
                <w:szCs w:val="24"/>
              </w:rPr>
              <w:t>м</w:t>
            </w:r>
            <w:proofErr w:type="gramEnd"/>
          </w:p>
        </w:tc>
        <w:tc>
          <w:tcPr>
            <w:tcW w:w="732" w:type="dxa"/>
            <w:vMerge w:val="restart"/>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КПД, %</w:t>
            </w:r>
          </w:p>
        </w:tc>
        <w:tc>
          <w:tcPr>
            <w:tcW w:w="1319" w:type="dxa"/>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 xml:space="preserve">Наличие приборов учета </w:t>
            </w:r>
            <w:proofErr w:type="spellStart"/>
            <w:r w:rsidRPr="0078415F">
              <w:rPr>
                <w:rFonts w:ascii="Times New Roman" w:hAnsi="Times New Roman"/>
                <w:sz w:val="24"/>
                <w:szCs w:val="24"/>
              </w:rPr>
              <w:t>эл</w:t>
            </w:r>
            <w:proofErr w:type="spellEnd"/>
            <w:r w:rsidRPr="0078415F">
              <w:rPr>
                <w:rFonts w:ascii="Times New Roman" w:hAnsi="Times New Roman"/>
                <w:sz w:val="24"/>
                <w:szCs w:val="24"/>
              </w:rPr>
              <w:t>/</w:t>
            </w:r>
            <w:proofErr w:type="spellStart"/>
            <w:r w:rsidRPr="0078415F">
              <w:rPr>
                <w:rFonts w:ascii="Times New Roman" w:hAnsi="Times New Roman"/>
                <w:sz w:val="24"/>
                <w:szCs w:val="24"/>
              </w:rPr>
              <w:t>эн</w:t>
            </w:r>
            <w:proofErr w:type="spellEnd"/>
            <w:r w:rsidRPr="0078415F">
              <w:rPr>
                <w:rFonts w:ascii="Times New Roman" w:hAnsi="Times New Roman"/>
                <w:sz w:val="24"/>
                <w:szCs w:val="24"/>
              </w:rPr>
              <w:t>.</w:t>
            </w:r>
          </w:p>
        </w:tc>
        <w:tc>
          <w:tcPr>
            <w:tcW w:w="680" w:type="dxa"/>
            <w:vMerge w:val="restart"/>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 износа</w:t>
            </w:r>
          </w:p>
        </w:tc>
      </w:tr>
      <w:tr w:rsidR="00C9774A" w:rsidRPr="00725E05" w:rsidTr="00C9774A">
        <w:trPr>
          <w:trHeight w:val="465"/>
        </w:trPr>
        <w:tc>
          <w:tcPr>
            <w:tcW w:w="448" w:type="dxa"/>
            <w:vMerge/>
            <w:vAlign w:val="center"/>
            <w:hideMark/>
          </w:tcPr>
          <w:p w:rsidR="00C9774A" w:rsidRPr="00725E05" w:rsidRDefault="00C9774A" w:rsidP="007C1426">
            <w:pPr>
              <w:spacing w:line="240" w:lineRule="auto"/>
              <w:rPr>
                <w:rFonts w:ascii="Times New Roman" w:hAnsi="Times New Roman"/>
                <w:sz w:val="28"/>
                <w:szCs w:val="28"/>
              </w:rPr>
            </w:pPr>
          </w:p>
        </w:tc>
        <w:tc>
          <w:tcPr>
            <w:tcW w:w="1371" w:type="dxa"/>
            <w:vMerge/>
            <w:vAlign w:val="center"/>
            <w:hideMark/>
          </w:tcPr>
          <w:p w:rsidR="00C9774A" w:rsidRPr="00725E05" w:rsidRDefault="00C9774A" w:rsidP="007C1426">
            <w:pPr>
              <w:spacing w:line="240" w:lineRule="auto"/>
              <w:rPr>
                <w:rFonts w:ascii="Times New Roman" w:hAnsi="Times New Roman"/>
                <w:sz w:val="28"/>
                <w:szCs w:val="28"/>
              </w:rPr>
            </w:pPr>
          </w:p>
        </w:tc>
        <w:tc>
          <w:tcPr>
            <w:tcW w:w="1273" w:type="dxa"/>
            <w:vMerge/>
            <w:vAlign w:val="center"/>
            <w:hideMark/>
          </w:tcPr>
          <w:p w:rsidR="00C9774A" w:rsidRPr="00725E05" w:rsidRDefault="00C9774A" w:rsidP="007C1426">
            <w:pPr>
              <w:spacing w:line="240" w:lineRule="auto"/>
              <w:rPr>
                <w:rFonts w:ascii="Times New Roman" w:hAnsi="Times New Roman"/>
                <w:sz w:val="28"/>
                <w:szCs w:val="28"/>
              </w:rPr>
            </w:pPr>
          </w:p>
        </w:tc>
        <w:tc>
          <w:tcPr>
            <w:tcW w:w="1759" w:type="dxa"/>
            <w:vMerge/>
            <w:vAlign w:val="center"/>
            <w:hideMark/>
          </w:tcPr>
          <w:p w:rsidR="00C9774A" w:rsidRPr="00725E05" w:rsidRDefault="00C9774A" w:rsidP="007C1426">
            <w:pPr>
              <w:spacing w:line="240" w:lineRule="auto"/>
              <w:rPr>
                <w:rFonts w:ascii="Times New Roman" w:hAnsi="Times New Roman"/>
                <w:sz w:val="28"/>
                <w:szCs w:val="28"/>
              </w:rPr>
            </w:pPr>
          </w:p>
        </w:tc>
        <w:tc>
          <w:tcPr>
            <w:tcW w:w="1026" w:type="dxa"/>
            <w:vMerge/>
            <w:vAlign w:val="center"/>
            <w:hideMark/>
          </w:tcPr>
          <w:p w:rsidR="00C9774A" w:rsidRPr="00725E05" w:rsidRDefault="00C9774A" w:rsidP="007C1426">
            <w:pPr>
              <w:spacing w:line="240" w:lineRule="auto"/>
              <w:rPr>
                <w:rFonts w:ascii="Times New Roman" w:hAnsi="Times New Roman"/>
                <w:sz w:val="28"/>
                <w:szCs w:val="28"/>
              </w:rPr>
            </w:pPr>
          </w:p>
        </w:tc>
        <w:tc>
          <w:tcPr>
            <w:tcW w:w="880" w:type="dxa"/>
            <w:vMerge/>
            <w:vAlign w:val="center"/>
            <w:hideMark/>
          </w:tcPr>
          <w:p w:rsidR="00C9774A" w:rsidRPr="00725E05" w:rsidRDefault="00C9774A" w:rsidP="007C1426">
            <w:pPr>
              <w:spacing w:line="240" w:lineRule="auto"/>
              <w:rPr>
                <w:rFonts w:ascii="Times New Roman" w:hAnsi="Times New Roman"/>
                <w:sz w:val="28"/>
                <w:szCs w:val="28"/>
              </w:rPr>
            </w:pPr>
          </w:p>
        </w:tc>
        <w:tc>
          <w:tcPr>
            <w:tcW w:w="733" w:type="dxa"/>
            <w:vMerge/>
            <w:vAlign w:val="center"/>
            <w:hideMark/>
          </w:tcPr>
          <w:p w:rsidR="00C9774A" w:rsidRPr="00725E05" w:rsidRDefault="00C9774A" w:rsidP="007C1426">
            <w:pPr>
              <w:spacing w:line="240" w:lineRule="auto"/>
              <w:rPr>
                <w:rFonts w:ascii="Times New Roman" w:hAnsi="Times New Roman"/>
                <w:sz w:val="28"/>
                <w:szCs w:val="28"/>
              </w:rPr>
            </w:pPr>
          </w:p>
        </w:tc>
        <w:tc>
          <w:tcPr>
            <w:tcW w:w="732" w:type="dxa"/>
            <w:vMerge/>
            <w:vAlign w:val="center"/>
            <w:hideMark/>
          </w:tcPr>
          <w:p w:rsidR="00C9774A" w:rsidRPr="00725E05" w:rsidRDefault="00C9774A" w:rsidP="007C1426">
            <w:pPr>
              <w:spacing w:line="240" w:lineRule="auto"/>
              <w:rPr>
                <w:rFonts w:ascii="Times New Roman" w:hAnsi="Times New Roman"/>
                <w:sz w:val="28"/>
                <w:szCs w:val="28"/>
              </w:rPr>
            </w:pPr>
          </w:p>
        </w:tc>
        <w:tc>
          <w:tcPr>
            <w:tcW w:w="1319" w:type="dxa"/>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тип, марка электросчетчиков</w:t>
            </w:r>
          </w:p>
        </w:tc>
        <w:tc>
          <w:tcPr>
            <w:tcW w:w="680" w:type="dxa"/>
            <w:vMerge/>
            <w:vAlign w:val="center"/>
            <w:hideMark/>
          </w:tcPr>
          <w:p w:rsidR="00C9774A" w:rsidRPr="00725E05" w:rsidRDefault="00C9774A" w:rsidP="007C1426">
            <w:pPr>
              <w:rPr>
                <w:rFonts w:ascii="Times New Roman" w:hAnsi="Times New Roman"/>
                <w:sz w:val="28"/>
                <w:szCs w:val="28"/>
              </w:rPr>
            </w:pPr>
          </w:p>
        </w:tc>
      </w:tr>
      <w:tr w:rsidR="00C9774A" w:rsidRPr="00725E05" w:rsidTr="00C9774A">
        <w:trPr>
          <w:trHeight w:val="270"/>
        </w:trPr>
        <w:tc>
          <w:tcPr>
            <w:tcW w:w="3092" w:type="dxa"/>
            <w:gridSpan w:val="3"/>
            <w:shd w:val="clear" w:color="auto" w:fill="auto"/>
            <w:vAlign w:val="center"/>
            <w:hideMark/>
          </w:tcPr>
          <w:p w:rsidR="00C9774A" w:rsidRPr="00725E05" w:rsidRDefault="00C9774A" w:rsidP="007C1426">
            <w:pPr>
              <w:spacing w:line="240" w:lineRule="auto"/>
              <w:rPr>
                <w:rFonts w:ascii="Times New Roman" w:hAnsi="Times New Roman"/>
                <w:b/>
                <w:bCs/>
                <w:color w:val="000000"/>
                <w:sz w:val="28"/>
                <w:szCs w:val="28"/>
              </w:rPr>
            </w:pPr>
            <w:proofErr w:type="spellStart"/>
            <w:r w:rsidRPr="00725E05">
              <w:rPr>
                <w:rFonts w:ascii="Times New Roman" w:hAnsi="Times New Roman"/>
                <w:b/>
                <w:bCs/>
                <w:color w:val="000000"/>
                <w:sz w:val="28"/>
                <w:szCs w:val="28"/>
              </w:rPr>
              <w:t>Марьянское</w:t>
            </w:r>
            <w:proofErr w:type="spellEnd"/>
            <w:r w:rsidRPr="00725E05">
              <w:rPr>
                <w:rFonts w:ascii="Times New Roman" w:hAnsi="Times New Roman"/>
                <w:b/>
                <w:bCs/>
                <w:color w:val="000000"/>
                <w:sz w:val="28"/>
                <w:szCs w:val="28"/>
              </w:rPr>
              <w:t xml:space="preserve"> сельское поселение</w:t>
            </w:r>
          </w:p>
        </w:tc>
        <w:tc>
          <w:tcPr>
            <w:tcW w:w="1759" w:type="dxa"/>
            <w:shd w:val="clear" w:color="auto" w:fill="auto"/>
            <w:vAlign w:val="center"/>
            <w:hideMark/>
          </w:tcPr>
          <w:p w:rsidR="00C9774A" w:rsidRPr="00725E05" w:rsidRDefault="00C9774A" w:rsidP="007C1426">
            <w:pPr>
              <w:spacing w:line="240" w:lineRule="auto"/>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1026" w:type="dxa"/>
            <w:shd w:val="clear" w:color="auto" w:fill="auto"/>
            <w:vAlign w:val="center"/>
            <w:hideMark/>
          </w:tcPr>
          <w:p w:rsidR="00C9774A" w:rsidRPr="00725E05" w:rsidRDefault="00C9774A" w:rsidP="007C1426">
            <w:pPr>
              <w:spacing w:line="240" w:lineRule="auto"/>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880" w:type="dxa"/>
            <w:shd w:val="clear" w:color="auto" w:fill="auto"/>
            <w:vAlign w:val="center"/>
            <w:hideMark/>
          </w:tcPr>
          <w:p w:rsidR="00C9774A" w:rsidRPr="00725E05" w:rsidRDefault="00C9774A" w:rsidP="007C1426">
            <w:pPr>
              <w:spacing w:line="240" w:lineRule="auto"/>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733" w:type="dxa"/>
            <w:shd w:val="clear" w:color="auto" w:fill="auto"/>
            <w:vAlign w:val="center"/>
            <w:hideMark/>
          </w:tcPr>
          <w:p w:rsidR="00C9774A" w:rsidRPr="00725E05" w:rsidRDefault="00C9774A" w:rsidP="007C1426">
            <w:pPr>
              <w:spacing w:line="240" w:lineRule="auto"/>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732" w:type="dxa"/>
            <w:shd w:val="clear" w:color="auto" w:fill="auto"/>
            <w:vAlign w:val="center"/>
            <w:hideMark/>
          </w:tcPr>
          <w:p w:rsidR="00C9774A" w:rsidRPr="00725E05" w:rsidRDefault="00C9774A" w:rsidP="007C1426">
            <w:pPr>
              <w:spacing w:line="240" w:lineRule="auto"/>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1319" w:type="dxa"/>
            <w:shd w:val="clear" w:color="auto" w:fill="auto"/>
            <w:vAlign w:val="center"/>
            <w:hideMark/>
          </w:tcPr>
          <w:p w:rsidR="00C9774A" w:rsidRPr="00725E05" w:rsidRDefault="00C9774A" w:rsidP="007C1426">
            <w:pPr>
              <w:spacing w:line="240" w:lineRule="auto"/>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680" w:type="dxa"/>
            <w:shd w:val="clear" w:color="auto" w:fill="auto"/>
            <w:vAlign w:val="center"/>
            <w:hideMark/>
          </w:tcPr>
          <w:p w:rsidR="00C9774A" w:rsidRPr="00725E05" w:rsidRDefault="00C9774A" w:rsidP="007C1426">
            <w:pPr>
              <w:spacing w:line="240" w:lineRule="auto"/>
              <w:rPr>
                <w:rFonts w:ascii="Times New Roman" w:hAnsi="Times New Roman"/>
                <w:b/>
                <w:bCs/>
                <w:color w:val="000000"/>
                <w:sz w:val="28"/>
                <w:szCs w:val="28"/>
              </w:rPr>
            </w:pPr>
            <w:r w:rsidRPr="00725E05">
              <w:rPr>
                <w:rFonts w:ascii="Times New Roman" w:hAnsi="Times New Roman"/>
                <w:b/>
                <w:bCs/>
                <w:color w:val="000000"/>
                <w:sz w:val="28"/>
                <w:szCs w:val="28"/>
              </w:rPr>
              <w:t> </w:t>
            </w:r>
          </w:p>
        </w:tc>
      </w:tr>
      <w:tr w:rsidR="00C9774A" w:rsidRPr="00725E05" w:rsidTr="00C9774A">
        <w:trPr>
          <w:trHeight w:val="510"/>
        </w:trPr>
        <w:tc>
          <w:tcPr>
            <w:tcW w:w="448" w:type="dxa"/>
            <w:shd w:val="clear" w:color="auto" w:fill="auto"/>
            <w:noWrap/>
            <w:vAlign w:val="center"/>
            <w:hideMark/>
          </w:tcPr>
          <w:p w:rsidR="00C9774A" w:rsidRPr="0078415F" w:rsidRDefault="00C9774A" w:rsidP="007C1426">
            <w:pPr>
              <w:jc w:val="center"/>
              <w:rPr>
                <w:rFonts w:ascii="Times New Roman" w:hAnsi="Times New Roman"/>
                <w:sz w:val="24"/>
                <w:szCs w:val="24"/>
              </w:rPr>
            </w:pPr>
            <w:r w:rsidRPr="0078415F">
              <w:rPr>
                <w:rFonts w:ascii="Times New Roman" w:hAnsi="Times New Roman"/>
                <w:sz w:val="24"/>
                <w:szCs w:val="24"/>
              </w:rPr>
              <w:t>1</w:t>
            </w:r>
          </w:p>
        </w:tc>
        <w:tc>
          <w:tcPr>
            <w:tcW w:w="1371" w:type="dxa"/>
            <w:shd w:val="clear" w:color="auto" w:fill="auto"/>
            <w:vAlign w:val="center"/>
            <w:hideMark/>
          </w:tcPr>
          <w:p w:rsidR="00C9774A" w:rsidRPr="0078415F" w:rsidRDefault="00C9774A" w:rsidP="007C1426">
            <w:pPr>
              <w:jc w:val="center"/>
              <w:rPr>
                <w:rFonts w:ascii="Times New Roman" w:hAnsi="Times New Roman"/>
                <w:sz w:val="24"/>
                <w:szCs w:val="24"/>
              </w:rPr>
            </w:pPr>
            <w:r w:rsidRPr="0078415F">
              <w:rPr>
                <w:rFonts w:ascii="Times New Roman" w:hAnsi="Times New Roman"/>
                <w:sz w:val="24"/>
                <w:szCs w:val="24"/>
              </w:rPr>
              <w:t>КНС</w:t>
            </w:r>
          </w:p>
        </w:tc>
        <w:tc>
          <w:tcPr>
            <w:tcW w:w="1273" w:type="dxa"/>
            <w:shd w:val="clear" w:color="auto" w:fill="auto"/>
            <w:vAlign w:val="bottom"/>
            <w:hideMark/>
          </w:tcPr>
          <w:p w:rsidR="00C9774A" w:rsidRPr="0078415F" w:rsidRDefault="00C9774A" w:rsidP="007C1426">
            <w:pPr>
              <w:jc w:val="center"/>
              <w:rPr>
                <w:rFonts w:ascii="Times New Roman" w:hAnsi="Times New Roman"/>
                <w:sz w:val="24"/>
                <w:szCs w:val="24"/>
              </w:rPr>
            </w:pPr>
            <w:r w:rsidRPr="0078415F">
              <w:rPr>
                <w:rFonts w:ascii="Times New Roman" w:hAnsi="Times New Roman"/>
                <w:sz w:val="24"/>
                <w:szCs w:val="24"/>
              </w:rPr>
              <w:t>СД 80/18</w:t>
            </w:r>
          </w:p>
        </w:tc>
        <w:tc>
          <w:tcPr>
            <w:tcW w:w="1759" w:type="dxa"/>
            <w:shd w:val="clear" w:color="auto" w:fill="auto"/>
            <w:vAlign w:val="center"/>
            <w:hideMark/>
          </w:tcPr>
          <w:p w:rsidR="00C9774A" w:rsidRPr="0078415F" w:rsidRDefault="00C9774A" w:rsidP="007C1426">
            <w:pPr>
              <w:jc w:val="center"/>
              <w:rPr>
                <w:rFonts w:ascii="Times New Roman" w:hAnsi="Times New Roman"/>
                <w:sz w:val="24"/>
                <w:szCs w:val="24"/>
              </w:rPr>
            </w:pPr>
            <w:r w:rsidRPr="0078415F">
              <w:rPr>
                <w:rFonts w:ascii="Times New Roman" w:hAnsi="Times New Roman"/>
                <w:sz w:val="24"/>
                <w:szCs w:val="24"/>
              </w:rPr>
              <w:t>ул. Луначарского</w:t>
            </w:r>
          </w:p>
        </w:tc>
        <w:tc>
          <w:tcPr>
            <w:tcW w:w="1026" w:type="dxa"/>
            <w:shd w:val="clear" w:color="auto" w:fill="auto"/>
            <w:vAlign w:val="center"/>
            <w:hideMark/>
          </w:tcPr>
          <w:p w:rsidR="00C9774A" w:rsidRPr="0078415F" w:rsidRDefault="00C9774A" w:rsidP="007C1426">
            <w:pPr>
              <w:jc w:val="center"/>
              <w:rPr>
                <w:rFonts w:ascii="Times New Roman" w:hAnsi="Times New Roman"/>
                <w:sz w:val="24"/>
                <w:szCs w:val="24"/>
              </w:rPr>
            </w:pPr>
            <w:r w:rsidRPr="0078415F">
              <w:rPr>
                <w:rFonts w:ascii="Times New Roman" w:hAnsi="Times New Roman"/>
                <w:sz w:val="24"/>
                <w:szCs w:val="24"/>
              </w:rPr>
              <w:t>1984</w:t>
            </w:r>
          </w:p>
        </w:tc>
        <w:tc>
          <w:tcPr>
            <w:tcW w:w="880" w:type="dxa"/>
            <w:shd w:val="clear" w:color="auto" w:fill="auto"/>
            <w:vAlign w:val="center"/>
            <w:hideMark/>
          </w:tcPr>
          <w:p w:rsidR="00C9774A" w:rsidRPr="0078415F" w:rsidRDefault="00C9774A" w:rsidP="007C1426">
            <w:pPr>
              <w:jc w:val="center"/>
              <w:rPr>
                <w:rFonts w:ascii="Times New Roman" w:hAnsi="Times New Roman"/>
                <w:sz w:val="24"/>
                <w:szCs w:val="24"/>
              </w:rPr>
            </w:pPr>
            <w:r w:rsidRPr="0078415F">
              <w:rPr>
                <w:rFonts w:ascii="Times New Roman" w:hAnsi="Times New Roman"/>
                <w:sz w:val="24"/>
                <w:szCs w:val="24"/>
              </w:rPr>
              <w:t>50</w:t>
            </w:r>
          </w:p>
        </w:tc>
        <w:tc>
          <w:tcPr>
            <w:tcW w:w="733" w:type="dxa"/>
            <w:shd w:val="clear" w:color="auto" w:fill="auto"/>
            <w:vAlign w:val="center"/>
            <w:hideMark/>
          </w:tcPr>
          <w:p w:rsidR="00C9774A" w:rsidRPr="0078415F" w:rsidRDefault="00C9774A" w:rsidP="007C1426">
            <w:pPr>
              <w:jc w:val="center"/>
              <w:rPr>
                <w:rFonts w:ascii="Times New Roman" w:hAnsi="Times New Roman"/>
                <w:sz w:val="24"/>
                <w:szCs w:val="24"/>
              </w:rPr>
            </w:pPr>
            <w:r w:rsidRPr="0078415F">
              <w:rPr>
                <w:rFonts w:ascii="Times New Roman" w:hAnsi="Times New Roman"/>
                <w:sz w:val="24"/>
                <w:szCs w:val="24"/>
              </w:rPr>
              <w:t>18</w:t>
            </w:r>
          </w:p>
        </w:tc>
        <w:tc>
          <w:tcPr>
            <w:tcW w:w="732" w:type="dxa"/>
            <w:shd w:val="clear" w:color="auto" w:fill="auto"/>
            <w:vAlign w:val="center"/>
            <w:hideMark/>
          </w:tcPr>
          <w:p w:rsidR="00C9774A" w:rsidRPr="0078415F" w:rsidRDefault="00C9774A" w:rsidP="007C1426">
            <w:pPr>
              <w:jc w:val="center"/>
              <w:rPr>
                <w:rFonts w:ascii="Times New Roman" w:hAnsi="Times New Roman"/>
                <w:color w:val="000000"/>
                <w:sz w:val="24"/>
                <w:szCs w:val="24"/>
              </w:rPr>
            </w:pPr>
            <w:r w:rsidRPr="0078415F">
              <w:rPr>
                <w:rFonts w:ascii="Times New Roman" w:hAnsi="Times New Roman"/>
                <w:color w:val="000000"/>
                <w:sz w:val="24"/>
                <w:szCs w:val="24"/>
              </w:rPr>
              <w:t>0,7</w:t>
            </w:r>
          </w:p>
        </w:tc>
        <w:tc>
          <w:tcPr>
            <w:tcW w:w="1319" w:type="dxa"/>
            <w:shd w:val="clear" w:color="auto" w:fill="auto"/>
            <w:vAlign w:val="center"/>
            <w:hideMark/>
          </w:tcPr>
          <w:p w:rsidR="00C9774A" w:rsidRPr="0078415F" w:rsidRDefault="00C9774A" w:rsidP="007C1426">
            <w:pPr>
              <w:jc w:val="center"/>
              <w:rPr>
                <w:rFonts w:ascii="Times New Roman" w:hAnsi="Times New Roman"/>
                <w:color w:val="000000"/>
                <w:sz w:val="24"/>
                <w:szCs w:val="24"/>
              </w:rPr>
            </w:pPr>
            <w:r w:rsidRPr="0078415F">
              <w:rPr>
                <w:rFonts w:ascii="Times New Roman" w:hAnsi="Times New Roman"/>
                <w:color w:val="000000"/>
                <w:sz w:val="24"/>
                <w:szCs w:val="24"/>
              </w:rPr>
              <w:t>Меркурий              232 АМ-02</w:t>
            </w:r>
          </w:p>
        </w:tc>
        <w:tc>
          <w:tcPr>
            <w:tcW w:w="680" w:type="dxa"/>
            <w:shd w:val="clear" w:color="auto" w:fill="auto"/>
            <w:vAlign w:val="center"/>
            <w:hideMark/>
          </w:tcPr>
          <w:p w:rsidR="00C9774A" w:rsidRPr="0078415F" w:rsidRDefault="00C9774A" w:rsidP="007C1426">
            <w:pPr>
              <w:jc w:val="center"/>
              <w:rPr>
                <w:rFonts w:ascii="Times New Roman" w:hAnsi="Times New Roman"/>
                <w:color w:val="000000"/>
                <w:sz w:val="24"/>
                <w:szCs w:val="24"/>
              </w:rPr>
            </w:pPr>
            <w:r w:rsidRPr="0078415F">
              <w:rPr>
                <w:rFonts w:ascii="Times New Roman" w:hAnsi="Times New Roman"/>
                <w:color w:val="000000"/>
                <w:sz w:val="24"/>
                <w:szCs w:val="24"/>
              </w:rPr>
              <w:t>100</w:t>
            </w:r>
          </w:p>
        </w:tc>
      </w:tr>
    </w:tbl>
    <w:p w:rsidR="00C9774A" w:rsidRPr="00725E05" w:rsidRDefault="00C9774A" w:rsidP="00C9774A">
      <w:pPr>
        <w:tabs>
          <w:tab w:val="left" w:pos="1995"/>
        </w:tabs>
        <w:rPr>
          <w:rFonts w:ascii="Times New Roman" w:hAnsi="Times New Roman"/>
          <w:sz w:val="28"/>
          <w:szCs w:val="28"/>
        </w:rPr>
      </w:pPr>
      <w:r w:rsidRPr="00725E05">
        <w:rPr>
          <w:rFonts w:ascii="Times New Roman" w:hAnsi="Times New Roman"/>
          <w:sz w:val="28"/>
          <w:szCs w:val="28"/>
        </w:rPr>
        <w:t>Насосные агрегаты, установленные в КНС,  отечественного производства.</w:t>
      </w:r>
    </w:p>
    <w:tbl>
      <w:tblPr>
        <w:tblpPr w:leftFromText="180" w:rightFromText="180"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140"/>
        <w:gridCol w:w="2702"/>
        <w:gridCol w:w="2579"/>
      </w:tblGrid>
      <w:tr w:rsidR="00C9774A" w:rsidRPr="00725E05" w:rsidTr="00C9774A">
        <w:trPr>
          <w:trHeight w:val="517"/>
        </w:trPr>
        <w:tc>
          <w:tcPr>
            <w:tcW w:w="4943" w:type="dxa"/>
            <w:shd w:val="clear" w:color="auto" w:fill="auto"/>
          </w:tcPr>
          <w:p w:rsidR="00C9774A" w:rsidRPr="00725E05" w:rsidRDefault="00C9774A" w:rsidP="007C1426">
            <w:pPr>
              <w:tabs>
                <w:tab w:val="left" w:pos="1995"/>
              </w:tabs>
              <w:rPr>
                <w:rFonts w:ascii="Times New Roman" w:hAnsi="Times New Roman"/>
                <w:b/>
                <w:bCs/>
                <w:noProof/>
                <w:color w:val="000000"/>
                <w:sz w:val="28"/>
                <w:szCs w:val="28"/>
              </w:rPr>
            </w:pPr>
            <w:r w:rsidRPr="00725E05">
              <w:rPr>
                <w:rFonts w:ascii="Times New Roman" w:hAnsi="Times New Roman"/>
                <w:b/>
                <w:bCs/>
                <w:noProof/>
                <w:color w:val="000000"/>
                <w:sz w:val="28"/>
                <w:szCs w:val="28"/>
              </w:rPr>
              <w:t>Наименование</w:t>
            </w:r>
          </w:p>
        </w:tc>
        <w:tc>
          <w:tcPr>
            <w:tcW w:w="5079" w:type="dxa"/>
            <w:gridSpan w:val="2"/>
            <w:shd w:val="clear" w:color="auto" w:fill="auto"/>
          </w:tcPr>
          <w:p w:rsidR="00C9774A" w:rsidRPr="00725E05" w:rsidRDefault="00C9774A" w:rsidP="007C1426">
            <w:pPr>
              <w:tabs>
                <w:tab w:val="left" w:pos="1995"/>
              </w:tabs>
              <w:rPr>
                <w:rFonts w:ascii="Times New Roman" w:hAnsi="Times New Roman"/>
                <w:b/>
                <w:bCs/>
                <w:noProof/>
                <w:color w:val="000000"/>
                <w:sz w:val="28"/>
                <w:szCs w:val="28"/>
              </w:rPr>
            </w:pPr>
            <w:r w:rsidRPr="00725E05">
              <w:rPr>
                <w:rFonts w:ascii="Times New Roman" w:hAnsi="Times New Roman"/>
                <w:b/>
                <w:bCs/>
                <w:noProof/>
                <w:color w:val="000000"/>
                <w:sz w:val="28"/>
                <w:szCs w:val="28"/>
              </w:rPr>
              <w:t>КНС-1 (канализационная насосная станция)</w:t>
            </w:r>
          </w:p>
        </w:tc>
      </w:tr>
      <w:tr w:rsidR="00C9774A" w:rsidRPr="00725E05" w:rsidTr="00C9774A">
        <w:trPr>
          <w:trHeight w:val="257"/>
        </w:trPr>
        <w:tc>
          <w:tcPr>
            <w:tcW w:w="4943" w:type="dxa"/>
            <w:shd w:val="clear" w:color="auto" w:fill="C0C0C0"/>
          </w:tcPr>
          <w:p w:rsidR="00C9774A" w:rsidRPr="00725E05" w:rsidRDefault="00C9774A" w:rsidP="007C1426">
            <w:pPr>
              <w:tabs>
                <w:tab w:val="left" w:pos="1995"/>
              </w:tabs>
              <w:rPr>
                <w:rFonts w:ascii="Times New Roman" w:hAnsi="Times New Roman"/>
                <w:noProof/>
                <w:color w:val="000000"/>
                <w:sz w:val="28"/>
                <w:szCs w:val="28"/>
              </w:rPr>
            </w:pPr>
            <w:r w:rsidRPr="00725E05">
              <w:rPr>
                <w:rFonts w:ascii="Times New Roman" w:hAnsi="Times New Roman"/>
                <w:noProof/>
                <w:color w:val="000000"/>
                <w:sz w:val="28"/>
                <w:szCs w:val="28"/>
              </w:rPr>
              <w:t>Арес</w:t>
            </w:r>
          </w:p>
        </w:tc>
        <w:tc>
          <w:tcPr>
            <w:tcW w:w="5079" w:type="dxa"/>
            <w:gridSpan w:val="2"/>
            <w:shd w:val="clear" w:color="auto" w:fill="C0C0C0"/>
          </w:tcPr>
          <w:p w:rsidR="00C9774A" w:rsidRPr="00725E05" w:rsidRDefault="00C9774A" w:rsidP="007C1426">
            <w:pPr>
              <w:tabs>
                <w:tab w:val="left" w:pos="1995"/>
              </w:tabs>
              <w:rPr>
                <w:rFonts w:ascii="Times New Roman" w:hAnsi="Times New Roman"/>
                <w:noProof/>
                <w:color w:val="000000"/>
                <w:sz w:val="28"/>
                <w:szCs w:val="28"/>
              </w:rPr>
            </w:pPr>
            <w:r w:rsidRPr="00725E05">
              <w:rPr>
                <w:rFonts w:ascii="Times New Roman" w:hAnsi="Times New Roman"/>
                <w:noProof/>
                <w:color w:val="000000"/>
                <w:sz w:val="28"/>
                <w:szCs w:val="28"/>
              </w:rPr>
              <w:t>Ст. Марьянская, ул. Луначарского</w:t>
            </w:r>
          </w:p>
        </w:tc>
      </w:tr>
      <w:tr w:rsidR="00C9774A" w:rsidRPr="00725E05" w:rsidTr="00C9774A">
        <w:trPr>
          <w:trHeight w:val="1536"/>
        </w:trPr>
        <w:tc>
          <w:tcPr>
            <w:tcW w:w="4943" w:type="dxa"/>
            <w:shd w:val="clear" w:color="auto" w:fill="auto"/>
          </w:tcPr>
          <w:p w:rsidR="00C9774A" w:rsidRPr="00725E05" w:rsidRDefault="00C9774A" w:rsidP="007C1426">
            <w:pPr>
              <w:tabs>
                <w:tab w:val="left" w:pos="1995"/>
              </w:tabs>
              <w:rPr>
                <w:rFonts w:ascii="Times New Roman" w:hAnsi="Times New Roman"/>
                <w:noProof/>
                <w:color w:val="000000"/>
                <w:sz w:val="28"/>
                <w:szCs w:val="28"/>
              </w:rPr>
            </w:pPr>
            <w:r w:rsidRPr="00725E05">
              <w:rPr>
                <w:rFonts w:ascii="Times New Roman" w:hAnsi="Times New Roman"/>
                <w:noProof/>
                <w:color w:val="000000"/>
                <w:sz w:val="28"/>
                <w:szCs w:val="28"/>
              </w:rPr>
              <w:t>Расположение в общей схеме водоотведения</w:t>
            </w:r>
          </w:p>
        </w:tc>
        <w:tc>
          <w:tcPr>
            <w:tcW w:w="5079" w:type="dxa"/>
            <w:gridSpan w:val="2"/>
            <w:shd w:val="clear" w:color="auto" w:fill="auto"/>
          </w:tcPr>
          <w:p w:rsidR="00C9774A" w:rsidRPr="00725E05" w:rsidRDefault="00C9774A" w:rsidP="007C1426">
            <w:pPr>
              <w:tabs>
                <w:tab w:val="left" w:pos="1995"/>
              </w:tabs>
              <w:rPr>
                <w:rFonts w:ascii="Times New Roman" w:hAnsi="Times New Roman"/>
                <w:noProof/>
                <w:color w:val="000000"/>
                <w:sz w:val="28"/>
                <w:szCs w:val="28"/>
              </w:rPr>
            </w:pPr>
            <w:r w:rsidRPr="00725E05">
              <w:rPr>
                <w:rFonts w:ascii="Times New Roman" w:hAnsi="Times New Roman"/>
                <w:noProof/>
                <w:color w:val="000000"/>
                <w:sz w:val="28"/>
                <w:szCs w:val="28"/>
              </w:rPr>
              <w:t>Насосная станция КНС-1 перекачивает сточные воды, поступающие от:</w:t>
            </w:r>
          </w:p>
          <w:p w:rsidR="00C9774A" w:rsidRPr="00725E05" w:rsidRDefault="00C9774A" w:rsidP="007C1426">
            <w:pPr>
              <w:tabs>
                <w:tab w:val="left" w:pos="1995"/>
              </w:tabs>
              <w:rPr>
                <w:rFonts w:ascii="Times New Roman" w:hAnsi="Times New Roman"/>
                <w:noProof/>
                <w:color w:val="000000"/>
                <w:sz w:val="28"/>
                <w:szCs w:val="28"/>
              </w:rPr>
            </w:pPr>
            <w:r w:rsidRPr="00725E05">
              <w:rPr>
                <w:rFonts w:ascii="Times New Roman" w:hAnsi="Times New Roman"/>
                <w:noProof/>
                <w:color w:val="000000"/>
                <w:sz w:val="28"/>
                <w:szCs w:val="28"/>
              </w:rPr>
              <w:t>- жилого массива центра станицы,                                -производственные сточные воды.</w:t>
            </w:r>
          </w:p>
        </w:tc>
      </w:tr>
      <w:tr w:rsidR="00C9774A" w:rsidRPr="00725E05" w:rsidTr="00C9774A">
        <w:trPr>
          <w:trHeight w:val="504"/>
        </w:trPr>
        <w:tc>
          <w:tcPr>
            <w:tcW w:w="4943" w:type="dxa"/>
            <w:shd w:val="clear" w:color="auto" w:fill="C0C0C0"/>
          </w:tcPr>
          <w:p w:rsidR="00C9774A" w:rsidRPr="00725E05" w:rsidRDefault="00C9774A" w:rsidP="007C1426">
            <w:pPr>
              <w:tabs>
                <w:tab w:val="left" w:pos="1995"/>
              </w:tabs>
              <w:rPr>
                <w:rFonts w:ascii="Times New Roman" w:hAnsi="Times New Roman"/>
                <w:noProof/>
                <w:color w:val="000000"/>
                <w:sz w:val="28"/>
                <w:szCs w:val="28"/>
              </w:rPr>
            </w:pPr>
            <w:r w:rsidRPr="00725E05">
              <w:rPr>
                <w:rFonts w:ascii="Times New Roman" w:hAnsi="Times New Roman"/>
                <w:noProof/>
                <w:color w:val="000000"/>
                <w:sz w:val="28"/>
                <w:szCs w:val="28"/>
              </w:rPr>
              <w:t>Фактическая мощность мах.м³/сутки</w:t>
            </w:r>
          </w:p>
        </w:tc>
        <w:tc>
          <w:tcPr>
            <w:tcW w:w="5079" w:type="dxa"/>
            <w:gridSpan w:val="2"/>
            <w:shd w:val="clear" w:color="auto" w:fill="C0C0C0"/>
          </w:tcPr>
          <w:p w:rsidR="00C9774A" w:rsidRPr="00725E05" w:rsidRDefault="00C9774A" w:rsidP="007C1426">
            <w:pPr>
              <w:tabs>
                <w:tab w:val="left" w:pos="1995"/>
              </w:tabs>
              <w:jc w:val="center"/>
              <w:rPr>
                <w:rFonts w:ascii="Times New Roman" w:hAnsi="Times New Roman"/>
                <w:noProof/>
                <w:color w:val="000000"/>
                <w:sz w:val="28"/>
                <w:szCs w:val="28"/>
              </w:rPr>
            </w:pPr>
            <w:r w:rsidRPr="00725E05">
              <w:rPr>
                <w:rFonts w:ascii="Times New Roman" w:hAnsi="Times New Roman"/>
                <w:noProof/>
                <w:color w:val="000000"/>
                <w:sz w:val="28"/>
                <w:szCs w:val="28"/>
              </w:rPr>
              <w:t>1200</w:t>
            </w:r>
          </w:p>
        </w:tc>
      </w:tr>
      <w:tr w:rsidR="00C9774A" w:rsidRPr="00725E05" w:rsidTr="00C9774A">
        <w:trPr>
          <w:trHeight w:val="257"/>
        </w:trPr>
        <w:tc>
          <w:tcPr>
            <w:tcW w:w="4943" w:type="dxa"/>
            <w:shd w:val="clear" w:color="auto" w:fill="auto"/>
          </w:tcPr>
          <w:p w:rsidR="00C9774A" w:rsidRPr="00725E05" w:rsidRDefault="00C9774A" w:rsidP="007C1426">
            <w:pPr>
              <w:tabs>
                <w:tab w:val="left" w:pos="1995"/>
              </w:tabs>
              <w:rPr>
                <w:rFonts w:ascii="Times New Roman" w:hAnsi="Times New Roman"/>
                <w:noProof/>
                <w:color w:val="000000"/>
                <w:sz w:val="28"/>
                <w:szCs w:val="28"/>
              </w:rPr>
            </w:pPr>
            <w:r w:rsidRPr="00725E05">
              <w:rPr>
                <w:rFonts w:ascii="Times New Roman" w:hAnsi="Times New Roman"/>
                <w:noProof/>
                <w:color w:val="000000"/>
                <w:sz w:val="28"/>
                <w:szCs w:val="28"/>
              </w:rPr>
              <w:t>Отметка земли,м.</w:t>
            </w:r>
          </w:p>
        </w:tc>
        <w:tc>
          <w:tcPr>
            <w:tcW w:w="5079" w:type="dxa"/>
            <w:gridSpan w:val="2"/>
            <w:shd w:val="clear" w:color="auto" w:fill="auto"/>
          </w:tcPr>
          <w:p w:rsidR="00C9774A" w:rsidRPr="00725E05" w:rsidRDefault="00C9774A" w:rsidP="007C1426">
            <w:pPr>
              <w:tabs>
                <w:tab w:val="left" w:pos="1995"/>
              </w:tabs>
              <w:jc w:val="center"/>
              <w:rPr>
                <w:rFonts w:ascii="Times New Roman" w:hAnsi="Times New Roman"/>
                <w:noProof/>
                <w:color w:val="000000"/>
                <w:sz w:val="28"/>
                <w:szCs w:val="28"/>
              </w:rPr>
            </w:pPr>
            <w:r w:rsidRPr="00725E05">
              <w:rPr>
                <w:rFonts w:ascii="Times New Roman" w:hAnsi="Times New Roman"/>
                <w:noProof/>
                <w:color w:val="000000"/>
                <w:sz w:val="28"/>
                <w:szCs w:val="28"/>
              </w:rPr>
              <w:t>7.5</w:t>
            </w:r>
          </w:p>
        </w:tc>
      </w:tr>
      <w:tr w:rsidR="00C9774A" w:rsidRPr="00725E05" w:rsidTr="00C9774A">
        <w:trPr>
          <w:trHeight w:val="257"/>
        </w:trPr>
        <w:tc>
          <w:tcPr>
            <w:tcW w:w="4943" w:type="dxa"/>
            <w:shd w:val="clear" w:color="auto" w:fill="C0C0C0"/>
          </w:tcPr>
          <w:p w:rsidR="00C9774A" w:rsidRPr="00725E05" w:rsidRDefault="00C9774A" w:rsidP="007C1426">
            <w:pPr>
              <w:tabs>
                <w:tab w:val="left" w:pos="1995"/>
              </w:tabs>
              <w:rPr>
                <w:rFonts w:ascii="Times New Roman" w:hAnsi="Times New Roman"/>
                <w:noProof/>
                <w:color w:val="000000"/>
                <w:sz w:val="28"/>
                <w:szCs w:val="28"/>
              </w:rPr>
            </w:pPr>
            <w:r w:rsidRPr="00725E05">
              <w:rPr>
                <w:rFonts w:ascii="Times New Roman" w:hAnsi="Times New Roman"/>
                <w:noProof/>
                <w:color w:val="000000"/>
                <w:sz w:val="28"/>
                <w:szCs w:val="28"/>
              </w:rPr>
              <w:t>Отметка осн.насоса,м.</w:t>
            </w:r>
          </w:p>
        </w:tc>
        <w:tc>
          <w:tcPr>
            <w:tcW w:w="5079" w:type="dxa"/>
            <w:gridSpan w:val="2"/>
            <w:shd w:val="clear" w:color="auto" w:fill="C0C0C0"/>
          </w:tcPr>
          <w:p w:rsidR="00C9774A" w:rsidRPr="00725E05" w:rsidRDefault="00C9774A" w:rsidP="007C1426">
            <w:pPr>
              <w:tabs>
                <w:tab w:val="left" w:pos="1995"/>
              </w:tabs>
              <w:jc w:val="center"/>
              <w:rPr>
                <w:rFonts w:ascii="Times New Roman" w:hAnsi="Times New Roman"/>
                <w:noProof/>
                <w:color w:val="000000"/>
                <w:sz w:val="28"/>
                <w:szCs w:val="28"/>
              </w:rPr>
            </w:pPr>
            <w:r w:rsidRPr="00725E05">
              <w:rPr>
                <w:rFonts w:ascii="Times New Roman" w:hAnsi="Times New Roman"/>
                <w:noProof/>
                <w:color w:val="000000"/>
                <w:sz w:val="28"/>
                <w:szCs w:val="28"/>
              </w:rPr>
              <w:t>-</w:t>
            </w:r>
          </w:p>
        </w:tc>
      </w:tr>
      <w:tr w:rsidR="00C9774A" w:rsidRPr="00725E05" w:rsidTr="00C9774A">
        <w:trPr>
          <w:trHeight w:val="241"/>
        </w:trPr>
        <w:tc>
          <w:tcPr>
            <w:tcW w:w="4943" w:type="dxa"/>
            <w:vMerge w:val="restart"/>
            <w:shd w:val="clear" w:color="auto" w:fill="auto"/>
          </w:tcPr>
          <w:p w:rsidR="00C9774A" w:rsidRPr="00725E05" w:rsidRDefault="00C9774A" w:rsidP="007C1426">
            <w:pPr>
              <w:tabs>
                <w:tab w:val="left" w:pos="1995"/>
              </w:tabs>
              <w:rPr>
                <w:rFonts w:ascii="Times New Roman" w:hAnsi="Times New Roman"/>
                <w:noProof/>
                <w:color w:val="000000"/>
                <w:sz w:val="28"/>
                <w:szCs w:val="28"/>
              </w:rPr>
            </w:pPr>
            <w:r w:rsidRPr="00725E05">
              <w:rPr>
                <w:rFonts w:ascii="Times New Roman" w:hAnsi="Times New Roman"/>
                <w:noProof/>
                <w:color w:val="000000"/>
                <w:sz w:val="28"/>
                <w:szCs w:val="28"/>
              </w:rPr>
              <w:t>Сведения о резервуарах, примыкающих к станции</w:t>
            </w:r>
          </w:p>
        </w:tc>
        <w:tc>
          <w:tcPr>
            <w:tcW w:w="2599" w:type="dxa"/>
            <w:shd w:val="clear" w:color="auto" w:fill="auto"/>
          </w:tcPr>
          <w:p w:rsidR="00C9774A" w:rsidRPr="00725E05" w:rsidRDefault="00C9774A" w:rsidP="007C1426">
            <w:pPr>
              <w:tabs>
                <w:tab w:val="left" w:pos="1995"/>
              </w:tabs>
              <w:jc w:val="center"/>
              <w:rPr>
                <w:rFonts w:ascii="Times New Roman" w:hAnsi="Times New Roman"/>
                <w:noProof/>
                <w:color w:val="000000"/>
                <w:sz w:val="28"/>
                <w:szCs w:val="28"/>
              </w:rPr>
            </w:pPr>
            <w:r w:rsidRPr="00725E05">
              <w:rPr>
                <w:rFonts w:ascii="Times New Roman" w:hAnsi="Times New Roman"/>
                <w:noProof/>
                <w:color w:val="000000"/>
                <w:sz w:val="28"/>
                <w:szCs w:val="28"/>
              </w:rPr>
              <w:t>количество</w:t>
            </w:r>
          </w:p>
        </w:tc>
        <w:tc>
          <w:tcPr>
            <w:tcW w:w="2480" w:type="dxa"/>
            <w:shd w:val="clear" w:color="auto" w:fill="auto"/>
          </w:tcPr>
          <w:p w:rsidR="00C9774A" w:rsidRPr="00725E05" w:rsidRDefault="00C9774A" w:rsidP="007C1426">
            <w:pPr>
              <w:tabs>
                <w:tab w:val="left" w:pos="1995"/>
              </w:tabs>
              <w:jc w:val="center"/>
              <w:rPr>
                <w:rFonts w:ascii="Times New Roman" w:hAnsi="Times New Roman"/>
                <w:noProof/>
                <w:color w:val="000000"/>
                <w:sz w:val="28"/>
                <w:szCs w:val="28"/>
              </w:rPr>
            </w:pPr>
            <w:r w:rsidRPr="00725E05">
              <w:rPr>
                <w:rFonts w:ascii="Times New Roman" w:hAnsi="Times New Roman"/>
                <w:noProof/>
                <w:color w:val="000000"/>
                <w:sz w:val="28"/>
                <w:szCs w:val="28"/>
              </w:rPr>
              <w:t>Общий объем, м³</w:t>
            </w:r>
          </w:p>
        </w:tc>
      </w:tr>
      <w:tr w:rsidR="00C9774A" w:rsidRPr="00725E05" w:rsidTr="00C9774A">
        <w:trPr>
          <w:trHeight w:val="178"/>
        </w:trPr>
        <w:tc>
          <w:tcPr>
            <w:tcW w:w="4943" w:type="dxa"/>
            <w:vMerge/>
            <w:shd w:val="clear" w:color="auto" w:fill="C0C0C0"/>
          </w:tcPr>
          <w:p w:rsidR="00C9774A" w:rsidRPr="00725E05" w:rsidRDefault="00C9774A" w:rsidP="007C1426">
            <w:pPr>
              <w:tabs>
                <w:tab w:val="left" w:pos="1995"/>
              </w:tabs>
              <w:rPr>
                <w:rFonts w:ascii="Times New Roman" w:hAnsi="Times New Roman"/>
                <w:noProof/>
                <w:color w:val="000000"/>
                <w:sz w:val="28"/>
                <w:szCs w:val="28"/>
              </w:rPr>
            </w:pPr>
          </w:p>
        </w:tc>
        <w:tc>
          <w:tcPr>
            <w:tcW w:w="2599" w:type="dxa"/>
            <w:shd w:val="clear" w:color="auto" w:fill="C0C0C0"/>
          </w:tcPr>
          <w:p w:rsidR="00C9774A" w:rsidRPr="00725E05" w:rsidRDefault="00C9774A" w:rsidP="007C1426">
            <w:pPr>
              <w:tabs>
                <w:tab w:val="left" w:pos="1995"/>
              </w:tabs>
              <w:jc w:val="center"/>
              <w:rPr>
                <w:rFonts w:ascii="Times New Roman" w:hAnsi="Times New Roman"/>
                <w:noProof/>
                <w:color w:val="000000"/>
                <w:sz w:val="28"/>
                <w:szCs w:val="28"/>
              </w:rPr>
            </w:pPr>
            <w:r w:rsidRPr="00725E05">
              <w:rPr>
                <w:rFonts w:ascii="Times New Roman" w:hAnsi="Times New Roman"/>
                <w:noProof/>
                <w:color w:val="000000"/>
                <w:sz w:val="28"/>
                <w:szCs w:val="28"/>
              </w:rPr>
              <w:t>1</w:t>
            </w:r>
          </w:p>
        </w:tc>
        <w:tc>
          <w:tcPr>
            <w:tcW w:w="2480" w:type="dxa"/>
            <w:shd w:val="clear" w:color="auto" w:fill="C0C0C0"/>
          </w:tcPr>
          <w:p w:rsidR="00C9774A" w:rsidRPr="00725E05" w:rsidRDefault="00C9774A" w:rsidP="007C1426">
            <w:pPr>
              <w:tabs>
                <w:tab w:val="left" w:pos="1995"/>
              </w:tabs>
              <w:jc w:val="center"/>
              <w:rPr>
                <w:rFonts w:ascii="Times New Roman" w:hAnsi="Times New Roman"/>
                <w:noProof/>
                <w:color w:val="000000"/>
                <w:sz w:val="28"/>
                <w:szCs w:val="28"/>
              </w:rPr>
            </w:pPr>
            <w:r w:rsidRPr="00725E05">
              <w:rPr>
                <w:rFonts w:ascii="Times New Roman" w:hAnsi="Times New Roman"/>
                <w:noProof/>
                <w:color w:val="000000"/>
                <w:sz w:val="28"/>
                <w:szCs w:val="28"/>
              </w:rPr>
              <w:t>-</w:t>
            </w:r>
          </w:p>
        </w:tc>
      </w:tr>
    </w:tbl>
    <w:p w:rsidR="00C9774A" w:rsidRDefault="00C9774A" w:rsidP="006C1063">
      <w:pPr>
        <w:spacing w:after="0" w:line="360" w:lineRule="auto"/>
        <w:ind w:right="284" w:firstLine="709"/>
        <w:jc w:val="both"/>
        <w:rPr>
          <w:rFonts w:ascii="Times New Roman" w:hAnsi="Times New Roman"/>
          <w:sz w:val="28"/>
          <w:szCs w:val="28"/>
        </w:rPr>
      </w:pPr>
    </w:p>
    <w:p w:rsidR="00C9774A" w:rsidRPr="00725E05" w:rsidRDefault="00C9774A" w:rsidP="00C9774A">
      <w:pPr>
        <w:rPr>
          <w:rFonts w:ascii="Times New Roman" w:hAnsi="Times New Roman"/>
          <w:sz w:val="28"/>
          <w:szCs w:val="28"/>
        </w:rPr>
      </w:pPr>
      <w:r w:rsidRPr="00725E05">
        <w:rPr>
          <w:rFonts w:ascii="Times New Roman" w:hAnsi="Times New Roman"/>
          <w:sz w:val="28"/>
          <w:szCs w:val="28"/>
        </w:rPr>
        <w:object w:dxaOrig="21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701.25pt" o:ole="">
            <v:imagedata r:id="rId18" o:title="" croptop="6071f" cropbottom="22929f" cropleft="22776f" cropright="35304f"/>
          </v:shape>
          <o:OLEObject Type="Embed" ProgID="AutoCAD.Drawing.18" ShapeID="_x0000_i1025" DrawAspect="Content" ObjectID="_1622028753" r:id="rId19"/>
        </w:object>
      </w:r>
    </w:p>
    <w:p w:rsidR="00C9774A" w:rsidRDefault="00C9774A" w:rsidP="006C1063">
      <w:pPr>
        <w:spacing w:after="0" w:line="360" w:lineRule="auto"/>
        <w:ind w:right="284" w:firstLine="709"/>
        <w:jc w:val="both"/>
        <w:rPr>
          <w:rFonts w:ascii="Times New Roman" w:hAnsi="Times New Roman"/>
          <w:sz w:val="28"/>
          <w:szCs w:val="28"/>
        </w:rPr>
      </w:pPr>
    </w:p>
    <w:p w:rsidR="00C9774A" w:rsidRPr="00725E05" w:rsidRDefault="00C9774A" w:rsidP="00C9774A">
      <w:pPr>
        <w:spacing w:after="0" w:line="360" w:lineRule="auto"/>
        <w:ind w:firstLine="709"/>
        <w:rPr>
          <w:rFonts w:ascii="Times New Roman" w:hAnsi="Times New Roman"/>
          <w:color w:val="000000"/>
          <w:sz w:val="28"/>
          <w:szCs w:val="28"/>
        </w:rPr>
      </w:pPr>
      <w:r w:rsidRPr="00725E05">
        <w:rPr>
          <w:rFonts w:ascii="Times New Roman" w:hAnsi="Times New Roman"/>
          <w:color w:val="000000"/>
          <w:sz w:val="28"/>
          <w:szCs w:val="28"/>
        </w:rPr>
        <w:t xml:space="preserve">Компактные аэрационные установки, используемые  для очистки сточных вод в ст. </w:t>
      </w:r>
      <w:proofErr w:type="spellStart"/>
      <w:r w:rsidRPr="00725E05">
        <w:rPr>
          <w:rFonts w:ascii="Times New Roman" w:hAnsi="Times New Roman"/>
          <w:color w:val="000000"/>
          <w:sz w:val="28"/>
          <w:szCs w:val="28"/>
        </w:rPr>
        <w:t>Марьянской</w:t>
      </w:r>
      <w:proofErr w:type="spellEnd"/>
      <w:r w:rsidRPr="00725E05">
        <w:rPr>
          <w:rFonts w:ascii="Times New Roman" w:hAnsi="Times New Roman"/>
          <w:color w:val="000000"/>
          <w:sz w:val="28"/>
          <w:szCs w:val="28"/>
        </w:rPr>
        <w:t xml:space="preserve">, предназначаются для биологической очистки сточных вод </w:t>
      </w:r>
      <w:r w:rsidRPr="00725E05">
        <w:rPr>
          <w:rFonts w:ascii="Times New Roman" w:hAnsi="Times New Roman"/>
          <w:color w:val="000000"/>
          <w:sz w:val="28"/>
          <w:szCs w:val="28"/>
        </w:rPr>
        <w:lastRenderedPageBreak/>
        <w:t>методом «полного окисления» с аэробной стабилизацией избыточного активного ила, а также методом контактной стабилизации.</w:t>
      </w:r>
    </w:p>
    <w:p w:rsidR="00C9774A" w:rsidRPr="00725E05" w:rsidRDefault="00C9774A" w:rsidP="00C9774A">
      <w:pPr>
        <w:shd w:val="clear" w:color="auto" w:fill="FFFFFF"/>
        <w:spacing w:after="0" w:line="360" w:lineRule="auto"/>
        <w:ind w:left="360"/>
        <w:rPr>
          <w:rFonts w:ascii="Times New Roman" w:hAnsi="Times New Roman"/>
          <w:color w:val="000000"/>
          <w:sz w:val="28"/>
          <w:szCs w:val="28"/>
        </w:rPr>
      </w:pPr>
      <w:r w:rsidRPr="00725E05">
        <w:rPr>
          <w:rFonts w:ascii="Times New Roman" w:hAnsi="Times New Roman"/>
          <w:b/>
          <w:bCs/>
          <w:color w:val="000000"/>
          <w:sz w:val="28"/>
          <w:szCs w:val="28"/>
        </w:rPr>
        <w:t>Компактная установка КУ-100</w:t>
      </w:r>
      <w:r w:rsidRPr="00725E05">
        <w:rPr>
          <w:rFonts w:ascii="Times New Roman" w:hAnsi="Times New Roman"/>
          <w:color w:val="000000"/>
          <w:sz w:val="28"/>
          <w:szCs w:val="28"/>
        </w:rPr>
        <w:t xml:space="preserve"> представляет собой аэрационное сооружение с аэробным сбраживанием (аэробной стабилизацией) избыточного  активного  ила.  Она  выполнена  в виде металлической емкости, разделенной на три зоны: </w:t>
      </w:r>
    </w:p>
    <w:p w:rsidR="00C9774A" w:rsidRPr="00725E05" w:rsidRDefault="00C9774A" w:rsidP="00C9774A">
      <w:pPr>
        <w:numPr>
          <w:ilvl w:val="0"/>
          <w:numId w:val="44"/>
        </w:numPr>
        <w:shd w:val="clear" w:color="auto" w:fill="FFFFFF"/>
        <w:spacing w:after="0" w:line="360" w:lineRule="auto"/>
        <w:rPr>
          <w:rFonts w:ascii="Times New Roman" w:hAnsi="Times New Roman"/>
          <w:color w:val="000000"/>
          <w:sz w:val="28"/>
          <w:szCs w:val="28"/>
        </w:rPr>
      </w:pPr>
      <w:r w:rsidRPr="00725E05">
        <w:rPr>
          <w:rFonts w:ascii="Times New Roman" w:hAnsi="Times New Roman"/>
          <w:color w:val="000000"/>
          <w:sz w:val="28"/>
          <w:szCs w:val="28"/>
        </w:rPr>
        <w:t>аэрации,</w:t>
      </w:r>
    </w:p>
    <w:p w:rsidR="00C9774A" w:rsidRPr="00725E05" w:rsidRDefault="00C9774A" w:rsidP="00C9774A">
      <w:pPr>
        <w:numPr>
          <w:ilvl w:val="0"/>
          <w:numId w:val="44"/>
        </w:numPr>
        <w:shd w:val="clear" w:color="auto" w:fill="FFFFFF"/>
        <w:spacing w:after="0" w:line="360" w:lineRule="auto"/>
        <w:rPr>
          <w:rFonts w:ascii="Times New Roman" w:hAnsi="Times New Roman"/>
          <w:color w:val="000000"/>
          <w:sz w:val="28"/>
          <w:szCs w:val="28"/>
        </w:rPr>
      </w:pPr>
      <w:r w:rsidRPr="00725E05">
        <w:rPr>
          <w:rFonts w:ascii="Times New Roman" w:hAnsi="Times New Roman"/>
          <w:color w:val="000000"/>
          <w:sz w:val="28"/>
          <w:szCs w:val="28"/>
        </w:rPr>
        <w:t xml:space="preserve"> отстаивания </w:t>
      </w:r>
    </w:p>
    <w:p w:rsidR="00C9774A" w:rsidRPr="00725E05" w:rsidRDefault="00C9774A" w:rsidP="00C9774A">
      <w:pPr>
        <w:numPr>
          <w:ilvl w:val="0"/>
          <w:numId w:val="44"/>
        </w:numPr>
        <w:shd w:val="clear" w:color="auto" w:fill="FFFFFF"/>
        <w:spacing w:after="0" w:line="360" w:lineRule="auto"/>
        <w:rPr>
          <w:rFonts w:ascii="Times New Roman" w:hAnsi="Times New Roman"/>
          <w:color w:val="000000"/>
          <w:sz w:val="28"/>
          <w:szCs w:val="28"/>
        </w:rPr>
      </w:pPr>
      <w:r w:rsidRPr="00725E05">
        <w:rPr>
          <w:rFonts w:ascii="Times New Roman" w:hAnsi="Times New Roman"/>
          <w:color w:val="000000"/>
          <w:sz w:val="28"/>
          <w:szCs w:val="28"/>
        </w:rPr>
        <w:t xml:space="preserve"> аэробного сбраживания.</w:t>
      </w:r>
    </w:p>
    <w:p w:rsidR="00C9774A" w:rsidRPr="00725E05" w:rsidRDefault="00C9774A" w:rsidP="00C9774A">
      <w:pPr>
        <w:shd w:val="clear" w:color="auto" w:fill="FFFFFF"/>
        <w:spacing w:after="0" w:line="360" w:lineRule="auto"/>
        <w:rPr>
          <w:rFonts w:ascii="Times New Roman" w:hAnsi="Times New Roman"/>
          <w:color w:val="000000"/>
          <w:sz w:val="28"/>
          <w:szCs w:val="28"/>
        </w:rPr>
      </w:pPr>
      <w:r w:rsidRPr="00725E05">
        <w:rPr>
          <w:rFonts w:ascii="Times New Roman" w:hAnsi="Times New Roman"/>
          <w:color w:val="000000"/>
          <w:sz w:val="28"/>
          <w:szCs w:val="28"/>
        </w:rPr>
        <w:t xml:space="preserve">       Сточная вода проходит решетку-дробилку РД, где происходит измельчение всех содержащихся в ней крупных примесей, и затем без отстаивания подается в зону аэрации. Механическим аэратором дискового типа или при помощи сжатого воздуха, подаваемого от </w:t>
      </w:r>
      <w:hyperlink r:id="rId20" w:tgtFrame="_blank" w:history="1">
        <w:r w:rsidRPr="00725E05">
          <w:rPr>
            <w:rFonts w:ascii="Times New Roman" w:hAnsi="Times New Roman"/>
            <w:sz w:val="28"/>
            <w:szCs w:val="28"/>
          </w:rPr>
          <w:t>компрессора</w:t>
        </w:r>
      </w:hyperlink>
      <w:r w:rsidRPr="00725E05">
        <w:rPr>
          <w:rFonts w:ascii="Times New Roman" w:hAnsi="Times New Roman"/>
          <w:color w:val="000000"/>
          <w:sz w:val="28"/>
          <w:szCs w:val="28"/>
        </w:rPr>
        <w:t>, в этой зоне осуществляется полная биологическая очистка.</w:t>
      </w:r>
    </w:p>
    <w:p w:rsidR="00C9774A" w:rsidRPr="00725E05" w:rsidRDefault="00C9774A" w:rsidP="00C9774A">
      <w:pPr>
        <w:shd w:val="clear" w:color="auto" w:fill="FFFFFF"/>
        <w:spacing w:after="0" w:line="360" w:lineRule="auto"/>
        <w:ind w:firstLine="709"/>
        <w:rPr>
          <w:rFonts w:ascii="Times New Roman" w:hAnsi="Times New Roman"/>
          <w:color w:val="000000"/>
          <w:sz w:val="28"/>
          <w:szCs w:val="28"/>
        </w:rPr>
      </w:pPr>
      <w:r w:rsidRPr="00725E05">
        <w:rPr>
          <w:rFonts w:ascii="Times New Roman" w:hAnsi="Times New Roman"/>
          <w:color w:val="000000"/>
          <w:sz w:val="28"/>
          <w:szCs w:val="28"/>
        </w:rPr>
        <w:t xml:space="preserve"> После аэрации сточная вода в смеси с активным илом поступает в зону отстаивания, где активный ил оседает. </w:t>
      </w:r>
    </w:p>
    <w:p w:rsidR="00C9774A" w:rsidRPr="00725E05" w:rsidRDefault="00C9774A" w:rsidP="00C9774A">
      <w:pPr>
        <w:shd w:val="clear" w:color="auto" w:fill="FFFFFF"/>
        <w:spacing w:after="0" w:line="360" w:lineRule="auto"/>
        <w:rPr>
          <w:rFonts w:ascii="Times New Roman" w:hAnsi="Times New Roman"/>
          <w:color w:val="000000"/>
          <w:sz w:val="28"/>
          <w:szCs w:val="28"/>
        </w:rPr>
      </w:pPr>
      <w:r w:rsidRPr="00725E05">
        <w:rPr>
          <w:rFonts w:ascii="Times New Roman" w:hAnsi="Times New Roman"/>
          <w:color w:val="000000"/>
          <w:sz w:val="28"/>
          <w:szCs w:val="28"/>
        </w:rPr>
        <w:t>Ил, выпадающий в бункерной части зоны отстаивания, перекачивается частично при помощи механических аэраторов в зону аэрации для повторного использования (возвратный ил) и частично в зону аэробного сбраживания (избыточный ил).</w:t>
      </w:r>
    </w:p>
    <w:p w:rsidR="00C9774A" w:rsidRPr="00725E05" w:rsidRDefault="00C9774A" w:rsidP="00C9774A">
      <w:pPr>
        <w:shd w:val="clear" w:color="auto" w:fill="FFFFFF"/>
        <w:spacing w:after="0" w:line="360" w:lineRule="auto"/>
        <w:ind w:firstLine="709"/>
        <w:rPr>
          <w:rFonts w:ascii="Times New Roman" w:hAnsi="Times New Roman"/>
          <w:color w:val="000000"/>
          <w:sz w:val="28"/>
          <w:szCs w:val="28"/>
        </w:rPr>
      </w:pPr>
      <w:r w:rsidRPr="00725E05">
        <w:rPr>
          <w:rFonts w:ascii="Times New Roman" w:hAnsi="Times New Roman"/>
          <w:color w:val="000000"/>
          <w:sz w:val="28"/>
          <w:szCs w:val="28"/>
        </w:rPr>
        <w:t xml:space="preserve"> Очищенная сточная вода отводится сборными лотками за пределы установки.</w:t>
      </w:r>
    </w:p>
    <w:p w:rsidR="00C9774A" w:rsidRPr="00725E05" w:rsidRDefault="00C9774A" w:rsidP="00C9774A">
      <w:pPr>
        <w:shd w:val="clear" w:color="auto" w:fill="FFFFFF"/>
        <w:spacing w:after="0" w:line="360" w:lineRule="auto"/>
        <w:rPr>
          <w:rFonts w:ascii="Times New Roman" w:hAnsi="Times New Roman"/>
          <w:color w:val="000000"/>
          <w:sz w:val="28"/>
          <w:szCs w:val="28"/>
        </w:rPr>
      </w:pPr>
      <w:r w:rsidRPr="00725E05">
        <w:rPr>
          <w:rFonts w:ascii="Times New Roman" w:hAnsi="Times New Roman"/>
          <w:i/>
          <w:iCs/>
          <w:color w:val="000000"/>
          <w:sz w:val="28"/>
          <w:szCs w:val="28"/>
        </w:rPr>
        <w:t>Аэробное сбраживание</w:t>
      </w:r>
      <w:r w:rsidRPr="00725E05">
        <w:rPr>
          <w:rFonts w:ascii="Times New Roman" w:hAnsi="Times New Roman"/>
          <w:color w:val="000000"/>
          <w:sz w:val="28"/>
          <w:szCs w:val="28"/>
        </w:rPr>
        <w:t xml:space="preserve"> (окисление органических веществ) избыточного активного ила происходит в течение нескольких суток. </w:t>
      </w:r>
      <w:proofErr w:type="spellStart"/>
      <w:r w:rsidRPr="00725E05">
        <w:rPr>
          <w:rFonts w:ascii="Times New Roman" w:hAnsi="Times New Roman"/>
          <w:color w:val="000000"/>
          <w:sz w:val="28"/>
          <w:szCs w:val="28"/>
        </w:rPr>
        <w:t>Сброженный</w:t>
      </w:r>
      <w:proofErr w:type="spellEnd"/>
      <w:r w:rsidRPr="00725E05">
        <w:rPr>
          <w:rFonts w:ascii="Times New Roman" w:hAnsi="Times New Roman"/>
          <w:color w:val="000000"/>
          <w:sz w:val="28"/>
          <w:szCs w:val="28"/>
        </w:rPr>
        <w:t xml:space="preserve"> осадок периодически удаляется на иловые площадки для подсушки. Очищенная сточная вода отводится в водоем. </w:t>
      </w:r>
    </w:p>
    <w:p w:rsidR="00C9774A" w:rsidRPr="00725E05" w:rsidRDefault="00C9774A" w:rsidP="00C9774A">
      <w:pPr>
        <w:shd w:val="clear" w:color="auto" w:fill="FFFFFF"/>
        <w:spacing w:after="0" w:line="360" w:lineRule="auto"/>
        <w:ind w:firstLine="851"/>
        <w:rPr>
          <w:rFonts w:ascii="Times New Roman" w:hAnsi="Times New Roman"/>
          <w:color w:val="000000"/>
          <w:sz w:val="28"/>
          <w:szCs w:val="28"/>
        </w:rPr>
      </w:pPr>
      <w:r w:rsidRPr="00725E05">
        <w:rPr>
          <w:rFonts w:ascii="Times New Roman" w:hAnsi="Times New Roman"/>
          <w:color w:val="000000"/>
          <w:sz w:val="28"/>
          <w:szCs w:val="28"/>
        </w:rPr>
        <w:t xml:space="preserve">На станции размещается иловая площадка, </w:t>
      </w:r>
      <w:r w:rsidRPr="00725E05">
        <w:rPr>
          <w:rFonts w:ascii="Times New Roman" w:hAnsi="Times New Roman"/>
          <w:b/>
          <w:color w:val="000000"/>
          <w:sz w:val="28"/>
          <w:szCs w:val="28"/>
        </w:rPr>
        <w:t>отсутствуют:</w:t>
      </w:r>
    </w:p>
    <w:p w:rsidR="00C9774A" w:rsidRPr="00725E05" w:rsidRDefault="00C9774A" w:rsidP="00C9774A">
      <w:pPr>
        <w:pStyle w:val="a9"/>
        <w:numPr>
          <w:ilvl w:val="0"/>
          <w:numId w:val="43"/>
        </w:numPr>
        <w:shd w:val="clear" w:color="auto" w:fill="FFFFFF"/>
        <w:spacing w:after="0" w:line="360" w:lineRule="auto"/>
        <w:ind w:left="567"/>
        <w:rPr>
          <w:rFonts w:ascii="Times New Roman" w:hAnsi="Times New Roman"/>
          <w:color w:val="000000"/>
          <w:sz w:val="28"/>
          <w:szCs w:val="28"/>
          <w:lang w:eastAsia="ru-RU"/>
        </w:rPr>
      </w:pPr>
      <w:r w:rsidRPr="00725E05">
        <w:rPr>
          <w:rFonts w:ascii="Times New Roman" w:hAnsi="Times New Roman"/>
          <w:color w:val="000000"/>
          <w:sz w:val="28"/>
          <w:szCs w:val="28"/>
          <w:lang w:eastAsia="ru-RU"/>
        </w:rPr>
        <w:t>контактные резервуары</w:t>
      </w:r>
    </w:p>
    <w:p w:rsidR="00C9774A" w:rsidRPr="00725E05" w:rsidRDefault="00C9774A" w:rsidP="00C9774A">
      <w:pPr>
        <w:pStyle w:val="a9"/>
        <w:numPr>
          <w:ilvl w:val="0"/>
          <w:numId w:val="43"/>
        </w:numPr>
        <w:shd w:val="clear" w:color="auto" w:fill="FFFFFF"/>
        <w:spacing w:after="0" w:line="360" w:lineRule="auto"/>
        <w:ind w:left="567"/>
        <w:rPr>
          <w:rFonts w:ascii="Times New Roman" w:hAnsi="Times New Roman"/>
          <w:color w:val="000000"/>
          <w:sz w:val="28"/>
          <w:szCs w:val="28"/>
          <w:lang w:eastAsia="ru-RU"/>
        </w:rPr>
      </w:pPr>
      <w:proofErr w:type="spellStart"/>
      <w:r w:rsidRPr="00725E05">
        <w:rPr>
          <w:rFonts w:ascii="Times New Roman" w:hAnsi="Times New Roman"/>
          <w:color w:val="000000"/>
          <w:sz w:val="28"/>
          <w:szCs w:val="28"/>
          <w:lang w:eastAsia="ru-RU"/>
        </w:rPr>
        <w:t>хлораторная</w:t>
      </w:r>
      <w:proofErr w:type="spellEnd"/>
      <w:r w:rsidRPr="00725E05">
        <w:rPr>
          <w:rFonts w:ascii="Times New Roman" w:hAnsi="Times New Roman"/>
          <w:color w:val="000000"/>
          <w:sz w:val="28"/>
          <w:szCs w:val="28"/>
          <w:lang w:eastAsia="ru-RU"/>
        </w:rPr>
        <w:t>.</w:t>
      </w:r>
    </w:p>
    <w:p w:rsidR="00C9774A" w:rsidRPr="00725E05" w:rsidRDefault="00C9774A" w:rsidP="00C9774A">
      <w:pPr>
        <w:shd w:val="clear" w:color="auto" w:fill="FFFFFF"/>
        <w:spacing w:after="0" w:line="360" w:lineRule="auto"/>
        <w:rPr>
          <w:rFonts w:ascii="Times New Roman" w:hAnsi="Times New Roman"/>
          <w:color w:val="000000"/>
          <w:sz w:val="28"/>
          <w:szCs w:val="28"/>
        </w:rPr>
      </w:pPr>
      <w:r w:rsidRPr="00725E05">
        <w:rPr>
          <w:rFonts w:ascii="Times New Roman" w:hAnsi="Times New Roman"/>
          <w:color w:val="000000"/>
          <w:sz w:val="28"/>
          <w:szCs w:val="28"/>
        </w:rPr>
        <w:t>Для этой установки наиболее целесообразным является применение механической системы аэрации. Механические аэраторы просты в изготовлении и эксплуатации, особенно в условиях малонаселенных мест; значительно снижаются (в сравнении с пневматической системой аэрации).</w:t>
      </w:r>
    </w:p>
    <w:p w:rsidR="00C9774A" w:rsidRPr="00725E05" w:rsidRDefault="00C9774A" w:rsidP="00C9774A">
      <w:pPr>
        <w:shd w:val="clear" w:color="auto" w:fill="FFFFFF"/>
        <w:spacing w:after="0" w:line="360" w:lineRule="auto"/>
        <w:ind w:firstLine="708"/>
        <w:rPr>
          <w:rFonts w:ascii="Times New Roman" w:hAnsi="Times New Roman"/>
          <w:color w:val="000000"/>
          <w:sz w:val="28"/>
          <w:szCs w:val="28"/>
        </w:rPr>
      </w:pPr>
      <w:r w:rsidRPr="00725E05">
        <w:rPr>
          <w:rFonts w:ascii="Times New Roman" w:hAnsi="Times New Roman"/>
          <w:color w:val="000000"/>
          <w:sz w:val="28"/>
          <w:szCs w:val="28"/>
        </w:rPr>
        <w:lastRenderedPageBreak/>
        <w:t xml:space="preserve">Затраты электроэнергии на единицу растворенного кислорода — с 0,77 до 0,44 </w:t>
      </w:r>
      <w:proofErr w:type="spellStart"/>
      <w:r w:rsidRPr="00725E05">
        <w:rPr>
          <w:rFonts w:ascii="Times New Roman" w:hAnsi="Times New Roman"/>
          <w:color w:val="000000"/>
          <w:sz w:val="28"/>
          <w:szCs w:val="28"/>
        </w:rPr>
        <w:t>кВт'Ч</w:t>
      </w:r>
      <w:proofErr w:type="spellEnd"/>
      <w:r w:rsidRPr="00725E05">
        <w:rPr>
          <w:rFonts w:ascii="Times New Roman" w:hAnsi="Times New Roman"/>
          <w:color w:val="000000"/>
          <w:sz w:val="28"/>
          <w:szCs w:val="28"/>
        </w:rPr>
        <w:t xml:space="preserve"> на 1 кг </w:t>
      </w:r>
      <w:proofErr w:type="spellStart"/>
      <w:r w:rsidRPr="00725E05">
        <w:rPr>
          <w:rFonts w:ascii="Times New Roman" w:hAnsi="Times New Roman"/>
          <w:color w:val="000000"/>
          <w:sz w:val="28"/>
          <w:szCs w:val="28"/>
        </w:rPr>
        <w:t>Ог</w:t>
      </w:r>
      <w:proofErr w:type="spellEnd"/>
      <w:r w:rsidRPr="00725E05">
        <w:rPr>
          <w:rFonts w:ascii="Times New Roman" w:hAnsi="Times New Roman"/>
          <w:color w:val="000000"/>
          <w:sz w:val="28"/>
          <w:szCs w:val="28"/>
        </w:rPr>
        <w:t xml:space="preserve">; возврат активного ила из зоны отстаивания сточных вод с активным илом. </w:t>
      </w:r>
    </w:p>
    <w:p w:rsidR="00C9774A" w:rsidRPr="00725E05" w:rsidRDefault="00C9774A" w:rsidP="00C9774A">
      <w:pPr>
        <w:shd w:val="clear" w:color="auto" w:fill="FFFFFF"/>
        <w:spacing w:after="0" w:line="360" w:lineRule="auto"/>
        <w:ind w:firstLine="708"/>
        <w:rPr>
          <w:rFonts w:ascii="Times New Roman" w:hAnsi="Times New Roman"/>
          <w:color w:val="000000"/>
          <w:sz w:val="28"/>
          <w:szCs w:val="28"/>
        </w:rPr>
      </w:pPr>
      <w:r w:rsidRPr="00725E05">
        <w:rPr>
          <w:rFonts w:ascii="Times New Roman" w:hAnsi="Times New Roman"/>
          <w:color w:val="000000"/>
          <w:sz w:val="28"/>
          <w:szCs w:val="28"/>
        </w:rPr>
        <w:t xml:space="preserve">Такой усовершенствованной технологией является процесс контактной стабилизации, основанный на способности активного ила быстро </w:t>
      </w:r>
      <w:proofErr w:type="spellStart"/>
      <w:r w:rsidRPr="00725E05">
        <w:rPr>
          <w:rFonts w:ascii="Times New Roman" w:hAnsi="Times New Roman"/>
          <w:color w:val="000000"/>
          <w:sz w:val="28"/>
          <w:szCs w:val="28"/>
        </w:rPr>
        <w:t>сорбировать</w:t>
      </w:r>
      <w:proofErr w:type="spellEnd"/>
      <w:r w:rsidRPr="00725E05">
        <w:rPr>
          <w:rFonts w:ascii="Times New Roman" w:hAnsi="Times New Roman"/>
          <w:color w:val="000000"/>
          <w:sz w:val="28"/>
          <w:szCs w:val="28"/>
        </w:rPr>
        <w:t xml:space="preserve"> взвешенные и коллоидные вещества загрязнений, а также создании большой контактной поверхности активного ила, находящегося в стабильном состоянии (при дефиците питательных веществ).</w:t>
      </w:r>
    </w:p>
    <w:p w:rsidR="00C9774A" w:rsidRDefault="00C9774A" w:rsidP="00C9774A">
      <w:pPr>
        <w:spacing w:after="0" w:line="360" w:lineRule="auto"/>
        <w:ind w:right="284" w:firstLine="709"/>
        <w:jc w:val="both"/>
        <w:rPr>
          <w:rFonts w:ascii="Times New Roman" w:hAnsi="Times New Roman"/>
          <w:sz w:val="28"/>
          <w:szCs w:val="28"/>
        </w:rPr>
      </w:pPr>
      <w:r w:rsidRPr="00725E05">
        <w:rPr>
          <w:rFonts w:ascii="Times New Roman" w:hAnsi="Times New Roman"/>
          <w:color w:val="000000"/>
          <w:sz w:val="28"/>
          <w:szCs w:val="28"/>
        </w:rPr>
        <w:t xml:space="preserve">Схема работы компактной установки </w:t>
      </w:r>
      <w:proofErr w:type="gramStart"/>
      <w:r w:rsidRPr="00725E05">
        <w:rPr>
          <w:rFonts w:ascii="Times New Roman" w:hAnsi="Times New Roman"/>
          <w:color w:val="000000"/>
          <w:sz w:val="28"/>
          <w:szCs w:val="28"/>
        </w:rPr>
        <w:t xml:space="preserve">( </w:t>
      </w:r>
      <w:proofErr w:type="gramEnd"/>
      <w:r w:rsidRPr="00725E05">
        <w:rPr>
          <w:rFonts w:ascii="Times New Roman" w:hAnsi="Times New Roman"/>
          <w:color w:val="000000"/>
          <w:sz w:val="28"/>
          <w:szCs w:val="28"/>
        </w:rPr>
        <w:t xml:space="preserve">4. 166) заключается в том, что сточная вода после прохождения механической очистки подвергается аэрации вместе с регенерированным активным илом в течение 0,5—2 ч. Затем активный ил отделяется от сточной воды в отстойной части установки и его направляют в регенератор. В процессе регенерации достигается стабилизация активного </w:t>
      </w:r>
      <w:proofErr w:type="gramStart"/>
      <w:r w:rsidRPr="00725E05">
        <w:rPr>
          <w:rFonts w:ascii="Times New Roman" w:hAnsi="Times New Roman"/>
          <w:color w:val="000000"/>
          <w:sz w:val="28"/>
          <w:szCs w:val="28"/>
        </w:rPr>
        <w:t>ила</w:t>
      </w:r>
      <w:proofErr w:type="gramEnd"/>
      <w:r w:rsidRPr="00725E05">
        <w:rPr>
          <w:rFonts w:ascii="Times New Roman" w:hAnsi="Times New Roman"/>
          <w:color w:val="000000"/>
          <w:sz w:val="28"/>
          <w:szCs w:val="28"/>
        </w:rPr>
        <w:t xml:space="preserve"> и он приобретает свойства быстро связывать органические взвешенные и коллоидные вещества. Продолжительность периода регенерации определяется концентрацией активного ила, нагрузкой на сооружения и требуемой степенью очистки и составляет 2—6 ч. При этом следует применять самый короткий период стабилизации активного ила, дающий достаточную минерализацию </w:t>
      </w:r>
      <w:proofErr w:type="spellStart"/>
      <w:r w:rsidRPr="00725E05">
        <w:rPr>
          <w:rFonts w:ascii="Times New Roman" w:hAnsi="Times New Roman"/>
          <w:color w:val="000000"/>
          <w:sz w:val="28"/>
          <w:szCs w:val="28"/>
        </w:rPr>
        <w:t>сорбированных</w:t>
      </w:r>
      <w:proofErr w:type="spellEnd"/>
      <w:r w:rsidRPr="00725E05">
        <w:rPr>
          <w:rFonts w:ascii="Times New Roman" w:hAnsi="Times New Roman"/>
          <w:color w:val="000000"/>
          <w:sz w:val="28"/>
          <w:szCs w:val="28"/>
        </w:rPr>
        <w:t xml:space="preserve"> им загрязнений сточных вод. Этот метод позволяет уменьшить общий объем </w:t>
      </w:r>
      <w:proofErr w:type="spellStart"/>
      <w:r w:rsidRPr="00725E05">
        <w:rPr>
          <w:rFonts w:ascii="Times New Roman" w:hAnsi="Times New Roman"/>
          <w:color w:val="000000"/>
          <w:sz w:val="28"/>
          <w:szCs w:val="28"/>
        </w:rPr>
        <w:t>аэротенков</w:t>
      </w:r>
      <w:proofErr w:type="spellEnd"/>
      <w:r w:rsidRPr="00725E05">
        <w:rPr>
          <w:rFonts w:ascii="Times New Roman" w:hAnsi="Times New Roman"/>
          <w:color w:val="000000"/>
          <w:sz w:val="28"/>
          <w:szCs w:val="28"/>
        </w:rPr>
        <w:t xml:space="preserve"> и получить высокий эффект очистки сточных вод  (снижение </w:t>
      </w:r>
      <w:proofErr w:type="spellStart"/>
      <w:r w:rsidRPr="00725E05">
        <w:rPr>
          <w:rFonts w:ascii="Times New Roman" w:hAnsi="Times New Roman"/>
          <w:color w:val="000000"/>
          <w:sz w:val="28"/>
          <w:szCs w:val="28"/>
        </w:rPr>
        <w:t>БПКполн</w:t>
      </w:r>
      <w:proofErr w:type="spellEnd"/>
      <w:r w:rsidRPr="00725E05">
        <w:rPr>
          <w:rFonts w:ascii="Times New Roman" w:hAnsi="Times New Roman"/>
          <w:color w:val="000000"/>
          <w:sz w:val="28"/>
          <w:szCs w:val="28"/>
        </w:rPr>
        <w:t xml:space="preserve"> до 95%). Эксплуатационные расходы при применении этого метода не увеличиваются.</w:t>
      </w:r>
      <w:r>
        <w:object w:dxaOrig="2160" w:dyaOrig="585">
          <v:shape id="_x0000_i1026" type="#_x0000_t75" style="width:503.25pt;height:10in" o:ole="">
            <v:imagedata r:id="rId21" o:title="" croptop="8612f" cropbottom="9798f" cropleft="24818f" cropright="31274f"/>
          </v:shape>
          <o:OLEObject Type="Embed" ProgID="AutoCAD.Drawing.18" ShapeID="_x0000_i1026" DrawAspect="Content" ObjectID="_1622028754" r:id="rId22"/>
        </w:object>
      </w:r>
    </w:p>
    <w:p w:rsidR="00C9774A" w:rsidRDefault="00C9774A" w:rsidP="00C9774A">
      <w:pPr>
        <w:shd w:val="clear" w:color="auto" w:fill="FFFFFF"/>
      </w:pPr>
      <w:r>
        <w:object w:dxaOrig="2160" w:dyaOrig="585">
          <v:shape id="_x0000_i1027" type="#_x0000_t75" style="width:503.25pt;height:10in" o:ole="">
            <v:imagedata r:id="rId21" o:title="" croptop="8612f" cropbottom="9798f" cropleft="24818f" cropright="31274f"/>
          </v:shape>
          <o:OLEObject Type="Embed" ProgID="AutoCAD.Drawing.18" ShapeID="_x0000_i1027" DrawAspect="Content" ObjectID="_1622028755" r:id="rId23"/>
        </w:object>
      </w:r>
    </w:p>
    <w:p w:rsidR="00C9774A" w:rsidRDefault="00C9774A" w:rsidP="00C9774A">
      <w:pPr>
        <w:shd w:val="clear" w:color="auto" w:fill="FFFFFF"/>
      </w:pPr>
    </w:p>
    <w:p w:rsidR="00C9774A" w:rsidRDefault="00C9774A" w:rsidP="00C9774A">
      <w:pPr>
        <w:shd w:val="clear" w:color="auto" w:fill="FFFFFF"/>
      </w:pPr>
    </w:p>
    <w:p w:rsidR="00C9774A" w:rsidRPr="00725E05" w:rsidRDefault="00C9774A" w:rsidP="00C9774A">
      <w:pPr>
        <w:shd w:val="clear" w:color="auto" w:fill="FFFFFF"/>
        <w:jc w:val="center"/>
        <w:rPr>
          <w:rFonts w:ascii="Times New Roman" w:hAnsi="Times New Roman"/>
          <w:sz w:val="28"/>
          <w:szCs w:val="28"/>
        </w:rPr>
      </w:pPr>
      <w:r w:rsidRPr="00725E05">
        <w:rPr>
          <w:rFonts w:ascii="Times New Roman" w:hAnsi="Times New Roman"/>
          <w:b/>
          <w:sz w:val="28"/>
          <w:szCs w:val="28"/>
        </w:rPr>
        <w:lastRenderedPageBreak/>
        <w:t>Характеристика оборудования</w:t>
      </w:r>
      <w:r w:rsidRPr="00725E05">
        <w:rPr>
          <w:rFonts w:ascii="Times New Roman" w:hAnsi="Times New Roman"/>
          <w:sz w:val="28"/>
          <w:szCs w:val="28"/>
        </w:rPr>
        <w:t xml:space="preserve"> очистных сооружений</w:t>
      </w:r>
    </w:p>
    <w:p w:rsidR="00C9774A" w:rsidRPr="00725E05" w:rsidRDefault="00C9774A" w:rsidP="00C9774A">
      <w:pPr>
        <w:jc w:val="right"/>
        <w:rPr>
          <w:rFonts w:ascii="Times New Roman" w:hAnsi="Times New Roman"/>
          <w:sz w:val="28"/>
          <w:szCs w:val="28"/>
        </w:rPr>
      </w:pPr>
    </w:p>
    <w:tbl>
      <w:tblPr>
        <w:tblW w:w="5000" w:type="pct"/>
        <w:tblInd w:w="93" w:type="dxa"/>
        <w:tblLayout w:type="fixed"/>
        <w:tblLook w:val="04A0"/>
      </w:tblPr>
      <w:tblGrid>
        <w:gridCol w:w="448"/>
        <w:gridCol w:w="1619"/>
        <w:gridCol w:w="1465"/>
        <w:gridCol w:w="1027"/>
        <w:gridCol w:w="1318"/>
        <w:gridCol w:w="1027"/>
        <w:gridCol w:w="1172"/>
        <w:gridCol w:w="732"/>
        <w:gridCol w:w="1027"/>
        <w:gridCol w:w="586"/>
      </w:tblGrid>
      <w:tr w:rsidR="00C9774A" w:rsidRPr="00725E05" w:rsidTr="00C9774A">
        <w:trPr>
          <w:trHeight w:val="525"/>
        </w:trPr>
        <w:tc>
          <w:tcPr>
            <w:tcW w:w="44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9774A" w:rsidRPr="0078415F" w:rsidRDefault="00C9774A" w:rsidP="007C1426">
            <w:pPr>
              <w:spacing w:line="240" w:lineRule="auto"/>
              <w:jc w:val="center"/>
              <w:rPr>
                <w:rFonts w:ascii="Times New Roman" w:hAnsi="Times New Roman"/>
                <w:color w:val="000000"/>
                <w:sz w:val="24"/>
                <w:szCs w:val="24"/>
              </w:rPr>
            </w:pPr>
            <w:r w:rsidRPr="0078415F">
              <w:rPr>
                <w:rFonts w:ascii="Times New Roman" w:hAnsi="Times New Roman"/>
                <w:color w:val="000000"/>
                <w:sz w:val="24"/>
                <w:szCs w:val="24"/>
              </w:rPr>
              <w:t xml:space="preserve">№ </w:t>
            </w:r>
            <w:proofErr w:type="spellStart"/>
            <w:proofErr w:type="gramStart"/>
            <w:r w:rsidRPr="0078415F">
              <w:rPr>
                <w:rFonts w:ascii="Times New Roman" w:hAnsi="Times New Roman"/>
                <w:color w:val="000000"/>
                <w:sz w:val="24"/>
                <w:szCs w:val="24"/>
              </w:rPr>
              <w:t>п</w:t>
            </w:r>
            <w:proofErr w:type="spellEnd"/>
            <w:proofErr w:type="gramEnd"/>
            <w:r w:rsidRPr="0078415F">
              <w:rPr>
                <w:rFonts w:ascii="Times New Roman" w:hAnsi="Times New Roman"/>
                <w:color w:val="000000"/>
                <w:sz w:val="24"/>
                <w:szCs w:val="24"/>
              </w:rPr>
              <w:t>/</w:t>
            </w:r>
            <w:proofErr w:type="spellStart"/>
            <w:r w:rsidRPr="0078415F">
              <w:rPr>
                <w:rFonts w:ascii="Times New Roman" w:hAnsi="Times New Roman"/>
                <w:color w:val="000000"/>
                <w:sz w:val="24"/>
                <w:szCs w:val="24"/>
              </w:rPr>
              <w:t>п</w:t>
            </w:r>
            <w:proofErr w:type="spellEnd"/>
          </w:p>
        </w:tc>
        <w:tc>
          <w:tcPr>
            <w:tcW w:w="16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9774A" w:rsidRPr="0078415F" w:rsidRDefault="00C9774A" w:rsidP="007C1426">
            <w:pPr>
              <w:spacing w:line="240" w:lineRule="auto"/>
              <w:jc w:val="center"/>
              <w:rPr>
                <w:rFonts w:ascii="Times New Roman" w:hAnsi="Times New Roman"/>
                <w:color w:val="000000"/>
                <w:sz w:val="24"/>
                <w:szCs w:val="24"/>
              </w:rPr>
            </w:pPr>
            <w:r w:rsidRPr="0078415F">
              <w:rPr>
                <w:rFonts w:ascii="Times New Roman" w:hAnsi="Times New Roman"/>
                <w:color w:val="000000"/>
                <w:sz w:val="24"/>
                <w:szCs w:val="24"/>
              </w:rPr>
              <w:t>Место расположения</w:t>
            </w:r>
          </w:p>
        </w:tc>
        <w:tc>
          <w:tcPr>
            <w:tcW w:w="146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9774A" w:rsidRPr="0078415F" w:rsidRDefault="00C9774A" w:rsidP="007C1426">
            <w:pPr>
              <w:spacing w:line="240" w:lineRule="auto"/>
              <w:jc w:val="center"/>
              <w:rPr>
                <w:rFonts w:ascii="Times New Roman" w:hAnsi="Times New Roman"/>
                <w:color w:val="000000"/>
                <w:sz w:val="24"/>
                <w:szCs w:val="24"/>
              </w:rPr>
            </w:pPr>
            <w:r w:rsidRPr="0078415F">
              <w:rPr>
                <w:rFonts w:ascii="Times New Roman" w:hAnsi="Times New Roman"/>
                <w:color w:val="000000"/>
                <w:sz w:val="24"/>
                <w:szCs w:val="24"/>
              </w:rPr>
              <w:t>Наименование сооружений</w:t>
            </w:r>
          </w:p>
        </w:tc>
        <w:tc>
          <w:tcPr>
            <w:tcW w:w="10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9774A" w:rsidRPr="0078415F" w:rsidRDefault="00C9774A" w:rsidP="007C1426">
            <w:pPr>
              <w:spacing w:line="240" w:lineRule="auto"/>
              <w:jc w:val="center"/>
              <w:rPr>
                <w:rFonts w:ascii="Times New Roman" w:hAnsi="Times New Roman"/>
                <w:color w:val="000000"/>
                <w:sz w:val="24"/>
                <w:szCs w:val="24"/>
              </w:rPr>
            </w:pPr>
            <w:r w:rsidRPr="0078415F">
              <w:rPr>
                <w:rFonts w:ascii="Times New Roman" w:hAnsi="Times New Roman"/>
                <w:color w:val="000000"/>
                <w:sz w:val="24"/>
                <w:szCs w:val="24"/>
              </w:rPr>
              <w:t>Год ввода в эксплуатацию</w:t>
            </w:r>
          </w:p>
        </w:tc>
        <w:tc>
          <w:tcPr>
            <w:tcW w:w="13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9774A" w:rsidRPr="0078415F" w:rsidRDefault="00C9774A" w:rsidP="007C1426">
            <w:pPr>
              <w:spacing w:line="240" w:lineRule="auto"/>
              <w:jc w:val="center"/>
              <w:rPr>
                <w:rFonts w:ascii="Times New Roman" w:hAnsi="Times New Roman"/>
                <w:color w:val="000000"/>
                <w:sz w:val="24"/>
                <w:szCs w:val="24"/>
              </w:rPr>
            </w:pPr>
            <w:r w:rsidRPr="0078415F">
              <w:rPr>
                <w:rFonts w:ascii="Times New Roman" w:hAnsi="Times New Roman"/>
                <w:color w:val="000000"/>
                <w:sz w:val="24"/>
                <w:szCs w:val="24"/>
              </w:rPr>
              <w:t>Тип</w:t>
            </w:r>
          </w:p>
        </w:tc>
        <w:tc>
          <w:tcPr>
            <w:tcW w:w="2931" w:type="dxa"/>
            <w:gridSpan w:val="3"/>
            <w:tcBorders>
              <w:top w:val="single" w:sz="8" w:space="0" w:color="auto"/>
              <w:left w:val="nil"/>
              <w:bottom w:val="single" w:sz="4" w:space="0" w:color="auto"/>
              <w:right w:val="single" w:sz="4" w:space="0" w:color="000000"/>
            </w:tcBorders>
            <w:shd w:val="clear" w:color="auto" w:fill="auto"/>
            <w:vAlign w:val="bottom"/>
            <w:hideMark/>
          </w:tcPr>
          <w:p w:rsidR="00C9774A" w:rsidRPr="0078415F" w:rsidRDefault="00C9774A" w:rsidP="007C1426">
            <w:pPr>
              <w:spacing w:line="240" w:lineRule="auto"/>
              <w:jc w:val="center"/>
              <w:rPr>
                <w:rFonts w:ascii="Times New Roman" w:hAnsi="Times New Roman"/>
                <w:color w:val="000000"/>
                <w:sz w:val="24"/>
                <w:szCs w:val="24"/>
              </w:rPr>
            </w:pPr>
            <w:r w:rsidRPr="0078415F">
              <w:rPr>
                <w:rFonts w:ascii="Times New Roman" w:hAnsi="Times New Roman"/>
                <w:color w:val="000000"/>
                <w:sz w:val="24"/>
                <w:szCs w:val="24"/>
              </w:rPr>
              <w:t>Характеристика оборудования</w:t>
            </w:r>
          </w:p>
        </w:tc>
        <w:tc>
          <w:tcPr>
            <w:tcW w:w="1027" w:type="dxa"/>
            <w:tcBorders>
              <w:top w:val="single" w:sz="8" w:space="0" w:color="auto"/>
              <w:left w:val="nil"/>
              <w:bottom w:val="single" w:sz="4" w:space="0" w:color="auto"/>
              <w:right w:val="single" w:sz="4" w:space="0" w:color="auto"/>
            </w:tcBorders>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 xml:space="preserve">Наличие приборов учета </w:t>
            </w:r>
            <w:proofErr w:type="spellStart"/>
            <w:r w:rsidRPr="0078415F">
              <w:rPr>
                <w:rFonts w:ascii="Times New Roman" w:hAnsi="Times New Roman"/>
                <w:sz w:val="24"/>
                <w:szCs w:val="24"/>
              </w:rPr>
              <w:t>эл</w:t>
            </w:r>
            <w:proofErr w:type="spellEnd"/>
            <w:r w:rsidRPr="0078415F">
              <w:rPr>
                <w:rFonts w:ascii="Times New Roman" w:hAnsi="Times New Roman"/>
                <w:sz w:val="24"/>
                <w:szCs w:val="24"/>
              </w:rPr>
              <w:t>/</w:t>
            </w:r>
            <w:proofErr w:type="spellStart"/>
            <w:r w:rsidRPr="0078415F">
              <w:rPr>
                <w:rFonts w:ascii="Times New Roman" w:hAnsi="Times New Roman"/>
                <w:sz w:val="24"/>
                <w:szCs w:val="24"/>
              </w:rPr>
              <w:t>эн</w:t>
            </w:r>
            <w:proofErr w:type="spellEnd"/>
            <w:r w:rsidRPr="0078415F">
              <w:rPr>
                <w:rFonts w:ascii="Times New Roman" w:hAnsi="Times New Roman"/>
                <w:sz w:val="24"/>
                <w:szCs w:val="24"/>
              </w:rPr>
              <w:t>.</w:t>
            </w:r>
          </w:p>
        </w:tc>
        <w:tc>
          <w:tcPr>
            <w:tcW w:w="586" w:type="dxa"/>
            <w:vMerge w:val="restart"/>
            <w:tcBorders>
              <w:top w:val="single" w:sz="8" w:space="0" w:color="auto"/>
              <w:left w:val="nil"/>
              <w:bottom w:val="single" w:sz="4" w:space="0" w:color="auto"/>
              <w:right w:val="single" w:sz="8" w:space="0" w:color="auto"/>
            </w:tcBorders>
            <w:shd w:val="clear" w:color="auto" w:fill="auto"/>
            <w:vAlign w:val="center"/>
            <w:hideMark/>
          </w:tcPr>
          <w:p w:rsidR="00C9774A" w:rsidRPr="00725E05" w:rsidRDefault="00C9774A" w:rsidP="007C1426">
            <w:pPr>
              <w:jc w:val="center"/>
              <w:rPr>
                <w:rFonts w:ascii="Times New Roman" w:hAnsi="Times New Roman"/>
                <w:color w:val="000000"/>
                <w:sz w:val="28"/>
                <w:szCs w:val="28"/>
              </w:rPr>
            </w:pPr>
            <w:r w:rsidRPr="00725E05">
              <w:rPr>
                <w:rFonts w:ascii="Times New Roman" w:hAnsi="Times New Roman"/>
                <w:color w:val="000000"/>
                <w:sz w:val="28"/>
                <w:szCs w:val="28"/>
              </w:rPr>
              <w:t>% износа</w:t>
            </w:r>
          </w:p>
        </w:tc>
      </w:tr>
      <w:tr w:rsidR="00C9774A" w:rsidRPr="00725E05" w:rsidTr="00C9774A">
        <w:trPr>
          <w:trHeight w:val="930"/>
        </w:trPr>
        <w:tc>
          <w:tcPr>
            <w:tcW w:w="448" w:type="dxa"/>
            <w:vMerge/>
            <w:tcBorders>
              <w:top w:val="single" w:sz="8" w:space="0" w:color="auto"/>
              <w:left w:val="single" w:sz="8" w:space="0" w:color="auto"/>
              <w:bottom w:val="single" w:sz="4" w:space="0" w:color="auto"/>
              <w:right w:val="single" w:sz="4" w:space="0" w:color="auto"/>
            </w:tcBorders>
            <w:vAlign w:val="center"/>
            <w:hideMark/>
          </w:tcPr>
          <w:p w:rsidR="00C9774A" w:rsidRPr="0078415F" w:rsidRDefault="00C9774A" w:rsidP="007C1426">
            <w:pPr>
              <w:spacing w:line="240" w:lineRule="auto"/>
              <w:rPr>
                <w:rFonts w:ascii="Times New Roman" w:hAnsi="Times New Roman"/>
                <w:color w:val="000000"/>
                <w:sz w:val="24"/>
                <w:szCs w:val="24"/>
              </w:rPr>
            </w:pPr>
          </w:p>
        </w:tc>
        <w:tc>
          <w:tcPr>
            <w:tcW w:w="1619" w:type="dxa"/>
            <w:vMerge/>
            <w:tcBorders>
              <w:top w:val="single" w:sz="8" w:space="0" w:color="auto"/>
              <w:left w:val="single" w:sz="4" w:space="0" w:color="auto"/>
              <w:bottom w:val="single" w:sz="4" w:space="0" w:color="auto"/>
              <w:right w:val="single" w:sz="4" w:space="0" w:color="auto"/>
            </w:tcBorders>
            <w:vAlign w:val="center"/>
            <w:hideMark/>
          </w:tcPr>
          <w:p w:rsidR="00C9774A" w:rsidRPr="0078415F" w:rsidRDefault="00C9774A" w:rsidP="007C1426">
            <w:pPr>
              <w:spacing w:line="240" w:lineRule="auto"/>
              <w:rPr>
                <w:rFonts w:ascii="Times New Roman" w:hAnsi="Times New Roman"/>
                <w:color w:val="000000"/>
                <w:sz w:val="24"/>
                <w:szCs w:val="24"/>
              </w:rPr>
            </w:pPr>
          </w:p>
        </w:tc>
        <w:tc>
          <w:tcPr>
            <w:tcW w:w="1465" w:type="dxa"/>
            <w:vMerge/>
            <w:tcBorders>
              <w:top w:val="single" w:sz="8" w:space="0" w:color="auto"/>
              <w:left w:val="single" w:sz="4" w:space="0" w:color="auto"/>
              <w:bottom w:val="single" w:sz="4" w:space="0" w:color="auto"/>
              <w:right w:val="single" w:sz="4" w:space="0" w:color="auto"/>
            </w:tcBorders>
            <w:vAlign w:val="center"/>
            <w:hideMark/>
          </w:tcPr>
          <w:p w:rsidR="00C9774A" w:rsidRPr="0078415F" w:rsidRDefault="00C9774A" w:rsidP="007C1426">
            <w:pPr>
              <w:spacing w:line="240" w:lineRule="auto"/>
              <w:rPr>
                <w:rFonts w:ascii="Times New Roman" w:hAnsi="Times New Roman"/>
                <w:color w:val="000000"/>
                <w:sz w:val="24"/>
                <w:szCs w:val="24"/>
              </w:rPr>
            </w:pPr>
          </w:p>
        </w:tc>
        <w:tc>
          <w:tcPr>
            <w:tcW w:w="1027" w:type="dxa"/>
            <w:vMerge/>
            <w:tcBorders>
              <w:top w:val="single" w:sz="8" w:space="0" w:color="auto"/>
              <w:left w:val="single" w:sz="4" w:space="0" w:color="auto"/>
              <w:bottom w:val="single" w:sz="8" w:space="0" w:color="000000"/>
              <w:right w:val="single" w:sz="4" w:space="0" w:color="auto"/>
            </w:tcBorders>
            <w:vAlign w:val="center"/>
            <w:hideMark/>
          </w:tcPr>
          <w:p w:rsidR="00C9774A" w:rsidRPr="0078415F" w:rsidRDefault="00C9774A" w:rsidP="007C1426">
            <w:pPr>
              <w:spacing w:line="240" w:lineRule="auto"/>
              <w:rPr>
                <w:rFonts w:ascii="Times New Roman" w:hAnsi="Times New Roman"/>
                <w:color w:val="000000"/>
                <w:sz w:val="24"/>
                <w:szCs w:val="24"/>
              </w:rPr>
            </w:pPr>
          </w:p>
        </w:tc>
        <w:tc>
          <w:tcPr>
            <w:tcW w:w="1318" w:type="dxa"/>
            <w:vMerge/>
            <w:tcBorders>
              <w:top w:val="single" w:sz="8" w:space="0" w:color="auto"/>
              <w:left w:val="single" w:sz="4" w:space="0" w:color="auto"/>
              <w:bottom w:val="single" w:sz="4" w:space="0" w:color="auto"/>
              <w:right w:val="single" w:sz="4" w:space="0" w:color="auto"/>
            </w:tcBorders>
            <w:vAlign w:val="center"/>
            <w:hideMark/>
          </w:tcPr>
          <w:p w:rsidR="00C9774A" w:rsidRPr="0078415F" w:rsidRDefault="00C9774A" w:rsidP="007C1426">
            <w:pPr>
              <w:spacing w:line="240" w:lineRule="auto"/>
              <w:rPr>
                <w:rFonts w:ascii="Times New Roman" w:hAnsi="Times New Roman"/>
                <w:color w:val="000000"/>
                <w:sz w:val="24"/>
                <w:szCs w:val="24"/>
              </w:rPr>
            </w:pPr>
          </w:p>
        </w:tc>
        <w:tc>
          <w:tcPr>
            <w:tcW w:w="1027" w:type="dxa"/>
            <w:tcBorders>
              <w:top w:val="nil"/>
              <w:left w:val="nil"/>
              <w:bottom w:val="nil"/>
              <w:right w:val="single" w:sz="4" w:space="0" w:color="auto"/>
            </w:tcBorders>
            <w:shd w:val="clear" w:color="auto" w:fill="auto"/>
            <w:hideMark/>
          </w:tcPr>
          <w:p w:rsidR="00C9774A" w:rsidRPr="0078415F" w:rsidRDefault="00C9774A" w:rsidP="007C1426">
            <w:pPr>
              <w:spacing w:line="240" w:lineRule="auto"/>
              <w:jc w:val="center"/>
              <w:rPr>
                <w:rFonts w:ascii="Times New Roman" w:hAnsi="Times New Roman"/>
                <w:color w:val="000000"/>
                <w:sz w:val="24"/>
                <w:szCs w:val="24"/>
              </w:rPr>
            </w:pPr>
            <w:r w:rsidRPr="0078415F">
              <w:rPr>
                <w:rFonts w:ascii="Times New Roman" w:hAnsi="Times New Roman"/>
                <w:color w:val="000000"/>
                <w:sz w:val="24"/>
                <w:szCs w:val="24"/>
              </w:rPr>
              <w:t>напор, м вод. ст. (</w:t>
            </w:r>
            <w:r w:rsidRPr="0078415F">
              <w:rPr>
                <w:rFonts w:ascii="Times New Roman" w:hAnsi="Times New Roman"/>
                <w:sz w:val="24"/>
                <w:szCs w:val="24"/>
              </w:rPr>
              <w:t>*</w:t>
            </w:r>
            <w:proofErr w:type="spellStart"/>
            <w:r w:rsidRPr="0078415F">
              <w:rPr>
                <w:rFonts w:ascii="Times New Roman" w:hAnsi="Times New Roman"/>
                <w:sz w:val="24"/>
                <w:szCs w:val="24"/>
              </w:rPr>
              <w:t>стат</w:t>
            </w:r>
            <w:proofErr w:type="gramStart"/>
            <w:r w:rsidRPr="0078415F">
              <w:rPr>
                <w:rFonts w:ascii="Times New Roman" w:hAnsi="Times New Roman"/>
                <w:sz w:val="24"/>
                <w:szCs w:val="24"/>
              </w:rPr>
              <w:t>.д</w:t>
            </w:r>
            <w:proofErr w:type="gramEnd"/>
            <w:r w:rsidRPr="0078415F">
              <w:rPr>
                <w:rFonts w:ascii="Times New Roman" w:hAnsi="Times New Roman"/>
                <w:sz w:val="24"/>
                <w:szCs w:val="24"/>
              </w:rPr>
              <w:t>авл</w:t>
            </w:r>
            <w:proofErr w:type="spellEnd"/>
            <w:r w:rsidRPr="0078415F">
              <w:rPr>
                <w:rFonts w:ascii="Times New Roman" w:hAnsi="Times New Roman"/>
                <w:sz w:val="24"/>
                <w:szCs w:val="24"/>
              </w:rPr>
              <w:t>., Па)</w:t>
            </w:r>
          </w:p>
        </w:tc>
        <w:tc>
          <w:tcPr>
            <w:tcW w:w="1172" w:type="dxa"/>
            <w:tcBorders>
              <w:top w:val="nil"/>
              <w:left w:val="nil"/>
              <w:bottom w:val="nil"/>
              <w:right w:val="single" w:sz="4" w:space="0" w:color="auto"/>
            </w:tcBorders>
            <w:shd w:val="clear" w:color="auto" w:fill="auto"/>
            <w:hideMark/>
          </w:tcPr>
          <w:p w:rsidR="00C9774A" w:rsidRPr="0078415F" w:rsidRDefault="00C9774A" w:rsidP="007C1426">
            <w:pPr>
              <w:spacing w:line="240" w:lineRule="auto"/>
              <w:jc w:val="center"/>
              <w:rPr>
                <w:rFonts w:ascii="Times New Roman" w:hAnsi="Times New Roman"/>
                <w:color w:val="000000"/>
                <w:sz w:val="24"/>
                <w:szCs w:val="24"/>
              </w:rPr>
            </w:pPr>
            <w:proofErr w:type="spellStart"/>
            <w:proofErr w:type="gramStart"/>
            <w:r w:rsidRPr="0078415F">
              <w:rPr>
                <w:rFonts w:ascii="Times New Roman" w:hAnsi="Times New Roman"/>
                <w:color w:val="000000"/>
                <w:sz w:val="24"/>
                <w:szCs w:val="24"/>
              </w:rPr>
              <w:t>производитель-ность</w:t>
            </w:r>
            <w:proofErr w:type="spellEnd"/>
            <w:proofErr w:type="gramEnd"/>
            <w:r w:rsidRPr="0078415F">
              <w:rPr>
                <w:rFonts w:ascii="Times New Roman" w:hAnsi="Times New Roman"/>
                <w:color w:val="000000"/>
                <w:sz w:val="24"/>
                <w:szCs w:val="24"/>
              </w:rPr>
              <w:t>, м3/ч</w:t>
            </w:r>
          </w:p>
        </w:tc>
        <w:tc>
          <w:tcPr>
            <w:tcW w:w="732" w:type="dxa"/>
            <w:tcBorders>
              <w:top w:val="nil"/>
              <w:left w:val="nil"/>
              <w:bottom w:val="nil"/>
              <w:right w:val="single" w:sz="4" w:space="0" w:color="auto"/>
            </w:tcBorders>
            <w:shd w:val="clear" w:color="auto" w:fill="auto"/>
            <w:hideMark/>
          </w:tcPr>
          <w:p w:rsidR="00C9774A" w:rsidRPr="0078415F" w:rsidRDefault="00C9774A" w:rsidP="007C1426">
            <w:pPr>
              <w:spacing w:line="240" w:lineRule="auto"/>
              <w:jc w:val="center"/>
              <w:rPr>
                <w:rFonts w:ascii="Times New Roman" w:hAnsi="Times New Roman"/>
                <w:color w:val="000000"/>
                <w:sz w:val="24"/>
                <w:szCs w:val="24"/>
              </w:rPr>
            </w:pPr>
            <w:r w:rsidRPr="0078415F">
              <w:rPr>
                <w:rFonts w:ascii="Times New Roman" w:hAnsi="Times New Roman"/>
                <w:color w:val="000000"/>
                <w:sz w:val="24"/>
                <w:szCs w:val="24"/>
              </w:rPr>
              <w:t>КПД, %</w:t>
            </w:r>
          </w:p>
        </w:tc>
        <w:tc>
          <w:tcPr>
            <w:tcW w:w="1027" w:type="dxa"/>
            <w:tcBorders>
              <w:top w:val="nil"/>
              <w:left w:val="nil"/>
              <w:bottom w:val="single" w:sz="8" w:space="0" w:color="auto"/>
              <w:right w:val="single" w:sz="4" w:space="0" w:color="auto"/>
            </w:tcBorders>
            <w:shd w:val="clear" w:color="auto" w:fill="auto"/>
            <w:vAlign w:val="center"/>
            <w:hideMark/>
          </w:tcPr>
          <w:p w:rsidR="00C9774A" w:rsidRPr="0078415F" w:rsidRDefault="00C9774A" w:rsidP="007C1426">
            <w:pPr>
              <w:spacing w:line="240" w:lineRule="auto"/>
              <w:jc w:val="center"/>
              <w:rPr>
                <w:rFonts w:ascii="Times New Roman" w:hAnsi="Times New Roman"/>
                <w:sz w:val="24"/>
                <w:szCs w:val="24"/>
              </w:rPr>
            </w:pPr>
            <w:r w:rsidRPr="0078415F">
              <w:rPr>
                <w:rFonts w:ascii="Times New Roman" w:hAnsi="Times New Roman"/>
                <w:sz w:val="24"/>
                <w:szCs w:val="24"/>
              </w:rPr>
              <w:t>тип, марка электросчетчиков</w:t>
            </w:r>
          </w:p>
        </w:tc>
        <w:tc>
          <w:tcPr>
            <w:tcW w:w="586" w:type="dxa"/>
            <w:vMerge/>
            <w:tcBorders>
              <w:top w:val="single" w:sz="8" w:space="0" w:color="auto"/>
              <w:left w:val="nil"/>
              <w:bottom w:val="single" w:sz="4" w:space="0" w:color="auto"/>
              <w:right w:val="single" w:sz="8" w:space="0" w:color="auto"/>
            </w:tcBorders>
            <w:vAlign w:val="center"/>
            <w:hideMark/>
          </w:tcPr>
          <w:p w:rsidR="00C9774A" w:rsidRPr="00725E05" w:rsidRDefault="00C9774A" w:rsidP="007C1426">
            <w:pPr>
              <w:rPr>
                <w:rFonts w:ascii="Times New Roman" w:hAnsi="Times New Roman"/>
                <w:color w:val="000000"/>
                <w:sz w:val="28"/>
                <w:szCs w:val="28"/>
              </w:rPr>
            </w:pPr>
          </w:p>
        </w:tc>
      </w:tr>
      <w:tr w:rsidR="00C9774A" w:rsidRPr="00725E05" w:rsidTr="00C9774A">
        <w:trPr>
          <w:trHeight w:val="270"/>
        </w:trPr>
        <w:tc>
          <w:tcPr>
            <w:tcW w:w="3532" w:type="dxa"/>
            <w:gridSpan w:val="3"/>
            <w:tcBorders>
              <w:top w:val="single" w:sz="8" w:space="0" w:color="auto"/>
              <w:left w:val="single" w:sz="8" w:space="0" w:color="auto"/>
              <w:bottom w:val="single" w:sz="8" w:space="0" w:color="auto"/>
              <w:right w:val="nil"/>
            </w:tcBorders>
            <w:shd w:val="clear" w:color="auto" w:fill="auto"/>
            <w:vAlign w:val="center"/>
            <w:hideMark/>
          </w:tcPr>
          <w:p w:rsidR="00C9774A" w:rsidRPr="00725E05" w:rsidRDefault="00C9774A" w:rsidP="007C1426">
            <w:pPr>
              <w:rPr>
                <w:rFonts w:ascii="Times New Roman" w:hAnsi="Times New Roman"/>
                <w:b/>
                <w:bCs/>
                <w:color w:val="000000"/>
                <w:sz w:val="28"/>
                <w:szCs w:val="28"/>
              </w:rPr>
            </w:pPr>
            <w:proofErr w:type="spellStart"/>
            <w:r w:rsidRPr="00725E05">
              <w:rPr>
                <w:rFonts w:ascii="Times New Roman" w:hAnsi="Times New Roman"/>
                <w:b/>
                <w:bCs/>
                <w:color w:val="000000"/>
                <w:sz w:val="28"/>
                <w:szCs w:val="28"/>
              </w:rPr>
              <w:t>Марьянское</w:t>
            </w:r>
            <w:proofErr w:type="spellEnd"/>
            <w:r w:rsidRPr="00725E05">
              <w:rPr>
                <w:rFonts w:ascii="Times New Roman" w:hAnsi="Times New Roman"/>
                <w:b/>
                <w:bCs/>
                <w:color w:val="000000"/>
                <w:sz w:val="28"/>
                <w:szCs w:val="28"/>
              </w:rPr>
              <w:t xml:space="preserve"> сельское </w:t>
            </w:r>
            <w:r>
              <w:rPr>
                <w:rFonts w:ascii="Times New Roman" w:hAnsi="Times New Roman"/>
                <w:b/>
                <w:bCs/>
                <w:color w:val="000000"/>
                <w:sz w:val="28"/>
                <w:szCs w:val="28"/>
              </w:rPr>
              <w:t>п</w:t>
            </w:r>
            <w:r w:rsidRPr="00725E05">
              <w:rPr>
                <w:rFonts w:ascii="Times New Roman" w:hAnsi="Times New Roman"/>
                <w:b/>
                <w:bCs/>
                <w:color w:val="000000"/>
                <w:sz w:val="28"/>
                <w:szCs w:val="28"/>
              </w:rPr>
              <w:t>оселение</w:t>
            </w:r>
          </w:p>
        </w:tc>
        <w:tc>
          <w:tcPr>
            <w:tcW w:w="1027" w:type="dxa"/>
            <w:tcBorders>
              <w:top w:val="nil"/>
              <w:left w:val="nil"/>
              <w:bottom w:val="single" w:sz="8" w:space="0" w:color="auto"/>
              <w:right w:val="nil"/>
            </w:tcBorders>
            <w:shd w:val="clear" w:color="auto" w:fill="auto"/>
            <w:vAlign w:val="center"/>
            <w:hideMark/>
          </w:tcPr>
          <w:p w:rsidR="00C9774A" w:rsidRPr="00725E05" w:rsidRDefault="00C9774A" w:rsidP="007C1426">
            <w:pPr>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1318" w:type="dxa"/>
            <w:tcBorders>
              <w:top w:val="single" w:sz="8" w:space="0" w:color="auto"/>
              <w:left w:val="nil"/>
              <w:bottom w:val="single" w:sz="8" w:space="0" w:color="auto"/>
              <w:right w:val="nil"/>
            </w:tcBorders>
            <w:shd w:val="clear" w:color="auto" w:fill="auto"/>
            <w:vAlign w:val="center"/>
            <w:hideMark/>
          </w:tcPr>
          <w:p w:rsidR="00C9774A" w:rsidRPr="00725E05" w:rsidRDefault="00C9774A" w:rsidP="007C1426">
            <w:pPr>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1027" w:type="dxa"/>
            <w:tcBorders>
              <w:top w:val="single" w:sz="8" w:space="0" w:color="auto"/>
              <w:left w:val="nil"/>
              <w:bottom w:val="single" w:sz="8" w:space="0" w:color="auto"/>
              <w:right w:val="nil"/>
            </w:tcBorders>
            <w:shd w:val="clear" w:color="auto" w:fill="auto"/>
            <w:vAlign w:val="center"/>
            <w:hideMark/>
          </w:tcPr>
          <w:p w:rsidR="00C9774A" w:rsidRPr="00725E05" w:rsidRDefault="00C9774A" w:rsidP="007C1426">
            <w:pPr>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1172" w:type="dxa"/>
            <w:tcBorders>
              <w:top w:val="single" w:sz="8" w:space="0" w:color="auto"/>
              <w:left w:val="nil"/>
              <w:bottom w:val="single" w:sz="8" w:space="0" w:color="auto"/>
              <w:right w:val="nil"/>
            </w:tcBorders>
            <w:shd w:val="clear" w:color="auto" w:fill="auto"/>
            <w:vAlign w:val="center"/>
            <w:hideMark/>
          </w:tcPr>
          <w:p w:rsidR="00C9774A" w:rsidRPr="00725E05" w:rsidRDefault="00C9774A" w:rsidP="007C1426">
            <w:pPr>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732" w:type="dxa"/>
            <w:tcBorders>
              <w:top w:val="single" w:sz="8" w:space="0" w:color="auto"/>
              <w:left w:val="nil"/>
              <w:bottom w:val="single" w:sz="8" w:space="0" w:color="auto"/>
              <w:right w:val="nil"/>
            </w:tcBorders>
            <w:shd w:val="clear" w:color="auto" w:fill="auto"/>
            <w:vAlign w:val="center"/>
            <w:hideMark/>
          </w:tcPr>
          <w:p w:rsidR="00C9774A" w:rsidRPr="00725E05" w:rsidRDefault="00C9774A" w:rsidP="007C1426">
            <w:pPr>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1027" w:type="dxa"/>
            <w:tcBorders>
              <w:top w:val="nil"/>
              <w:left w:val="nil"/>
              <w:bottom w:val="single" w:sz="8" w:space="0" w:color="auto"/>
              <w:right w:val="single" w:sz="4" w:space="0" w:color="auto"/>
            </w:tcBorders>
            <w:shd w:val="clear" w:color="auto" w:fill="auto"/>
            <w:vAlign w:val="center"/>
            <w:hideMark/>
          </w:tcPr>
          <w:p w:rsidR="00C9774A" w:rsidRPr="00725E05" w:rsidRDefault="00C9774A" w:rsidP="007C1426">
            <w:pPr>
              <w:rPr>
                <w:rFonts w:ascii="Times New Roman" w:hAnsi="Times New Roman"/>
                <w:b/>
                <w:bCs/>
                <w:color w:val="000000"/>
                <w:sz w:val="28"/>
                <w:szCs w:val="28"/>
              </w:rPr>
            </w:pPr>
            <w:r w:rsidRPr="00725E05">
              <w:rPr>
                <w:rFonts w:ascii="Times New Roman" w:hAnsi="Times New Roman"/>
                <w:b/>
                <w:bCs/>
                <w:color w:val="000000"/>
                <w:sz w:val="28"/>
                <w:szCs w:val="28"/>
              </w:rPr>
              <w:t> </w:t>
            </w:r>
          </w:p>
        </w:tc>
        <w:tc>
          <w:tcPr>
            <w:tcW w:w="586" w:type="dxa"/>
            <w:tcBorders>
              <w:top w:val="single" w:sz="8" w:space="0" w:color="auto"/>
              <w:left w:val="nil"/>
              <w:bottom w:val="single" w:sz="8" w:space="0" w:color="auto"/>
              <w:right w:val="single" w:sz="8" w:space="0" w:color="auto"/>
            </w:tcBorders>
            <w:shd w:val="clear" w:color="auto" w:fill="auto"/>
            <w:vAlign w:val="center"/>
            <w:hideMark/>
          </w:tcPr>
          <w:p w:rsidR="00C9774A" w:rsidRPr="00725E05" w:rsidRDefault="00C9774A" w:rsidP="007C1426">
            <w:pPr>
              <w:rPr>
                <w:rFonts w:ascii="Times New Roman" w:hAnsi="Times New Roman"/>
                <w:b/>
                <w:bCs/>
                <w:color w:val="000000"/>
                <w:sz w:val="28"/>
                <w:szCs w:val="28"/>
              </w:rPr>
            </w:pPr>
            <w:r w:rsidRPr="00725E05">
              <w:rPr>
                <w:rFonts w:ascii="Times New Roman" w:hAnsi="Times New Roman"/>
                <w:b/>
                <w:bCs/>
                <w:color w:val="000000"/>
                <w:sz w:val="28"/>
                <w:szCs w:val="28"/>
              </w:rPr>
              <w:t> </w:t>
            </w:r>
          </w:p>
        </w:tc>
      </w:tr>
      <w:tr w:rsidR="00C9774A" w:rsidRPr="00725E05" w:rsidTr="00C9774A">
        <w:trPr>
          <w:trHeight w:val="780"/>
        </w:trPr>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C9774A" w:rsidRPr="00725E05" w:rsidRDefault="00C9774A" w:rsidP="007C1426">
            <w:pPr>
              <w:jc w:val="center"/>
              <w:rPr>
                <w:rFonts w:ascii="Times New Roman" w:hAnsi="Times New Roman"/>
                <w:sz w:val="28"/>
                <w:szCs w:val="28"/>
              </w:rPr>
            </w:pPr>
            <w:r w:rsidRPr="00725E05">
              <w:rPr>
                <w:rFonts w:ascii="Times New Roman" w:hAnsi="Times New Roman"/>
                <w:sz w:val="28"/>
                <w:szCs w:val="28"/>
              </w:rPr>
              <w:t>1</w:t>
            </w:r>
          </w:p>
        </w:tc>
        <w:tc>
          <w:tcPr>
            <w:tcW w:w="1619"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proofErr w:type="spellStart"/>
            <w:r w:rsidRPr="00725E05">
              <w:rPr>
                <w:rFonts w:ascii="Times New Roman" w:hAnsi="Times New Roman"/>
                <w:sz w:val="28"/>
                <w:szCs w:val="28"/>
              </w:rPr>
              <w:t>ст</w:t>
            </w:r>
            <w:proofErr w:type="gramStart"/>
            <w:r w:rsidRPr="00725E05">
              <w:rPr>
                <w:rFonts w:ascii="Times New Roman" w:hAnsi="Times New Roman"/>
                <w:sz w:val="28"/>
                <w:szCs w:val="28"/>
              </w:rPr>
              <w:t>.М</w:t>
            </w:r>
            <w:proofErr w:type="gramEnd"/>
            <w:r w:rsidRPr="00725E05">
              <w:rPr>
                <w:rFonts w:ascii="Times New Roman" w:hAnsi="Times New Roman"/>
                <w:sz w:val="28"/>
                <w:szCs w:val="28"/>
              </w:rPr>
              <w:t>арьянская</w:t>
            </w:r>
            <w:proofErr w:type="spellEnd"/>
            <w:r w:rsidRPr="00725E05">
              <w:rPr>
                <w:rFonts w:ascii="Times New Roman" w:hAnsi="Times New Roman"/>
                <w:sz w:val="28"/>
                <w:szCs w:val="28"/>
              </w:rPr>
              <w:t>,   АО "</w:t>
            </w:r>
            <w:proofErr w:type="spellStart"/>
            <w:r w:rsidRPr="00725E05">
              <w:rPr>
                <w:rFonts w:ascii="Times New Roman" w:hAnsi="Times New Roman"/>
                <w:sz w:val="28"/>
                <w:szCs w:val="28"/>
              </w:rPr>
              <w:t>Автотехник</w:t>
            </w:r>
            <w:proofErr w:type="spellEnd"/>
            <w:r w:rsidRPr="00725E05">
              <w:rPr>
                <w:rFonts w:ascii="Times New Roman" w:hAnsi="Times New Roman"/>
                <w:sz w:val="28"/>
                <w:szCs w:val="28"/>
              </w:rPr>
              <w:t>"</w:t>
            </w:r>
          </w:p>
        </w:tc>
        <w:tc>
          <w:tcPr>
            <w:tcW w:w="1465"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Очистные</w:t>
            </w:r>
          </w:p>
        </w:tc>
        <w:tc>
          <w:tcPr>
            <w:tcW w:w="1027"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1987</w:t>
            </w:r>
          </w:p>
        </w:tc>
        <w:tc>
          <w:tcPr>
            <w:tcW w:w="1318"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биологическая очистка</w:t>
            </w:r>
          </w:p>
        </w:tc>
        <w:tc>
          <w:tcPr>
            <w:tcW w:w="1027" w:type="dxa"/>
            <w:tcBorders>
              <w:top w:val="nil"/>
              <w:left w:val="nil"/>
              <w:bottom w:val="single" w:sz="4" w:space="0" w:color="auto"/>
              <w:right w:val="single" w:sz="4" w:space="0" w:color="auto"/>
            </w:tcBorders>
            <w:shd w:val="clear" w:color="auto" w:fill="auto"/>
            <w:vAlign w:val="bottom"/>
            <w:hideMark/>
          </w:tcPr>
          <w:p w:rsidR="00C9774A" w:rsidRPr="00725E05" w:rsidRDefault="00C9774A" w:rsidP="007C1426">
            <w:pPr>
              <w:spacing w:line="240" w:lineRule="auto"/>
              <w:jc w:val="center"/>
              <w:rPr>
                <w:rFonts w:ascii="Times New Roman" w:hAnsi="Times New Roman"/>
                <w:color w:val="000000"/>
                <w:sz w:val="28"/>
                <w:szCs w:val="28"/>
              </w:rPr>
            </w:pPr>
            <w:r w:rsidRPr="00725E05">
              <w:rPr>
                <w:rFonts w:ascii="Times New Roman" w:hAnsi="Times New Roman"/>
                <w:color w:val="000000"/>
                <w:sz w:val="28"/>
                <w:szCs w:val="28"/>
              </w:rPr>
              <w:t> </w:t>
            </w:r>
          </w:p>
        </w:tc>
        <w:tc>
          <w:tcPr>
            <w:tcW w:w="1172" w:type="dxa"/>
            <w:tcBorders>
              <w:top w:val="nil"/>
              <w:left w:val="nil"/>
              <w:bottom w:val="single" w:sz="4" w:space="0" w:color="auto"/>
              <w:right w:val="single" w:sz="4" w:space="0" w:color="auto"/>
            </w:tcBorders>
            <w:shd w:val="clear" w:color="auto" w:fill="auto"/>
            <w:vAlign w:val="bottom"/>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 </w:t>
            </w:r>
          </w:p>
        </w:tc>
        <w:tc>
          <w:tcPr>
            <w:tcW w:w="732" w:type="dxa"/>
            <w:tcBorders>
              <w:top w:val="nil"/>
              <w:left w:val="nil"/>
              <w:bottom w:val="single" w:sz="4" w:space="0" w:color="auto"/>
              <w:right w:val="single" w:sz="4" w:space="0" w:color="auto"/>
            </w:tcBorders>
            <w:shd w:val="clear" w:color="auto" w:fill="auto"/>
            <w:vAlign w:val="bottom"/>
            <w:hideMark/>
          </w:tcPr>
          <w:p w:rsidR="00C9774A" w:rsidRPr="00725E05" w:rsidRDefault="00C9774A" w:rsidP="007C1426">
            <w:pPr>
              <w:spacing w:line="240" w:lineRule="auto"/>
              <w:jc w:val="center"/>
              <w:rPr>
                <w:rFonts w:ascii="Times New Roman" w:hAnsi="Times New Roman"/>
                <w:color w:val="000000"/>
                <w:sz w:val="28"/>
                <w:szCs w:val="28"/>
              </w:rPr>
            </w:pPr>
            <w:r w:rsidRPr="00725E05">
              <w:rPr>
                <w:rFonts w:ascii="Times New Roman" w:hAnsi="Times New Roman"/>
                <w:color w:val="000000"/>
                <w:sz w:val="28"/>
                <w:szCs w:val="28"/>
              </w:rPr>
              <w:t> </w:t>
            </w:r>
          </w:p>
        </w:tc>
        <w:tc>
          <w:tcPr>
            <w:tcW w:w="1027"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color w:val="000000"/>
                <w:sz w:val="28"/>
                <w:szCs w:val="28"/>
              </w:rPr>
            </w:pPr>
            <w:r w:rsidRPr="00725E05">
              <w:rPr>
                <w:rFonts w:ascii="Times New Roman" w:hAnsi="Times New Roman"/>
                <w:color w:val="000000"/>
                <w:sz w:val="28"/>
                <w:szCs w:val="28"/>
              </w:rPr>
              <w:t>Меркурий 232 АН.02</w:t>
            </w:r>
          </w:p>
        </w:tc>
        <w:tc>
          <w:tcPr>
            <w:tcW w:w="586" w:type="dxa"/>
            <w:tcBorders>
              <w:top w:val="nil"/>
              <w:left w:val="nil"/>
              <w:bottom w:val="single" w:sz="4" w:space="0" w:color="auto"/>
              <w:right w:val="single" w:sz="8"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72</w:t>
            </w:r>
          </w:p>
        </w:tc>
      </w:tr>
      <w:tr w:rsidR="00C9774A" w:rsidRPr="00725E05" w:rsidTr="00C9774A">
        <w:trPr>
          <w:trHeight w:val="525"/>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C9774A" w:rsidRPr="00725E05" w:rsidRDefault="00C9774A" w:rsidP="007C1426">
            <w:pPr>
              <w:jc w:val="center"/>
              <w:rPr>
                <w:rFonts w:ascii="Times New Roman" w:hAnsi="Times New Roman"/>
                <w:sz w:val="28"/>
                <w:szCs w:val="28"/>
              </w:rPr>
            </w:pPr>
            <w:r w:rsidRPr="00725E05">
              <w:rPr>
                <w:rFonts w:ascii="Times New Roman" w:hAnsi="Times New Roman"/>
                <w:sz w:val="28"/>
                <w:szCs w:val="28"/>
              </w:rPr>
              <w:t> </w:t>
            </w:r>
          </w:p>
        </w:tc>
        <w:tc>
          <w:tcPr>
            <w:tcW w:w="1619" w:type="dxa"/>
            <w:tcBorders>
              <w:top w:val="nil"/>
              <w:left w:val="nil"/>
              <w:bottom w:val="single" w:sz="4" w:space="0" w:color="auto"/>
              <w:right w:val="single" w:sz="4" w:space="0" w:color="auto"/>
            </w:tcBorders>
            <w:shd w:val="clear" w:color="auto" w:fill="auto"/>
            <w:vAlign w:val="bottom"/>
            <w:hideMark/>
          </w:tcPr>
          <w:p w:rsidR="00C9774A" w:rsidRPr="00725E05" w:rsidRDefault="00C9774A" w:rsidP="007C1426">
            <w:pPr>
              <w:spacing w:line="240" w:lineRule="auto"/>
              <w:rPr>
                <w:rFonts w:ascii="Times New Roman" w:hAnsi="Times New Roman"/>
                <w:sz w:val="28"/>
                <w:szCs w:val="28"/>
              </w:rPr>
            </w:pPr>
            <w:r w:rsidRPr="00725E05">
              <w:rPr>
                <w:rFonts w:ascii="Times New Roman" w:hAnsi="Times New Roman"/>
                <w:sz w:val="28"/>
                <w:szCs w:val="28"/>
              </w:rPr>
              <w:t> </w:t>
            </w:r>
          </w:p>
        </w:tc>
        <w:tc>
          <w:tcPr>
            <w:tcW w:w="1465"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Воздуходувка №1</w:t>
            </w:r>
          </w:p>
        </w:tc>
        <w:tc>
          <w:tcPr>
            <w:tcW w:w="1027" w:type="dxa"/>
            <w:tcBorders>
              <w:top w:val="single" w:sz="8" w:space="0" w:color="auto"/>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1987</w:t>
            </w:r>
          </w:p>
        </w:tc>
        <w:tc>
          <w:tcPr>
            <w:tcW w:w="1318"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ВВН-1-6</w:t>
            </w:r>
          </w:p>
        </w:tc>
        <w:tc>
          <w:tcPr>
            <w:tcW w:w="1027" w:type="dxa"/>
            <w:tcBorders>
              <w:top w:val="nil"/>
              <w:left w:val="nil"/>
              <w:bottom w:val="single" w:sz="4" w:space="0" w:color="auto"/>
              <w:right w:val="single" w:sz="4" w:space="0" w:color="auto"/>
            </w:tcBorders>
            <w:shd w:val="clear" w:color="auto" w:fill="auto"/>
            <w:vAlign w:val="bottom"/>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6</w:t>
            </w:r>
          </w:p>
        </w:tc>
        <w:tc>
          <w:tcPr>
            <w:tcW w:w="732" w:type="dxa"/>
            <w:tcBorders>
              <w:top w:val="nil"/>
              <w:left w:val="nil"/>
              <w:bottom w:val="single" w:sz="8"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0,7</w:t>
            </w:r>
          </w:p>
        </w:tc>
        <w:tc>
          <w:tcPr>
            <w:tcW w:w="1027" w:type="dxa"/>
            <w:tcBorders>
              <w:top w:val="nil"/>
              <w:left w:val="nil"/>
              <w:bottom w:val="single" w:sz="4" w:space="0" w:color="auto"/>
              <w:right w:val="single" w:sz="4" w:space="0" w:color="auto"/>
            </w:tcBorders>
            <w:shd w:val="clear" w:color="auto" w:fill="auto"/>
            <w:vAlign w:val="bottom"/>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 </w:t>
            </w:r>
          </w:p>
        </w:tc>
        <w:tc>
          <w:tcPr>
            <w:tcW w:w="586" w:type="dxa"/>
            <w:tcBorders>
              <w:top w:val="nil"/>
              <w:left w:val="nil"/>
              <w:bottom w:val="single" w:sz="4" w:space="0" w:color="auto"/>
              <w:right w:val="single" w:sz="8"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100</w:t>
            </w:r>
          </w:p>
        </w:tc>
      </w:tr>
      <w:tr w:rsidR="00C9774A" w:rsidRPr="00725E05" w:rsidTr="00C9774A">
        <w:trPr>
          <w:trHeight w:val="525"/>
        </w:trPr>
        <w:tc>
          <w:tcPr>
            <w:tcW w:w="448" w:type="dxa"/>
            <w:tcBorders>
              <w:top w:val="nil"/>
              <w:left w:val="single" w:sz="8" w:space="0" w:color="auto"/>
              <w:bottom w:val="single" w:sz="4" w:space="0" w:color="auto"/>
              <w:right w:val="single" w:sz="4" w:space="0" w:color="auto"/>
            </w:tcBorders>
            <w:shd w:val="clear" w:color="auto" w:fill="auto"/>
            <w:noWrap/>
            <w:vAlign w:val="bottom"/>
            <w:hideMark/>
          </w:tcPr>
          <w:p w:rsidR="00C9774A" w:rsidRPr="00725E05" w:rsidRDefault="00C9774A" w:rsidP="007C1426">
            <w:pPr>
              <w:jc w:val="center"/>
              <w:rPr>
                <w:rFonts w:ascii="Times New Roman" w:hAnsi="Times New Roman"/>
                <w:sz w:val="28"/>
                <w:szCs w:val="28"/>
              </w:rPr>
            </w:pPr>
            <w:r w:rsidRPr="00725E05">
              <w:rPr>
                <w:rFonts w:ascii="Times New Roman" w:hAnsi="Times New Roman"/>
                <w:sz w:val="28"/>
                <w:szCs w:val="28"/>
              </w:rPr>
              <w:t> </w:t>
            </w:r>
          </w:p>
        </w:tc>
        <w:tc>
          <w:tcPr>
            <w:tcW w:w="1619" w:type="dxa"/>
            <w:tcBorders>
              <w:top w:val="nil"/>
              <w:left w:val="nil"/>
              <w:bottom w:val="single" w:sz="4" w:space="0" w:color="auto"/>
              <w:right w:val="single" w:sz="4" w:space="0" w:color="auto"/>
            </w:tcBorders>
            <w:shd w:val="clear" w:color="auto" w:fill="auto"/>
            <w:vAlign w:val="bottom"/>
            <w:hideMark/>
          </w:tcPr>
          <w:p w:rsidR="00C9774A" w:rsidRPr="00725E05" w:rsidRDefault="00C9774A" w:rsidP="007C1426">
            <w:pPr>
              <w:spacing w:line="240" w:lineRule="auto"/>
              <w:rPr>
                <w:rFonts w:ascii="Times New Roman" w:hAnsi="Times New Roman"/>
                <w:sz w:val="28"/>
                <w:szCs w:val="28"/>
              </w:rPr>
            </w:pPr>
            <w:r w:rsidRPr="00725E05">
              <w:rPr>
                <w:rFonts w:ascii="Times New Roman" w:hAnsi="Times New Roman"/>
                <w:sz w:val="28"/>
                <w:szCs w:val="28"/>
              </w:rPr>
              <w:t> </w:t>
            </w:r>
          </w:p>
        </w:tc>
        <w:tc>
          <w:tcPr>
            <w:tcW w:w="1465"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Воздуходувка №2</w:t>
            </w:r>
          </w:p>
        </w:tc>
        <w:tc>
          <w:tcPr>
            <w:tcW w:w="1027" w:type="dxa"/>
            <w:tcBorders>
              <w:top w:val="single" w:sz="8" w:space="0" w:color="auto"/>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1987</w:t>
            </w:r>
          </w:p>
        </w:tc>
        <w:tc>
          <w:tcPr>
            <w:tcW w:w="1318"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ВВН-1-6</w:t>
            </w:r>
          </w:p>
        </w:tc>
        <w:tc>
          <w:tcPr>
            <w:tcW w:w="1027" w:type="dxa"/>
            <w:tcBorders>
              <w:top w:val="nil"/>
              <w:left w:val="nil"/>
              <w:bottom w:val="single" w:sz="4" w:space="0" w:color="auto"/>
              <w:right w:val="single" w:sz="4" w:space="0" w:color="auto"/>
            </w:tcBorders>
            <w:shd w:val="clear" w:color="auto" w:fill="auto"/>
            <w:vAlign w:val="bottom"/>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 </w:t>
            </w:r>
          </w:p>
        </w:tc>
        <w:tc>
          <w:tcPr>
            <w:tcW w:w="1172" w:type="dxa"/>
            <w:tcBorders>
              <w:top w:val="nil"/>
              <w:left w:val="nil"/>
              <w:bottom w:val="single" w:sz="4"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6</w:t>
            </w:r>
          </w:p>
        </w:tc>
        <w:tc>
          <w:tcPr>
            <w:tcW w:w="732" w:type="dxa"/>
            <w:tcBorders>
              <w:top w:val="single" w:sz="4" w:space="0" w:color="auto"/>
              <w:left w:val="nil"/>
              <w:bottom w:val="single" w:sz="8" w:space="0" w:color="auto"/>
              <w:right w:val="single" w:sz="4"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0,7</w:t>
            </w:r>
          </w:p>
        </w:tc>
        <w:tc>
          <w:tcPr>
            <w:tcW w:w="1027" w:type="dxa"/>
            <w:tcBorders>
              <w:top w:val="nil"/>
              <w:left w:val="nil"/>
              <w:bottom w:val="single" w:sz="4" w:space="0" w:color="auto"/>
              <w:right w:val="single" w:sz="4" w:space="0" w:color="auto"/>
            </w:tcBorders>
            <w:shd w:val="clear" w:color="auto" w:fill="auto"/>
            <w:vAlign w:val="bottom"/>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 </w:t>
            </w:r>
          </w:p>
        </w:tc>
        <w:tc>
          <w:tcPr>
            <w:tcW w:w="586" w:type="dxa"/>
            <w:tcBorders>
              <w:top w:val="nil"/>
              <w:left w:val="nil"/>
              <w:bottom w:val="single" w:sz="4" w:space="0" w:color="auto"/>
              <w:right w:val="single" w:sz="8" w:space="0" w:color="auto"/>
            </w:tcBorders>
            <w:shd w:val="clear" w:color="auto" w:fill="auto"/>
            <w:vAlign w:val="center"/>
            <w:hideMark/>
          </w:tcPr>
          <w:p w:rsidR="00C9774A" w:rsidRPr="00725E05" w:rsidRDefault="00C9774A" w:rsidP="007C1426">
            <w:pPr>
              <w:spacing w:line="240" w:lineRule="auto"/>
              <w:jc w:val="center"/>
              <w:rPr>
                <w:rFonts w:ascii="Times New Roman" w:hAnsi="Times New Roman"/>
                <w:sz w:val="28"/>
                <w:szCs w:val="28"/>
              </w:rPr>
            </w:pPr>
            <w:r w:rsidRPr="00725E05">
              <w:rPr>
                <w:rFonts w:ascii="Times New Roman" w:hAnsi="Times New Roman"/>
                <w:sz w:val="28"/>
                <w:szCs w:val="28"/>
              </w:rPr>
              <w:t>100</w:t>
            </w:r>
          </w:p>
        </w:tc>
      </w:tr>
    </w:tbl>
    <w:p w:rsidR="00C9774A" w:rsidRPr="00725E05" w:rsidRDefault="00C9774A" w:rsidP="00C9774A">
      <w:pPr>
        <w:spacing w:after="0" w:line="360" w:lineRule="auto"/>
        <w:ind w:firstLine="709"/>
        <w:jc w:val="both"/>
        <w:rPr>
          <w:rFonts w:ascii="Times New Roman" w:hAnsi="Times New Roman"/>
          <w:color w:val="000000"/>
          <w:sz w:val="28"/>
          <w:szCs w:val="28"/>
        </w:rPr>
      </w:pPr>
      <w:r w:rsidRPr="00725E05">
        <w:rPr>
          <w:rFonts w:ascii="Times New Roman" w:hAnsi="Times New Roman"/>
          <w:color w:val="000000"/>
          <w:sz w:val="28"/>
          <w:szCs w:val="28"/>
        </w:rPr>
        <w:t>Максимальный приток сточной воды на сооружение с 16.00 до 23.00 часов.</w:t>
      </w:r>
    </w:p>
    <w:p w:rsidR="00C9774A" w:rsidRPr="00725E05" w:rsidRDefault="00C9774A" w:rsidP="00C9774A">
      <w:pPr>
        <w:spacing w:after="0" w:line="360" w:lineRule="auto"/>
        <w:ind w:firstLine="709"/>
        <w:jc w:val="both"/>
        <w:rPr>
          <w:rFonts w:ascii="Times New Roman" w:hAnsi="Times New Roman"/>
          <w:color w:val="000000"/>
          <w:sz w:val="28"/>
          <w:szCs w:val="28"/>
        </w:rPr>
      </w:pPr>
      <w:r w:rsidRPr="00725E05">
        <w:rPr>
          <w:rFonts w:ascii="Times New Roman" w:hAnsi="Times New Roman"/>
          <w:color w:val="000000"/>
          <w:sz w:val="28"/>
          <w:szCs w:val="28"/>
        </w:rPr>
        <w:t xml:space="preserve">Расход сточных вод  не стабилен  по сезонам. </w:t>
      </w:r>
      <w:proofErr w:type="gramStart"/>
      <w:r w:rsidRPr="00725E05">
        <w:rPr>
          <w:rFonts w:ascii="Times New Roman" w:hAnsi="Times New Roman"/>
          <w:color w:val="000000"/>
          <w:sz w:val="28"/>
          <w:szCs w:val="28"/>
        </w:rPr>
        <w:t>В весенне-летний период объем сточных вод,  поступающих на ОСК больше, чем в осенне-зимний.</w:t>
      </w:r>
      <w:proofErr w:type="gramEnd"/>
      <w:r w:rsidRPr="00725E05">
        <w:rPr>
          <w:rFonts w:ascii="Times New Roman" w:hAnsi="Times New Roman"/>
          <w:color w:val="000000"/>
          <w:sz w:val="28"/>
          <w:szCs w:val="28"/>
        </w:rPr>
        <w:t xml:space="preserve"> Это связано с увеличением сброса производственных сточных вод с мая месяца по октябрь.</w:t>
      </w:r>
    </w:p>
    <w:p w:rsidR="00C9774A" w:rsidRPr="00C9774A" w:rsidRDefault="00C9774A" w:rsidP="00C9774A">
      <w:pPr>
        <w:tabs>
          <w:tab w:val="left" w:pos="8640"/>
        </w:tabs>
        <w:spacing w:after="0" w:line="360" w:lineRule="auto"/>
        <w:ind w:firstLine="709"/>
        <w:jc w:val="both"/>
        <w:rPr>
          <w:rFonts w:ascii="Times New Roman" w:hAnsi="Times New Roman"/>
          <w:color w:val="000000"/>
          <w:sz w:val="28"/>
          <w:szCs w:val="28"/>
        </w:rPr>
      </w:pPr>
      <w:r w:rsidRPr="00725E05">
        <w:rPr>
          <w:rFonts w:ascii="Times New Roman" w:hAnsi="Times New Roman"/>
          <w:color w:val="000000"/>
          <w:sz w:val="28"/>
          <w:szCs w:val="28"/>
        </w:rPr>
        <w:t>Температура сточных вод, поступающих на ОСК, по сезонам года также не стабильна: в осенне-зимний период – от 18</w:t>
      </w:r>
      <w:r w:rsidRPr="00725E05">
        <w:rPr>
          <w:rFonts w:ascii="Times New Roman" w:hAnsi="Times New Roman"/>
          <w:color w:val="000000"/>
          <w:sz w:val="28"/>
          <w:szCs w:val="28"/>
          <w:vertAlign w:val="superscript"/>
        </w:rPr>
        <w:t xml:space="preserve">о </w:t>
      </w:r>
      <w:r w:rsidRPr="00725E05">
        <w:rPr>
          <w:rFonts w:ascii="Times New Roman" w:hAnsi="Times New Roman"/>
          <w:color w:val="000000"/>
          <w:sz w:val="28"/>
          <w:szCs w:val="28"/>
        </w:rPr>
        <w:t>С до 10</w:t>
      </w:r>
      <w:r w:rsidRPr="00725E05">
        <w:rPr>
          <w:rFonts w:ascii="Times New Roman" w:hAnsi="Times New Roman"/>
          <w:color w:val="000000"/>
          <w:sz w:val="28"/>
          <w:szCs w:val="28"/>
          <w:vertAlign w:val="superscript"/>
        </w:rPr>
        <w:t xml:space="preserve">о </w:t>
      </w:r>
      <w:r w:rsidRPr="00725E05">
        <w:rPr>
          <w:rFonts w:ascii="Times New Roman" w:hAnsi="Times New Roman"/>
          <w:color w:val="000000"/>
          <w:sz w:val="28"/>
          <w:szCs w:val="28"/>
        </w:rPr>
        <w:t xml:space="preserve">С; в </w:t>
      </w:r>
      <w:proofErr w:type="spellStart"/>
      <w:r w:rsidRPr="00725E05">
        <w:rPr>
          <w:rFonts w:ascii="Times New Roman" w:hAnsi="Times New Roman"/>
          <w:color w:val="000000"/>
          <w:sz w:val="28"/>
          <w:szCs w:val="28"/>
        </w:rPr>
        <w:t>весенне</w:t>
      </w:r>
      <w:proofErr w:type="spellEnd"/>
      <w:r w:rsidRPr="00725E05">
        <w:rPr>
          <w:rFonts w:ascii="Times New Roman" w:hAnsi="Times New Roman"/>
          <w:color w:val="000000"/>
          <w:sz w:val="28"/>
          <w:szCs w:val="28"/>
        </w:rPr>
        <w:t xml:space="preserve"> –летний период – от 10</w:t>
      </w:r>
      <w:r w:rsidRPr="00725E05">
        <w:rPr>
          <w:rFonts w:ascii="Times New Roman" w:hAnsi="Times New Roman"/>
          <w:color w:val="000000"/>
          <w:sz w:val="28"/>
          <w:szCs w:val="28"/>
          <w:vertAlign w:val="superscript"/>
        </w:rPr>
        <w:t>о</w:t>
      </w:r>
      <w:proofErr w:type="gramStart"/>
      <w:r w:rsidRPr="00725E05">
        <w:rPr>
          <w:rFonts w:ascii="Times New Roman" w:hAnsi="Times New Roman"/>
          <w:color w:val="000000"/>
          <w:sz w:val="28"/>
          <w:szCs w:val="28"/>
        </w:rPr>
        <w:t xml:space="preserve"> С</w:t>
      </w:r>
      <w:proofErr w:type="gramEnd"/>
      <w:r w:rsidRPr="00725E05">
        <w:rPr>
          <w:rFonts w:ascii="Times New Roman" w:hAnsi="Times New Roman"/>
          <w:color w:val="000000"/>
          <w:sz w:val="28"/>
          <w:szCs w:val="28"/>
        </w:rPr>
        <w:t xml:space="preserve"> до 27</w:t>
      </w:r>
      <w:r w:rsidRPr="00725E05">
        <w:rPr>
          <w:rFonts w:ascii="Times New Roman" w:hAnsi="Times New Roman"/>
          <w:color w:val="000000"/>
          <w:sz w:val="28"/>
          <w:szCs w:val="28"/>
          <w:vertAlign w:val="superscript"/>
        </w:rPr>
        <w:t>о</w:t>
      </w:r>
      <w:r>
        <w:rPr>
          <w:rFonts w:ascii="Times New Roman" w:hAnsi="Times New Roman"/>
          <w:color w:val="000000"/>
          <w:sz w:val="28"/>
          <w:szCs w:val="28"/>
        </w:rPr>
        <w:t xml:space="preserve"> С. </w:t>
      </w:r>
    </w:p>
    <w:p w:rsidR="00C31D0A" w:rsidRDefault="00C31D0A" w:rsidP="006C1063">
      <w:pPr>
        <w:spacing w:after="0" w:line="360" w:lineRule="auto"/>
        <w:ind w:right="284" w:firstLine="709"/>
        <w:jc w:val="both"/>
        <w:rPr>
          <w:rFonts w:ascii="Times New Roman" w:hAnsi="Times New Roman"/>
          <w:b/>
          <w:i/>
          <w:sz w:val="28"/>
          <w:szCs w:val="28"/>
          <w:lang w:eastAsia="ru-RU"/>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В </w:t>
      </w:r>
      <w:proofErr w:type="spellStart"/>
      <w:r w:rsidR="00C9774A">
        <w:rPr>
          <w:rFonts w:ascii="Times New Roman" w:hAnsi="Times New Roman"/>
          <w:color w:val="000000" w:themeColor="text1"/>
          <w:spacing w:val="2"/>
          <w:sz w:val="28"/>
          <w:szCs w:val="28"/>
          <w:shd w:val="clear" w:color="auto" w:fill="FFFFFF"/>
        </w:rPr>
        <w:t>Марьянском</w:t>
      </w:r>
      <w:proofErr w:type="spellEnd"/>
      <w:r>
        <w:rPr>
          <w:rFonts w:ascii="Times New Roman" w:hAnsi="Times New Roman"/>
          <w:color w:val="000000" w:themeColor="text1"/>
          <w:spacing w:val="2"/>
          <w:sz w:val="28"/>
          <w:szCs w:val="28"/>
          <w:shd w:val="clear" w:color="auto" w:fill="FFFFFF"/>
        </w:rPr>
        <w:t xml:space="preserve"> сельском поселении</w:t>
      </w:r>
      <w:r w:rsidRPr="006C1063">
        <w:rPr>
          <w:rFonts w:ascii="Times New Roman" w:hAnsi="Times New Roman"/>
          <w:color w:val="000000" w:themeColor="text1"/>
          <w:spacing w:val="2"/>
          <w:sz w:val="28"/>
          <w:szCs w:val="28"/>
          <w:shd w:val="clear" w:color="auto" w:fill="FFFFFF"/>
        </w:rPr>
        <w:t>, возможно, выделить 1 технологическую зону водоотведения:</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lastRenderedPageBreak/>
        <w:t xml:space="preserve">I технологическая зона – водоотведение хозяйственно-бытовых сточных вод с территории общественной застройки и жилой застройки, расположенной </w:t>
      </w:r>
      <w:r>
        <w:rPr>
          <w:rFonts w:ascii="Times New Roman" w:hAnsi="Times New Roman"/>
          <w:color w:val="000000" w:themeColor="text1"/>
          <w:spacing w:val="2"/>
          <w:sz w:val="28"/>
          <w:szCs w:val="28"/>
          <w:shd w:val="clear" w:color="auto" w:fill="FFFFFF"/>
        </w:rPr>
        <w:t xml:space="preserve">сельском </w:t>
      </w:r>
      <w:proofErr w:type="gramStart"/>
      <w:r>
        <w:rPr>
          <w:rFonts w:ascii="Times New Roman" w:hAnsi="Times New Roman"/>
          <w:color w:val="000000" w:themeColor="text1"/>
          <w:spacing w:val="2"/>
          <w:sz w:val="28"/>
          <w:szCs w:val="28"/>
          <w:shd w:val="clear" w:color="auto" w:fill="FFFFFF"/>
        </w:rPr>
        <w:t>поселении</w:t>
      </w:r>
      <w:proofErr w:type="gramEnd"/>
      <w:r>
        <w:rPr>
          <w:rFonts w:ascii="Times New Roman" w:hAnsi="Times New Roman"/>
          <w:color w:val="000000" w:themeColor="text1"/>
          <w:spacing w:val="2"/>
          <w:sz w:val="28"/>
          <w:szCs w:val="28"/>
          <w:shd w:val="clear" w:color="auto" w:fill="FFFFFF"/>
        </w:rPr>
        <w:t xml:space="preserve"> </w:t>
      </w:r>
      <w:proofErr w:type="spellStart"/>
      <w:r w:rsidR="00C9774A">
        <w:rPr>
          <w:rFonts w:ascii="Times New Roman" w:hAnsi="Times New Roman"/>
          <w:color w:val="000000" w:themeColor="text1"/>
          <w:spacing w:val="2"/>
          <w:sz w:val="28"/>
          <w:szCs w:val="28"/>
          <w:shd w:val="clear" w:color="auto" w:fill="FFFFFF"/>
        </w:rPr>
        <w:t>Марьянской</w:t>
      </w:r>
      <w:proofErr w:type="spellEnd"/>
      <w:r w:rsidRPr="006C1063">
        <w:rPr>
          <w:rFonts w:ascii="Times New Roman" w:hAnsi="Times New Roman"/>
          <w:color w:val="000000" w:themeColor="text1"/>
          <w:spacing w:val="2"/>
          <w:sz w:val="28"/>
          <w:szCs w:val="28"/>
          <w:shd w:val="clear" w:color="auto" w:fill="FFFFFF"/>
        </w:rPr>
        <w:t>.</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Сбор хозяйственно-фекальных сточных вод с территории индивидуальной жилой застройки</w:t>
      </w:r>
      <w:r>
        <w:rPr>
          <w:rFonts w:ascii="Times New Roman" w:hAnsi="Times New Roman"/>
          <w:color w:val="000000" w:themeColor="text1"/>
          <w:spacing w:val="2"/>
          <w:sz w:val="28"/>
          <w:szCs w:val="28"/>
          <w:shd w:val="clear" w:color="auto" w:fill="FFFFFF"/>
        </w:rPr>
        <w:t>, где отсутствует централизованная система водоотведения</w:t>
      </w:r>
      <w:r w:rsidRPr="006C1063">
        <w:rPr>
          <w:rFonts w:ascii="Times New Roman" w:hAnsi="Times New Roman"/>
          <w:color w:val="000000" w:themeColor="text1"/>
          <w:spacing w:val="2"/>
          <w:sz w:val="28"/>
          <w:szCs w:val="28"/>
          <w:shd w:val="clear" w:color="auto" w:fill="FFFFFF"/>
        </w:rPr>
        <w:t xml:space="preserve">, а также с территории, не 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 </w:t>
      </w:r>
      <w:r>
        <w:rPr>
          <w:rFonts w:ascii="Times New Roman" w:hAnsi="Times New Roman"/>
          <w:color w:val="000000" w:themeColor="text1"/>
          <w:spacing w:val="2"/>
          <w:sz w:val="28"/>
          <w:szCs w:val="28"/>
          <w:shd w:val="clear" w:color="auto" w:fill="FFFFFF"/>
        </w:rPr>
        <w:t>МП</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ЖКХ</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сельского поселения </w:t>
      </w:r>
      <w:proofErr w:type="spellStart"/>
      <w:r w:rsidR="00C9774A">
        <w:rPr>
          <w:rFonts w:ascii="Times New Roman" w:hAnsi="Times New Roman"/>
          <w:color w:val="000000" w:themeColor="text1"/>
          <w:spacing w:val="2"/>
          <w:sz w:val="28"/>
          <w:szCs w:val="28"/>
          <w:shd w:val="clear" w:color="auto" w:fill="FFFFFF"/>
        </w:rPr>
        <w:t>Марья</w:t>
      </w:r>
      <w:r w:rsidR="008F441C">
        <w:rPr>
          <w:rFonts w:ascii="Times New Roman" w:hAnsi="Times New Roman"/>
          <w:color w:val="000000" w:themeColor="text1"/>
          <w:spacing w:val="2"/>
          <w:sz w:val="28"/>
          <w:szCs w:val="28"/>
          <w:shd w:val="clear" w:color="auto" w:fill="FFFFFF"/>
        </w:rPr>
        <w:t>нс</w:t>
      </w:r>
      <w:r w:rsidR="00C9774A">
        <w:rPr>
          <w:rFonts w:ascii="Times New Roman" w:hAnsi="Times New Roman"/>
          <w:color w:val="000000" w:themeColor="text1"/>
          <w:spacing w:val="2"/>
          <w:sz w:val="28"/>
          <w:szCs w:val="28"/>
          <w:shd w:val="clear" w:color="auto" w:fill="FFFFFF"/>
        </w:rPr>
        <w:t>кого</w:t>
      </w:r>
      <w:proofErr w:type="spellEnd"/>
      <w:r w:rsidRPr="006C1063">
        <w:rPr>
          <w:rFonts w:ascii="Times New Roman" w:hAnsi="Times New Roman"/>
          <w:color w:val="000000" w:themeColor="text1"/>
          <w:spacing w:val="2"/>
          <w:sz w:val="28"/>
          <w:szCs w:val="28"/>
          <w:shd w:val="clear" w:color="auto" w:fill="FFFFFF"/>
        </w:rPr>
        <w:t>.</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Перечень систем централизованного водоотведения </w:t>
      </w:r>
      <w:proofErr w:type="spellStart"/>
      <w:r w:rsidR="00C9774A">
        <w:rPr>
          <w:rFonts w:ascii="Times New Roman" w:hAnsi="Times New Roman"/>
          <w:color w:val="000000" w:themeColor="text1"/>
          <w:spacing w:val="2"/>
          <w:sz w:val="28"/>
          <w:szCs w:val="28"/>
          <w:shd w:val="clear" w:color="auto" w:fill="FFFFFF"/>
        </w:rPr>
        <w:t>Марья</w:t>
      </w:r>
      <w:r w:rsidR="008F441C">
        <w:rPr>
          <w:rFonts w:ascii="Times New Roman" w:hAnsi="Times New Roman"/>
          <w:color w:val="000000" w:themeColor="text1"/>
          <w:spacing w:val="2"/>
          <w:sz w:val="28"/>
          <w:szCs w:val="28"/>
          <w:shd w:val="clear" w:color="auto" w:fill="FFFFFF"/>
        </w:rPr>
        <w:t>нс</w:t>
      </w:r>
      <w:r w:rsidR="00C9774A">
        <w:rPr>
          <w:rFonts w:ascii="Times New Roman" w:hAnsi="Times New Roman"/>
          <w:color w:val="000000" w:themeColor="text1"/>
          <w:spacing w:val="2"/>
          <w:sz w:val="28"/>
          <w:szCs w:val="28"/>
          <w:shd w:val="clear" w:color="auto" w:fill="FFFFFF"/>
        </w:rPr>
        <w:t>кого</w:t>
      </w:r>
      <w:proofErr w:type="spellEnd"/>
      <w:r w:rsidR="00C9774A">
        <w:rPr>
          <w:rFonts w:ascii="Times New Roman" w:hAnsi="Times New Roman"/>
          <w:color w:val="000000" w:themeColor="text1"/>
          <w:spacing w:val="2"/>
          <w:sz w:val="28"/>
          <w:szCs w:val="28"/>
          <w:shd w:val="clear" w:color="auto" w:fill="FFFFFF"/>
        </w:rPr>
        <w:t xml:space="preserve"> </w:t>
      </w:r>
      <w:r w:rsidR="00247603">
        <w:rPr>
          <w:rFonts w:ascii="Times New Roman" w:hAnsi="Times New Roman"/>
          <w:color w:val="000000" w:themeColor="text1"/>
          <w:spacing w:val="2"/>
          <w:sz w:val="28"/>
          <w:szCs w:val="28"/>
          <w:shd w:val="clear" w:color="auto" w:fill="FFFFFF"/>
        </w:rPr>
        <w:t>сельского поселения</w:t>
      </w:r>
      <w:r w:rsidRPr="006C1063">
        <w:rPr>
          <w:rFonts w:ascii="Times New Roman" w:hAnsi="Times New Roman"/>
          <w:color w:val="000000" w:themeColor="text1"/>
          <w:spacing w:val="2"/>
          <w:sz w:val="28"/>
          <w:szCs w:val="28"/>
          <w:shd w:val="clear" w:color="auto" w:fill="FFFFFF"/>
        </w:rPr>
        <w:t>:</w:t>
      </w:r>
    </w:p>
    <w:p w:rsidR="006C1063" w:rsidRPr="008B0E7E"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 хозяйственно-бытовые стоки </w:t>
      </w:r>
      <w:proofErr w:type="spellStart"/>
      <w:r w:rsidR="00C9774A">
        <w:rPr>
          <w:rFonts w:ascii="Times New Roman" w:hAnsi="Times New Roman"/>
          <w:color w:val="000000" w:themeColor="text1"/>
          <w:spacing w:val="2"/>
          <w:sz w:val="28"/>
          <w:szCs w:val="28"/>
          <w:shd w:val="clear" w:color="auto" w:fill="FFFFFF"/>
        </w:rPr>
        <w:t>Марья</w:t>
      </w:r>
      <w:r w:rsidR="008F441C">
        <w:rPr>
          <w:rFonts w:ascii="Times New Roman" w:hAnsi="Times New Roman"/>
          <w:color w:val="000000" w:themeColor="text1"/>
          <w:spacing w:val="2"/>
          <w:sz w:val="28"/>
          <w:szCs w:val="28"/>
          <w:shd w:val="clear" w:color="auto" w:fill="FFFFFF"/>
        </w:rPr>
        <w:t>нс</w:t>
      </w:r>
      <w:r w:rsidR="00C9774A">
        <w:rPr>
          <w:rFonts w:ascii="Times New Roman" w:hAnsi="Times New Roman"/>
          <w:color w:val="000000" w:themeColor="text1"/>
          <w:spacing w:val="2"/>
          <w:sz w:val="28"/>
          <w:szCs w:val="28"/>
          <w:shd w:val="clear" w:color="auto" w:fill="FFFFFF"/>
        </w:rPr>
        <w:t>кого</w:t>
      </w:r>
      <w:proofErr w:type="spellEnd"/>
      <w:r w:rsidR="00C9774A">
        <w:rPr>
          <w:rFonts w:ascii="Times New Roman" w:hAnsi="Times New Roman"/>
          <w:color w:val="000000" w:themeColor="text1"/>
          <w:spacing w:val="2"/>
          <w:sz w:val="28"/>
          <w:szCs w:val="28"/>
          <w:shd w:val="clear" w:color="auto" w:fill="FFFFFF"/>
        </w:rPr>
        <w:t xml:space="preserve"> </w:t>
      </w:r>
      <w:r w:rsidR="00F95441">
        <w:rPr>
          <w:rFonts w:ascii="Times New Roman" w:hAnsi="Times New Roman"/>
          <w:color w:val="000000" w:themeColor="text1"/>
          <w:spacing w:val="2"/>
          <w:sz w:val="28"/>
          <w:szCs w:val="28"/>
          <w:shd w:val="clear" w:color="auto" w:fill="FFFFFF"/>
        </w:rPr>
        <w:t>сельского поселения</w:t>
      </w:r>
      <w:r w:rsidR="00F95441" w:rsidRPr="006C1063">
        <w:rPr>
          <w:rFonts w:ascii="Times New Roman" w:hAnsi="Times New Roman"/>
          <w:color w:val="000000" w:themeColor="text1"/>
          <w:spacing w:val="2"/>
          <w:sz w:val="28"/>
          <w:szCs w:val="28"/>
          <w:shd w:val="clear" w:color="auto" w:fill="FFFFFF"/>
        </w:rPr>
        <w:t xml:space="preserve"> </w:t>
      </w:r>
      <w:r w:rsidRPr="006C1063">
        <w:rPr>
          <w:rFonts w:ascii="Times New Roman" w:hAnsi="Times New Roman"/>
          <w:color w:val="000000" w:themeColor="text1"/>
          <w:spacing w:val="2"/>
          <w:sz w:val="28"/>
          <w:szCs w:val="28"/>
          <w:shd w:val="clear" w:color="auto" w:fill="FFFFFF"/>
        </w:rPr>
        <w:t xml:space="preserve">собираются самотечной коллекторной канализационной сетью и поступают на  КНС. После КНС, по напорным трубопроводам сточные воды транспортируются </w:t>
      </w:r>
      <w:proofErr w:type="gramStart"/>
      <w:r w:rsidRPr="006C1063">
        <w:rPr>
          <w:rFonts w:ascii="Times New Roman" w:hAnsi="Times New Roman"/>
          <w:color w:val="000000" w:themeColor="text1"/>
          <w:spacing w:val="2"/>
          <w:sz w:val="28"/>
          <w:szCs w:val="28"/>
          <w:shd w:val="clear" w:color="auto" w:fill="FFFFFF"/>
        </w:rPr>
        <w:t>на</w:t>
      </w:r>
      <w:proofErr w:type="gramEnd"/>
      <w:r w:rsidRPr="006C1063">
        <w:rPr>
          <w:rFonts w:ascii="Times New Roman" w:hAnsi="Times New Roman"/>
          <w:color w:val="000000" w:themeColor="text1"/>
          <w:spacing w:val="2"/>
          <w:sz w:val="28"/>
          <w:szCs w:val="28"/>
          <w:shd w:val="clear" w:color="auto" w:fill="FFFFFF"/>
        </w:rPr>
        <w:t xml:space="preserve"> КОС. Очистка стоков осуществляется на очистных сооружениях. Протяженность сетей водоотведения составляет </w:t>
      </w:r>
      <w:r w:rsidR="001C042E">
        <w:rPr>
          <w:rFonts w:ascii="Times New Roman" w:hAnsi="Times New Roman"/>
          <w:color w:val="000000" w:themeColor="text1"/>
          <w:spacing w:val="2"/>
          <w:sz w:val="28"/>
          <w:szCs w:val="28"/>
          <w:shd w:val="clear" w:color="auto" w:fill="FFFFFF"/>
        </w:rPr>
        <w:t>2,5</w:t>
      </w:r>
      <w:r w:rsidRPr="006C1063">
        <w:rPr>
          <w:rFonts w:ascii="Times New Roman" w:hAnsi="Times New Roman"/>
          <w:color w:val="000000" w:themeColor="text1"/>
          <w:spacing w:val="2"/>
          <w:sz w:val="28"/>
          <w:szCs w:val="28"/>
          <w:shd w:val="clear" w:color="auto" w:fill="FFFFFF"/>
        </w:rPr>
        <w:t xml:space="preserve"> км.</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247603" w:rsidRPr="00247603" w:rsidRDefault="00247603" w:rsidP="00247603">
      <w:pPr>
        <w:ind w:firstLine="567"/>
        <w:jc w:val="both"/>
        <w:rPr>
          <w:rFonts w:ascii="Times New Roman" w:hAnsi="Times New Roman"/>
          <w:sz w:val="28"/>
          <w:szCs w:val="28"/>
        </w:rPr>
      </w:pPr>
      <w:r w:rsidRPr="00247603">
        <w:rPr>
          <w:rFonts w:ascii="Times New Roman" w:hAnsi="Times New Roman"/>
          <w:sz w:val="28"/>
          <w:szCs w:val="28"/>
        </w:rPr>
        <w:t>Осадки, образующиеся в процессе очистки сточных вод, хранятся на иловых площадках существующих КОС, согласно лицензии на хранение и утилизацию отходов 1-4 классов опасности.</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Pr>
          <w:rFonts w:ascii="Times New Roman" w:hAnsi="Times New Roman"/>
          <w:b/>
          <w:i/>
          <w:sz w:val="28"/>
          <w:szCs w:val="28"/>
          <w:lang w:eastAsia="ru-RU"/>
        </w:rPr>
        <w:t>изованной системы водоотведения</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В настоящее время в ст. </w:t>
      </w:r>
      <w:proofErr w:type="spellStart"/>
      <w:r w:rsidR="001C042E">
        <w:rPr>
          <w:rFonts w:ascii="Times New Roman" w:hAnsi="Times New Roman"/>
          <w:sz w:val="28"/>
          <w:szCs w:val="28"/>
        </w:rPr>
        <w:t>Марьянской</w:t>
      </w:r>
      <w:proofErr w:type="spellEnd"/>
      <w:r w:rsidRPr="00F95441">
        <w:rPr>
          <w:rFonts w:ascii="Times New Roman" w:hAnsi="Times New Roman"/>
          <w:sz w:val="28"/>
          <w:szCs w:val="28"/>
        </w:rPr>
        <w:t xml:space="preserve"> эксплуатируется 3,1км подземных коммунальных канализационных трубопроводов, в том числе: </w:t>
      </w:r>
      <w:proofErr w:type="gramStart"/>
      <w:r w:rsidRPr="00F95441">
        <w:rPr>
          <w:rFonts w:ascii="Times New Roman" w:hAnsi="Times New Roman"/>
          <w:sz w:val="28"/>
          <w:szCs w:val="28"/>
        </w:rPr>
        <w:t>напорная</w:t>
      </w:r>
      <w:proofErr w:type="gramEnd"/>
      <w:r w:rsidRPr="00F95441">
        <w:rPr>
          <w:rFonts w:ascii="Times New Roman" w:hAnsi="Times New Roman"/>
          <w:sz w:val="28"/>
          <w:szCs w:val="28"/>
        </w:rPr>
        <w:t xml:space="preserve"> –</w:t>
      </w:r>
      <w:r w:rsidR="001C042E">
        <w:rPr>
          <w:rFonts w:ascii="Times New Roman" w:hAnsi="Times New Roman"/>
          <w:sz w:val="28"/>
          <w:szCs w:val="28"/>
        </w:rPr>
        <w:t>0,5</w:t>
      </w:r>
      <w:r w:rsidRPr="00F95441">
        <w:rPr>
          <w:rFonts w:ascii="Times New Roman" w:hAnsi="Times New Roman"/>
          <w:sz w:val="28"/>
          <w:szCs w:val="28"/>
        </w:rPr>
        <w:t xml:space="preserve"> км, самотечная –</w:t>
      </w:r>
      <w:r w:rsidR="001C042E">
        <w:rPr>
          <w:rFonts w:ascii="Times New Roman" w:hAnsi="Times New Roman"/>
          <w:sz w:val="28"/>
          <w:szCs w:val="28"/>
        </w:rPr>
        <w:t>2</w:t>
      </w:r>
      <w:r w:rsidRPr="00F95441">
        <w:rPr>
          <w:rFonts w:ascii="Times New Roman" w:hAnsi="Times New Roman"/>
          <w:sz w:val="28"/>
          <w:szCs w:val="28"/>
        </w:rPr>
        <w:t xml:space="preserve"> км. Значительная часть из них (59%) выполнена из асбестоцемента. </w:t>
      </w:r>
    </w:p>
    <w:p w:rsidR="00F95441" w:rsidRPr="00F95441" w:rsidRDefault="00F95441" w:rsidP="00F95441">
      <w:pPr>
        <w:spacing w:after="0" w:line="360" w:lineRule="auto"/>
        <w:ind w:firstLine="499"/>
        <w:jc w:val="center"/>
        <w:rPr>
          <w:rFonts w:ascii="Times New Roman" w:hAnsi="Times New Roman"/>
          <w:sz w:val="28"/>
          <w:szCs w:val="28"/>
        </w:rPr>
      </w:pPr>
      <w:r w:rsidRPr="00F95441">
        <w:rPr>
          <w:rFonts w:ascii="Times New Roman" w:hAnsi="Times New Roman"/>
          <w:sz w:val="28"/>
          <w:szCs w:val="28"/>
        </w:rPr>
        <w:t>Распределение канализационной сети по материалам и диаметрам</w:t>
      </w:r>
    </w:p>
    <w:tbl>
      <w:tblPr>
        <w:tblW w:w="5000" w:type="pct"/>
        <w:tblInd w:w="108" w:type="dxa"/>
        <w:tblLook w:val="04A0"/>
      </w:tblPr>
      <w:tblGrid>
        <w:gridCol w:w="2706"/>
        <w:gridCol w:w="1465"/>
        <w:gridCol w:w="2065"/>
        <w:gridCol w:w="1558"/>
        <w:gridCol w:w="2627"/>
      </w:tblGrid>
      <w:tr w:rsidR="001C042E" w:rsidRPr="00A34F45" w:rsidTr="001C042E">
        <w:trPr>
          <w:trHeight w:val="451"/>
        </w:trPr>
        <w:tc>
          <w:tcPr>
            <w:tcW w:w="270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Диаметр (</w:t>
            </w:r>
            <w:proofErr w:type="gramStart"/>
            <w:r w:rsidRPr="00C444F3">
              <w:rPr>
                <w:rFonts w:ascii="Times New Roman" w:hAnsi="Times New Roman"/>
                <w:sz w:val="24"/>
                <w:szCs w:val="24"/>
              </w:rPr>
              <w:t>мм</w:t>
            </w:r>
            <w:proofErr w:type="gramEnd"/>
            <w:r w:rsidRPr="00C444F3">
              <w:rPr>
                <w:rFonts w:ascii="Times New Roman" w:hAnsi="Times New Roman"/>
                <w:sz w:val="24"/>
                <w:szCs w:val="24"/>
              </w:rPr>
              <w:t>)</w:t>
            </w:r>
          </w:p>
        </w:tc>
        <w:tc>
          <w:tcPr>
            <w:tcW w:w="3530" w:type="dxa"/>
            <w:gridSpan w:val="2"/>
            <w:tcBorders>
              <w:top w:val="single" w:sz="8" w:space="0" w:color="auto"/>
              <w:left w:val="nil"/>
              <w:bottom w:val="single" w:sz="4" w:space="0" w:color="auto"/>
              <w:right w:val="single" w:sz="4" w:space="0" w:color="auto"/>
            </w:tcBorders>
            <w:shd w:val="clear" w:color="auto" w:fill="auto"/>
            <w:vAlign w:val="center"/>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Материал</w:t>
            </w:r>
          </w:p>
        </w:tc>
        <w:tc>
          <w:tcPr>
            <w:tcW w:w="1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Итого, п</w:t>
            </w:r>
            <w:proofErr w:type="gramStart"/>
            <w:r w:rsidRPr="00C444F3">
              <w:rPr>
                <w:rFonts w:ascii="Times New Roman" w:hAnsi="Times New Roman"/>
                <w:sz w:val="24"/>
                <w:szCs w:val="24"/>
              </w:rPr>
              <w:t>.м</w:t>
            </w:r>
            <w:proofErr w:type="gramEnd"/>
          </w:p>
        </w:tc>
        <w:tc>
          <w:tcPr>
            <w:tcW w:w="2627" w:type="dxa"/>
            <w:tcBorders>
              <w:top w:val="single" w:sz="8" w:space="0" w:color="auto"/>
              <w:left w:val="nil"/>
              <w:bottom w:val="nil"/>
              <w:right w:val="single" w:sz="8" w:space="0" w:color="auto"/>
            </w:tcBorders>
            <w:shd w:val="clear" w:color="auto" w:fill="auto"/>
            <w:noWrap/>
            <w:vAlign w:val="bottom"/>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 xml:space="preserve">в т.ч. </w:t>
            </w:r>
          </w:p>
        </w:tc>
      </w:tr>
      <w:tr w:rsidR="001C042E" w:rsidRPr="00A34F45" w:rsidTr="001C042E">
        <w:trPr>
          <w:trHeight w:val="556"/>
        </w:trPr>
        <w:tc>
          <w:tcPr>
            <w:tcW w:w="2706" w:type="dxa"/>
            <w:vMerge/>
            <w:tcBorders>
              <w:top w:val="single" w:sz="8" w:space="0" w:color="auto"/>
              <w:left w:val="single" w:sz="8" w:space="0" w:color="auto"/>
              <w:bottom w:val="single" w:sz="8" w:space="0" w:color="000000"/>
              <w:right w:val="single" w:sz="4" w:space="0" w:color="auto"/>
            </w:tcBorders>
            <w:vAlign w:val="center"/>
            <w:hideMark/>
          </w:tcPr>
          <w:p w:rsidR="001C042E" w:rsidRPr="00C444F3" w:rsidRDefault="001C042E" w:rsidP="007C1426">
            <w:pPr>
              <w:rPr>
                <w:rFonts w:ascii="Times New Roman" w:hAnsi="Times New Roman"/>
                <w:sz w:val="24"/>
                <w:szCs w:val="24"/>
              </w:rPr>
            </w:pPr>
          </w:p>
        </w:tc>
        <w:tc>
          <w:tcPr>
            <w:tcW w:w="1465" w:type="dxa"/>
            <w:tcBorders>
              <w:top w:val="nil"/>
              <w:left w:val="nil"/>
              <w:bottom w:val="single" w:sz="8" w:space="0" w:color="auto"/>
              <w:right w:val="single" w:sz="4" w:space="0" w:color="auto"/>
            </w:tcBorders>
            <w:shd w:val="clear" w:color="auto" w:fill="auto"/>
            <w:vAlign w:val="center"/>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Чугун</w:t>
            </w:r>
          </w:p>
        </w:tc>
        <w:tc>
          <w:tcPr>
            <w:tcW w:w="2065" w:type="dxa"/>
            <w:tcBorders>
              <w:top w:val="nil"/>
              <w:left w:val="nil"/>
              <w:bottom w:val="single" w:sz="8" w:space="0" w:color="auto"/>
              <w:right w:val="single" w:sz="4" w:space="0" w:color="auto"/>
            </w:tcBorders>
            <w:shd w:val="clear" w:color="auto" w:fill="auto"/>
            <w:vAlign w:val="center"/>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А/цемент</w:t>
            </w: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1C042E" w:rsidRPr="00C444F3" w:rsidRDefault="001C042E" w:rsidP="007C1426">
            <w:pPr>
              <w:rPr>
                <w:rFonts w:ascii="Times New Roman" w:hAnsi="Times New Roman"/>
                <w:sz w:val="24"/>
                <w:szCs w:val="24"/>
              </w:rPr>
            </w:pPr>
          </w:p>
        </w:tc>
        <w:tc>
          <w:tcPr>
            <w:tcW w:w="2627" w:type="dxa"/>
            <w:tcBorders>
              <w:top w:val="nil"/>
              <w:left w:val="nil"/>
              <w:bottom w:val="single" w:sz="8" w:space="0" w:color="auto"/>
              <w:right w:val="single" w:sz="8" w:space="0" w:color="auto"/>
            </w:tcBorders>
            <w:shd w:val="clear" w:color="auto" w:fill="auto"/>
            <w:vAlign w:val="center"/>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подлежащие замене, п</w:t>
            </w:r>
            <w:proofErr w:type="gramStart"/>
            <w:r w:rsidRPr="00C444F3">
              <w:rPr>
                <w:rFonts w:ascii="Times New Roman" w:hAnsi="Times New Roman"/>
                <w:sz w:val="24"/>
                <w:szCs w:val="24"/>
              </w:rPr>
              <w:t>.м</w:t>
            </w:r>
            <w:proofErr w:type="gramEnd"/>
          </w:p>
        </w:tc>
      </w:tr>
      <w:tr w:rsidR="001C042E" w:rsidRPr="00A34F45" w:rsidTr="001C042E">
        <w:trPr>
          <w:trHeight w:val="271"/>
        </w:trPr>
        <w:tc>
          <w:tcPr>
            <w:tcW w:w="104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C042E" w:rsidRPr="00C444F3" w:rsidRDefault="001C042E" w:rsidP="007C1426">
            <w:pPr>
              <w:jc w:val="center"/>
              <w:rPr>
                <w:rFonts w:ascii="Times New Roman" w:hAnsi="Times New Roman"/>
                <w:b/>
                <w:bCs/>
                <w:sz w:val="24"/>
                <w:szCs w:val="24"/>
              </w:rPr>
            </w:pPr>
            <w:proofErr w:type="spellStart"/>
            <w:r w:rsidRPr="00C444F3">
              <w:rPr>
                <w:rFonts w:ascii="Times New Roman" w:hAnsi="Times New Roman"/>
                <w:b/>
                <w:bCs/>
                <w:sz w:val="24"/>
                <w:szCs w:val="24"/>
              </w:rPr>
              <w:lastRenderedPageBreak/>
              <w:t>Марьянское</w:t>
            </w:r>
            <w:proofErr w:type="spellEnd"/>
            <w:r w:rsidRPr="00C444F3">
              <w:rPr>
                <w:rFonts w:ascii="Times New Roman" w:hAnsi="Times New Roman"/>
                <w:b/>
                <w:bCs/>
                <w:sz w:val="24"/>
                <w:szCs w:val="24"/>
              </w:rPr>
              <w:t xml:space="preserve"> сельское поселение</w:t>
            </w:r>
          </w:p>
        </w:tc>
      </w:tr>
      <w:tr w:rsidR="001C042E" w:rsidRPr="00A34F45" w:rsidTr="001C042E">
        <w:trPr>
          <w:trHeight w:val="256"/>
        </w:trPr>
        <w:tc>
          <w:tcPr>
            <w:tcW w:w="2706" w:type="dxa"/>
            <w:tcBorders>
              <w:top w:val="nil"/>
              <w:left w:val="single" w:sz="8" w:space="0" w:color="auto"/>
              <w:bottom w:val="single" w:sz="4" w:space="0" w:color="auto"/>
              <w:right w:val="single" w:sz="4" w:space="0" w:color="auto"/>
            </w:tcBorders>
            <w:shd w:val="clear" w:color="auto" w:fill="auto"/>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До 100</w:t>
            </w:r>
          </w:p>
        </w:tc>
        <w:tc>
          <w:tcPr>
            <w:tcW w:w="1465" w:type="dxa"/>
            <w:tcBorders>
              <w:top w:val="nil"/>
              <w:left w:val="nil"/>
              <w:bottom w:val="single" w:sz="4" w:space="0" w:color="auto"/>
              <w:right w:val="single" w:sz="4" w:space="0" w:color="auto"/>
            </w:tcBorders>
            <w:shd w:val="clear" w:color="auto" w:fill="auto"/>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0,55</w:t>
            </w:r>
          </w:p>
        </w:tc>
        <w:tc>
          <w:tcPr>
            <w:tcW w:w="2065" w:type="dxa"/>
            <w:tcBorders>
              <w:top w:val="nil"/>
              <w:left w:val="nil"/>
              <w:bottom w:val="single" w:sz="4" w:space="0" w:color="auto"/>
              <w:right w:val="single" w:sz="4" w:space="0" w:color="auto"/>
            </w:tcBorders>
            <w:shd w:val="clear" w:color="auto" w:fill="auto"/>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0,55</w:t>
            </w:r>
          </w:p>
        </w:tc>
        <w:tc>
          <w:tcPr>
            <w:tcW w:w="1558" w:type="dxa"/>
            <w:tcBorders>
              <w:top w:val="nil"/>
              <w:left w:val="nil"/>
              <w:bottom w:val="single" w:sz="4" w:space="0" w:color="auto"/>
              <w:right w:val="single" w:sz="4" w:space="0" w:color="auto"/>
            </w:tcBorders>
            <w:shd w:val="clear" w:color="auto" w:fill="auto"/>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1,1</w:t>
            </w:r>
          </w:p>
        </w:tc>
        <w:tc>
          <w:tcPr>
            <w:tcW w:w="2627" w:type="dxa"/>
            <w:tcBorders>
              <w:top w:val="nil"/>
              <w:left w:val="nil"/>
              <w:bottom w:val="single" w:sz="4" w:space="0" w:color="auto"/>
              <w:right w:val="single" w:sz="8" w:space="0" w:color="auto"/>
            </w:tcBorders>
            <w:shd w:val="clear" w:color="auto" w:fill="auto"/>
            <w:vAlign w:val="bottom"/>
            <w:hideMark/>
          </w:tcPr>
          <w:p w:rsidR="001C042E" w:rsidRPr="00C444F3" w:rsidRDefault="001C042E" w:rsidP="007C1426">
            <w:pPr>
              <w:jc w:val="center"/>
              <w:rPr>
                <w:rFonts w:ascii="Times New Roman" w:hAnsi="Times New Roman"/>
                <w:b/>
                <w:bCs/>
                <w:sz w:val="24"/>
                <w:szCs w:val="24"/>
              </w:rPr>
            </w:pPr>
            <w:r w:rsidRPr="00C444F3">
              <w:rPr>
                <w:rFonts w:ascii="Times New Roman" w:hAnsi="Times New Roman"/>
                <w:b/>
                <w:bCs/>
                <w:sz w:val="24"/>
                <w:szCs w:val="24"/>
              </w:rPr>
              <w:t>0,2</w:t>
            </w:r>
          </w:p>
        </w:tc>
      </w:tr>
      <w:tr w:rsidR="001C042E" w:rsidRPr="00A34F45" w:rsidTr="001C042E">
        <w:trPr>
          <w:trHeight w:val="271"/>
        </w:trPr>
        <w:tc>
          <w:tcPr>
            <w:tcW w:w="2706" w:type="dxa"/>
            <w:tcBorders>
              <w:top w:val="nil"/>
              <w:left w:val="single" w:sz="8" w:space="0" w:color="auto"/>
              <w:bottom w:val="single" w:sz="4" w:space="0" w:color="auto"/>
              <w:right w:val="single" w:sz="4" w:space="0" w:color="auto"/>
            </w:tcBorders>
            <w:shd w:val="clear" w:color="auto" w:fill="auto"/>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150</w:t>
            </w:r>
          </w:p>
        </w:tc>
        <w:tc>
          <w:tcPr>
            <w:tcW w:w="1465" w:type="dxa"/>
            <w:tcBorders>
              <w:top w:val="nil"/>
              <w:left w:val="nil"/>
              <w:bottom w:val="single" w:sz="4" w:space="0" w:color="auto"/>
              <w:right w:val="single" w:sz="4" w:space="0" w:color="auto"/>
            </w:tcBorders>
            <w:shd w:val="clear" w:color="auto" w:fill="auto"/>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 </w:t>
            </w:r>
          </w:p>
        </w:tc>
        <w:tc>
          <w:tcPr>
            <w:tcW w:w="2065" w:type="dxa"/>
            <w:tcBorders>
              <w:top w:val="nil"/>
              <w:left w:val="nil"/>
              <w:bottom w:val="single" w:sz="4" w:space="0" w:color="auto"/>
              <w:right w:val="single" w:sz="4" w:space="0" w:color="auto"/>
            </w:tcBorders>
            <w:shd w:val="clear" w:color="auto" w:fill="auto"/>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1,45</w:t>
            </w:r>
          </w:p>
        </w:tc>
        <w:tc>
          <w:tcPr>
            <w:tcW w:w="1558" w:type="dxa"/>
            <w:tcBorders>
              <w:top w:val="nil"/>
              <w:left w:val="nil"/>
              <w:bottom w:val="single" w:sz="4" w:space="0" w:color="auto"/>
              <w:right w:val="single" w:sz="4" w:space="0" w:color="auto"/>
            </w:tcBorders>
            <w:shd w:val="clear" w:color="auto" w:fill="auto"/>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1,45</w:t>
            </w:r>
          </w:p>
        </w:tc>
        <w:tc>
          <w:tcPr>
            <w:tcW w:w="2627" w:type="dxa"/>
            <w:tcBorders>
              <w:top w:val="nil"/>
              <w:left w:val="nil"/>
              <w:bottom w:val="single" w:sz="4" w:space="0" w:color="auto"/>
              <w:right w:val="single" w:sz="8" w:space="0" w:color="auto"/>
            </w:tcBorders>
            <w:shd w:val="clear" w:color="auto" w:fill="auto"/>
            <w:vAlign w:val="bottom"/>
            <w:hideMark/>
          </w:tcPr>
          <w:p w:rsidR="001C042E" w:rsidRPr="00C444F3" w:rsidRDefault="001C042E" w:rsidP="007C1426">
            <w:pPr>
              <w:jc w:val="center"/>
              <w:rPr>
                <w:rFonts w:ascii="Times New Roman" w:hAnsi="Times New Roman"/>
                <w:b/>
                <w:bCs/>
                <w:sz w:val="24"/>
                <w:szCs w:val="24"/>
              </w:rPr>
            </w:pPr>
            <w:r w:rsidRPr="00C444F3">
              <w:rPr>
                <w:rFonts w:ascii="Times New Roman" w:hAnsi="Times New Roman"/>
                <w:b/>
                <w:bCs/>
                <w:sz w:val="24"/>
                <w:szCs w:val="24"/>
              </w:rPr>
              <w:t>0,1</w:t>
            </w:r>
          </w:p>
        </w:tc>
      </w:tr>
      <w:tr w:rsidR="001C042E" w:rsidRPr="00A34F45" w:rsidTr="001C042E">
        <w:trPr>
          <w:trHeight w:val="526"/>
        </w:trPr>
        <w:tc>
          <w:tcPr>
            <w:tcW w:w="2706" w:type="dxa"/>
            <w:tcBorders>
              <w:top w:val="single" w:sz="8" w:space="0" w:color="auto"/>
              <w:left w:val="single" w:sz="8" w:space="0" w:color="auto"/>
              <w:bottom w:val="single" w:sz="8" w:space="0" w:color="auto"/>
              <w:right w:val="single" w:sz="4" w:space="0" w:color="auto"/>
            </w:tcBorders>
            <w:shd w:val="clear" w:color="auto" w:fill="auto"/>
            <w:hideMark/>
          </w:tcPr>
          <w:p w:rsidR="001C042E" w:rsidRPr="00C444F3" w:rsidRDefault="001C042E" w:rsidP="007C1426">
            <w:pPr>
              <w:jc w:val="center"/>
              <w:rPr>
                <w:rFonts w:ascii="Times New Roman" w:hAnsi="Times New Roman"/>
                <w:b/>
                <w:bCs/>
                <w:sz w:val="24"/>
                <w:szCs w:val="24"/>
              </w:rPr>
            </w:pPr>
            <w:r w:rsidRPr="00C444F3">
              <w:rPr>
                <w:rFonts w:ascii="Times New Roman" w:hAnsi="Times New Roman"/>
                <w:b/>
                <w:bCs/>
                <w:sz w:val="24"/>
                <w:szCs w:val="24"/>
              </w:rPr>
              <w:t>Итого по материалам</w:t>
            </w:r>
          </w:p>
        </w:tc>
        <w:tc>
          <w:tcPr>
            <w:tcW w:w="1465" w:type="dxa"/>
            <w:tcBorders>
              <w:top w:val="single" w:sz="8" w:space="0" w:color="auto"/>
              <w:left w:val="nil"/>
              <w:bottom w:val="single" w:sz="8" w:space="0" w:color="auto"/>
              <w:right w:val="single" w:sz="4" w:space="0" w:color="auto"/>
            </w:tcBorders>
            <w:shd w:val="clear" w:color="auto" w:fill="auto"/>
            <w:vAlign w:val="center"/>
            <w:hideMark/>
          </w:tcPr>
          <w:p w:rsidR="001C042E" w:rsidRPr="00C444F3" w:rsidRDefault="001C042E" w:rsidP="007C1426">
            <w:pPr>
              <w:jc w:val="center"/>
              <w:rPr>
                <w:rFonts w:ascii="Times New Roman" w:hAnsi="Times New Roman"/>
                <w:b/>
                <w:bCs/>
                <w:sz w:val="24"/>
                <w:szCs w:val="24"/>
              </w:rPr>
            </w:pPr>
            <w:r w:rsidRPr="00C444F3">
              <w:rPr>
                <w:rFonts w:ascii="Times New Roman" w:hAnsi="Times New Roman"/>
                <w:b/>
                <w:bCs/>
                <w:sz w:val="24"/>
                <w:szCs w:val="24"/>
              </w:rPr>
              <w:t>0,55</w:t>
            </w:r>
          </w:p>
        </w:tc>
        <w:tc>
          <w:tcPr>
            <w:tcW w:w="2065" w:type="dxa"/>
            <w:tcBorders>
              <w:top w:val="single" w:sz="8" w:space="0" w:color="auto"/>
              <w:left w:val="nil"/>
              <w:bottom w:val="single" w:sz="8" w:space="0" w:color="auto"/>
              <w:right w:val="single" w:sz="4" w:space="0" w:color="auto"/>
            </w:tcBorders>
            <w:shd w:val="clear" w:color="auto" w:fill="auto"/>
            <w:vAlign w:val="center"/>
            <w:hideMark/>
          </w:tcPr>
          <w:p w:rsidR="001C042E" w:rsidRPr="00C444F3" w:rsidRDefault="001C042E" w:rsidP="007C1426">
            <w:pPr>
              <w:jc w:val="center"/>
              <w:rPr>
                <w:rFonts w:ascii="Times New Roman" w:hAnsi="Times New Roman"/>
                <w:b/>
                <w:bCs/>
                <w:sz w:val="24"/>
                <w:szCs w:val="24"/>
              </w:rPr>
            </w:pPr>
            <w:r w:rsidRPr="00C444F3">
              <w:rPr>
                <w:rFonts w:ascii="Times New Roman" w:hAnsi="Times New Roman"/>
                <w:b/>
                <w:bCs/>
                <w:sz w:val="24"/>
                <w:szCs w:val="24"/>
              </w:rPr>
              <w:t>2</w:t>
            </w:r>
          </w:p>
        </w:tc>
        <w:tc>
          <w:tcPr>
            <w:tcW w:w="1558" w:type="dxa"/>
            <w:tcBorders>
              <w:top w:val="single" w:sz="8" w:space="0" w:color="auto"/>
              <w:left w:val="nil"/>
              <w:bottom w:val="single" w:sz="8" w:space="0" w:color="auto"/>
              <w:right w:val="single" w:sz="4" w:space="0" w:color="auto"/>
            </w:tcBorders>
            <w:shd w:val="clear" w:color="auto" w:fill="auto"/>
            <w:vAlign w:val="center"/>
            <w:hideMark/>
          </w:tcPr>
          <w:p w:rsidR="001C042E" w:rsidRPr="00C444F3" w:rsidRDefault="001C042E" w:rsidP="007C1426">
            <w:pPr>
              <w:jc w:val="center"/>
              <w:rPr>
                <w:rFonts w:ascii="Times New Roman" w:hAnsi="Times New Roman"/>
                <w:b/>
                <w:bCs/>
                <w:sz w:val="24"/>
                <w:szCs w:val="24"/>
              </w:rPr>
            </w:pPr>
            <w:r w:rsidRPr="00C444F3">
              <w:rPr>
                <w:rFonts w:ascii="Times New Roman" w:hAnsi="Times New Roman"/>
                <w:b/>
                <w:bCs/>
                <w:sz w:val="24"/>
                <w:szCs w:val="24"/>
              </w:rPr>
              <w:t>2,55</w:t>
            </w:r>
          </w:p>
        </w:tc>
        <w:tc>
          <w:tcPr>
            <w:tcW w:w="2627" w:type="dxa"/>
            <w:tcBorders>
              <w:top w:val="single" w:sz="8" w:space="0" w:color="auto"/>
              <w:left w:val="nil"/>
              <w:bottom w:val="single" w:sz="8" w:space="0" w:color="auto"/>
              <w:right w:val="single" w:sz="8" w:space="0" w:color="auto"/>
            </w:tcBorders>
            <w:shd w:val="clear" w:color="auto" w:fill="auto"/>
            <w:vAlign w:val="center"/>
            <w:hideMark/>
          </w:tcPr>
          <w:p w:rsidR="001C042E" w:rsidRPr="00C444F3" w:rsidRDefault="001C042E" w:rsidP="007C1426">
            <w:pPr>
              <w:jc w:val="center"/>
              <w:rPr>
                <w:rFonts w:ascii="Times New Roman" w:hAnsi="Times New Roman"/>
                <w:b/>
                <w:bCs/>
                <w:sz w:val="24"/>
                <w:szCs w:val="24"/>
              </w:rPr>
            </w:pPr>
            <w:r w:rsidRPr="00C444F3">
              <w:rPr>
                <w:rFonts w:ascii="Times New Roman" w:hAnsi="Times New Roman"/>
                <w:b/>
                <w:bCs/>
                <w:sz w:val="24"/>
                <w:szCs w:val="24"/>
              </w:rPr>
              <w:t>0,3</w:t>
            </w:r>
          </w:p>
        </w:tc>
      </w:tr>
      <w:tr w:rsidR="001C042E" w:rsidRPr="00A34F45" w:rsidTr="001C042E">
        <w:trPr>
          <w:trHeight w:val="256"/>
        </w:trPr>
        <w:tc>
          <w:tcPr>
            <w:tcW w:w="2706" w:type="dxa"/>
            <w:tcBorders>
              <w:top w:val="nil"/>
              <w:left w:val="single" w:sz="8" w:space="0" w:color="auto"/>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w:t>
            </w:r>
          </w:p>
        </w:tc>
        <w:tc>
          <w:tcPr>
            <w:tcW w:w="1465" w:type="dxa"/>
            <w:tcBorders>
              <w:top w:val="nil"/>
              <w:left w:val="nil"/>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c>
          <w:tcPr>
            <w:tcW w:w="2065" w:type="dxa"/>
            <w:tcBorders>
              <w:top w:val="nil"/>
              <w:left w:val="nil"/>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c>
          <w:tcPr>
            <w:tcW w:w="2627" w:type="dxa"/>
            <w:tcBorders>
              <w:top w:val="nil"/>
              <w:left w:val="nil"/>
              <w:bottom w:val="single" w:sz="4" w:space="0" w:color="auto"/>
              <w:right w:val="single" w:sz="8"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r>
      <w:tr w:rsidR="001C042E" w:rsidRPr="00A34F45" w:rsidTr="001C042E">
        <w:trPr>
          <w:trHeight w:val="256"/>
        </w:trPr>
        <w:tc>
          <w:tcPr>
            <w:tcW w:w="2706" w:type="dxa"/>
            <w:tcBorders>
              <w:top w:val="nil"/>
              <w:left w:val="single" w:sz="8" w:space="0" w:color="auto"/>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Износ</w:t>
            </w:r>
          </w:p>
        </w:tc>
        <w:tc>
          <w:tcPr>
            <w:tcW w:w="1465" w:type="dxa"/>
            <w:tcBorders>
              <w:top w:val="nil"/>
              <w:left w:val="nil"/>
              <w:bottom w:val="single" w:sz="4" w:space="0" w:color="auto"/>
              <w:right w:val="single" w:sz="4" w:space="0" w:color="auto"/>
            </w:tcBorders>
            <w:shd w:val="clear" w:color="auto" w:fill="auto"/>
            <w:vAlign w:val="bottom"/>
            <w:hideMark/>
          </w:tcPr>
          <w:p w:rsidR="001C042E" w:rsidRPr="00C444F3" w:rsidRDefault="001C042E" w:rsidP="007C1426">
            <w:pPr>
              <w:jc w:val="center"/>
              <w:rPr>
                <w:rFonts w:ascii="Times New Roman" w:hAnsi="Times New Roman"/>
                <w:b/>
                <w:bCs/>
                <w:sz w:val="24"/>
                <w:szCs w:val="24"/>
              </w:rPr>
            </w:pPr>
            <w:r>
              <w:rPr>
                <w:rFonts w:ascii="Times New Roman" w:hAnsi="Times New Roman"/>
                <w:b/>
                <w:bCs/>
                <w:sz w:val="24"/>
                <w:szCs w:val="24"/>
              </w:rPr>
              <w:t>80</w:t>
            </w:r>
          </w:p>
        </w:tc>
        <w:tc>
          <w:tcPr>
            <w:tcW w:w="2065" w:type="dxa"/>
            <w:tcBorders>
              <w:top w:val="nil"/>
              <w:left w:val="nil"/>
              <w:bottom w:val="single" w:sz="4" w:space="0" w:color="auto"/>
              <w:right w:val="single" w:sz="4" w:space="0" w:color="auto"/>
            </w:tcBorders>
            <w:shd w:val="clear" w:color="auto" w:fill="auto"/>
            <w:vAlign w:val="bottom"/>
            <w:hideMark/>
          </w:tcPr>
          <w:p w:rsidR="001C042E" w:rsidRPr="00C444F3" w:rsidRDefault="001C042E" w:rsidP="007C1426">
            <w:pPr>
              <w:jc w:val="center"/>
              <w:rPr>
                <w:rFonts w:ascii="Times New Roman" w:hAnsi="Times New Roman"/>
                <w:b/>
                <w:bCs/>
                <w:sz w:val="24"/>
                <w:szCs w:val="24"/>
              </w:rPr>
            </w:pPr>
            <w:r>
              <w:rPr>
                <w:rFonts w:ascii="Times New Roman" w:hAnsi="Times New Roman"/>
                <w:b/>
                <w:bCs/>
                <w:sz w:val="24"/>
                <w:szCs w:val="24"/>
              </w:rPr>
              <w:t>80</w:t>
            </w:r>
          </w:p>
        </w:tc>
        <w:tc>
          <w:tcPr>
            <w:tcW w:w="1558" w:type="dxa"/>
            <w:tcBorders>
              <w:top w:val="nil"/>
              <w:left w:val="nil"/>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c>
          <w:tcPr>
            <w:tcW w:w="2627" w:type="dxa"/>
            <w:tcBorders>
              <w:top w:val="nil"/>
              <w:left w:val="nil"/>
              <w:bottom w:val="single" w:sz="4" w:space="0" w:color="auto"/>
              <w:right w:val="single" w:sz="8"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r>
      <w:tr w:rsidR="001C042E" w:rsidRPr="00A34F45" w:rsidTr="001C042E">
        <w:trPr>
          <w:trHeight w:val="256"/>
        </w:trPr>
        <w:tc>
          <w:tcPr>
            <w:tcW w:w="2706" w:type="dxa"/>
            <w:tcBorders>
              <w:top w:val="nil"/>
              <w:left w:val="single" w:sz="8" w:space="0" w:color="auto"/>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w:t>
            </w:r>
          </w:p>
        </w:tc>
        <w:tc>
          <w:tcPr>
            <w:tcW w:w="1465" w:type="dxa"/>
            <w:tcBorders>
              <w:top w:val="nil"/>
              <w:left w:val="nil"/>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c>
          <w:tcPr>
            <w:tcW w:w="2065" w:type="dxa"/>
            <w:tcBorders>
              <w:top w:val="nil"/>
              <w:left w:val="nil"/>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c>
          <w:tcPr>
            <w:tcW w:w="1558" w:type="dxa"/>
            <w:tcBorders>
              <w:top w:val="nil"/>
              <w:left w:val="nil"/>
              <w:bottom w:val="single" w:sz="4" w:space="0" w:color="auto"/>
              <w:right w:val="single" w:sz="4"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c>
          <w:tcPr>
            <w:tcW w:w="2627" w:type="dxa"/>
            <w:tcBorders>
              <w:top w:val="nil"/>
              <w:left w:val="nil"/>
              <w:bottom w:val="single" w:sz="4" w:space="0" w:color="auto"/>
              <w:right w:val="single" w:sz="8" w:space="0" w:color="auto"/>
            </w:tcBorders>
            <w:shd w:val="clear" w:color="auto" w:fill="auto"/>
            <w:vAlign w:val="bottom"/>
            <w:hideMark/>
          </w:tcPr>
          <w:p w:rsidR="001C042E" w:rsidRPr="00C444F3" w:rsidRDefault="001C042E" w:rsidP="007C1426">
            <w:pPr>
              <w:rPr>
                <w:rFonts w:ascii="Times New Roman" w:hAnsi="Times New Roman"/>
                <w:b/>
                <w:bCs/>
                <w:sz w:val="24"/>
                <w:szCs w:val="24"/>
              </w:rPr>
            </w:pPr>
            <w:r w:rsidRPr="00C444F3">
              <w:rPr>
                <w:rFonts w:ascii="Times New Roman" w:hAnsi="Times New Roman"/>
                <w:b/>
                <w:bCs/>
                <w:sz w:val="24"/>
                <w:szCs w:val="24"/>
              </w:rPr>
              <w:t> </w:t>
            </w:r>
          </w:p>
        </w:tc>
      </w:tr>
      <w:tr w:rsidR="001C042E" w:rsidRPr="00A34F45" w:rsidTr="001C042E">
        <w:trPr>
          <w:trHeight w:val="526"/>
        </w:trPr>
        <w:tc>
          <w:tcPr>
            <w:tcW w:w="2706" w:type="dxa"/>
            <w:tcBorders>
              <w:top w:val="nil"/>
              <w:left w:val="single" w:sz="8" w:space="0" w:color="auto"/>
              <w:bottom w:val="single" w:sz="8" w:space="0" w:color="auto"/>
              <w:right w:val="single" w:sz="4" w:space="0" w:color="auto"/>
            </w:tcBorders>
            <w:shd w:val="clear" w:color="auto" w:fill="auto"/>
            <w:vAlign w:val="center"/>
            <w:hideMark/>
          </w:tcPr>
          <w:p w:rsidR="001C042E" w:rsidRPr="00C444F3" w:rsidRDefault="001C042E" w:rsidP="007C1426">
            <w:pPr>
              <w:rPr>
                <w:rFonts w:ascii="Times New Roman" w:hAnsi="Times New Roman"/>
                <w:sz w:val="24"/>
                <w:szCs w:val="24"/>
              </w:rPr>
            </w:pPr>
            <w:r w:rsidRPr="00C444F3">
              <w:rPr>
                <w:rFonts w:ascii="Times New Roman" w:hAnsi="Times New Roman"/>
                <w:sz w:val="24"/>
                <w:szCs w:val="24"/>
              </w:rPr>
              <w:t>Подлежащие замене, п</w:t>
            </w:r>
            <w:proofErr w:type="gramStart"/>
            <w:r w:rsidRPr="00C444F3">
              <w:rPr>
                <w:rFonts w:ascii="Times New Roman" w:hAnsi="Times New Roman"/>
                <w:sz w:val="24"/>
                <w:szCs w:val="24"/>
              </w:rPr>
              <w:t>.м</w:t>
            </w:r>
            <w:proofErr w:type="gramEnd"/>
          </w:p>
        </w:tc>
        <w:tc>
          <w:tcPr>
            <w:tcW w:w="1465" w:type="dxa"/>
            <w:tcBorders>
              <w:top w:val="nil"/>
              <w:left w:val="nil"/>
              <w:bottom w:val="single" w:sz="8" w:space="0" w:color="auto"/>
              <w:right w:val="single" w:sz="4" w:space="0" w:color="auto"/>
            </w:tcBorders>
            <w:shd w:val="clear" w:color="auto" w:fill="auto"/>
            <w:vAlign w:val="center"/>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0,1</w:t>
            </w:r>
          </w:p>
        </w:tc>
        <w:tc>
          <w:tcPr>
            <w:tcW w:w="2065" w:type="dxa"/>
            <w:tcBorders>
              <w:top w:val="nil"/>
              <w:left w:val="nil"/>
              <w:bottom w:val="single" w:sz="8" w:space="0" w:color="auto"/>
              <w:right w:val="single" w:sz="4" w:space="0" w:color="auto"/>
            </w:tcBorders>
            <w:shd w:val="clear" w:color="auto" w:fill="auto"/>
            <w:vAlign w:val="center"/>
            <w:hideMark/>
          </w:tcPr>
          <w:p w:rsidR="001C042E" w:rsidRPr="00C444F3" w:rsidRDefault="001C042E" w:rsidP="007C1426">
            <w:pPr>
              <w:jc w:val="center"/>
              <w:rPr>
                <w:rFonts w:ascii="Times New Roman" w:hAnsi="Times New Roman"/>
                <w:sz w:val="24"/>
                <w:szCs w:val="24"/>
              </w:rPr>
            </w:pPr>
            <w:r w:rsidRPr="00C444F3">
              <w:rPr>
                <w:rFonts w:ascii="Times New Roman" w:hAnsi="Times New Roman"/>
                <w:sz w:val="24"/>
                <w:szCs w:val="24"/>
              </w:rPr>
              <w:t>0,2</w:t>
            </w:r>
          </w:p>
        </w:tc>
        <w:tc>
          <w:tcPr>
            <w:tcW w:w="1558" w:type="dxa"/>
            <w:tcBorders>
              <w:top w:val="nil"/>
              <w:left w:val="nil"/>
              <w:bottom w:val="single" w:sz="8" w:space="0" w:color="auto"/>
              <w:right w:val="single" w:sz="4" w:space="0" w:color="auto"/>
            </w:tcBorders>
            <w:shd w:val="clear" w:color="auto" w:fill="auto"/>
            <w:vAlign w:val="center"/>
            <w:hideMark/>
          </w:tcPr>
          <w:p w:rsidR="001C042E" w:rsidRPr="00C444F3" w:rsidRDefault="001C042E" w:rsidP="007C1426">
            <w:pPr>
              <w:rPr>
                <w:rFonts w:ascii="Times New Roman" w:hAnsi="Times New Roman"/>
                <w:sz w:val="24"/>
                <w:szCs w:val="24"/>
              </w:rPr>
            </w:pPr>
            <w:r w:rsidRPr="00C444F3">
              <w:rPr>
                <w:rFonts w:ascii="Times New Roman" w:hAnsi="Times New Roman"/>
                <w:sz w:val="24"/>
                <w:szCs w:val="24"/>
              </w:rPr>
              <w:t> </w:t>
            </w:r>
          </w:p>
        </w:tc>
        <w:tc>
          <w:tcPr>
            <w:tcW w:w="2627" w:type="dxa"/>
            <w:tcBorders>
              <w:top w:val="nil"/>
              <w:left w:val="nil"/>
              <w:bottom w:val="single" w:sz="8" w:space="0" w:color="auto"/>
              <w:right w:val="single" w:sz="8" w:space="0" w:color="auto"/>
            </w:tcBorders>
            <w:shd w:val="clear" w:color="auto" w:fill="auto"/>
            <w:vAlign w:val="center"/>
            <w:hideMark/>
          </w:tcPr>
          <w:p w:rsidR="001C042E" w:rsidRPr="00C444F3" w:rsidRDefault="001C042E" w:rsidP="007C1426">
            <w:pPr>
              <w:rPr>
                <w:rFonts w:ascii="Times New Roman" w:hAnsi="Times New Roman"/>
                <w:sz w:val="24"/>
                <w:szCs w:val="24"/>
              </w:rPr>
            </w:pPr>
            <w:r w:rsidRPr="00C444F3">
              <w:rPr>
                <w:rFonts w:ascii="Times New Roman" w:hAnsi="Times New Roman"/>
                <w:sz w:val="24"/>
                <w:szCs w:val="24"/>
              </w:rPr>
              <w:t> </w:t>
            </w:r>
          </w:p>
        </w:tc>
      </w:tr>
    </w:tbl>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Канализационную сеть в станице начали прокладывать в 1982 году, тогда же была построена канализационная насосная станция. В связи с этим значительная часть канализационных сетей имеет износ 80%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В связи с высоким процентом износа происходят разрушения канализационных труб в виде трещин, переломов, что приводит к утечкам сточной воды.</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Разрушение канализационных труб происходит по следующим причинам:</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коррозия асбестоцемента в сводной части трубопроводов и коллекторов. Причиной разрушения являются аэробные </w:t>
      </w:r>
      <w:proofErr w:type="spellStart"/>
      <w:r w:rsidRPr="00F95441">
        <w:rPr>
          <w:rFonts w:ascii="Times New Roman" w:hAnsi="Times New Roman"/>
          <w:sz w:val="28"/>
          <w:szCs w:val="28"/>
        </w:rPr>
        <w:t>тионовые</w:t>
      </w:r>
      <w:proofErr w:type="spellEnd"/>
      <w:r w:rsidRPr="00F95441">
        <w:rPr>
          <w:rFonts w:ascii="Times New Roman" w:hAnsi="Times New Roman"/>
          <w:sz w:val="28"/>
          <w:szCs w:val="28"/>
        </w:rPr>
        <w:t xml:space="preserve">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образование газообразных продуктов (метан, аммиак, сероводород и др.).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Канализационная насосная станция в ст. </w:t>
      </w:r>
      <w:proofErr w:type="spellStart"/>
      <w:r w:rsidR="001C042E">
        <w:rPr>
          <w:rFonts w:ascii="Times New Roman" w:hAnsi="Times New Roman"/>
          <w:sz w:val="28"/>
          <w:szCs w:val="28"/>
        </w:rPr>
        <w:t>Марьянской</w:t>
      </w:r>
      <w:proofErr w:type="spellEnd"/>
      <w:r w:rsidRPr="00F95441">
        <w:rPr>
          <w:rFonts w:ascii="Times New Roman" w:hAnsi="Times New Roman"/>
          <w:sz w:val="28"/>
          <w:szCs w:val="28"/>
        </w:rPr>
        <w:t xml:space="preserve"> по  надежности действия, согласно </w:t>
      </w:r>
      <w:proofErr w:type="spellStart"/>
      <w:r w:rsidRPr="00F95441">
        <w:rPr>
          <w:rFonts w:ascii="Times New Roman" w:hAnsi="Times New Roman"/>
          <w:sz w:val="28"/>
          <w:szCs w:val="28"/>
        </w:rPr>
        <w:t>СНиП</w:t>
      </w:r>
      <w:proofErr w:type="spellEnd"/>
      <w:r w:rsidRPr="00F95441">
        <w:rPr>
          <w:rFonts w:ascii="Times New Roman" w:hAnsi="Times New Roman"/>
          <w:sz w:val="28"/>
          <w:szCs w:val="28"/>
        </w:rPr>
        <w:t xml:space="preserve"> 2.04.03-85, относится ко второй категории.</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Насосная станция располагается в отдельно стоящем павильоне.</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От насосной станции к очистным сооружениям проложено два напорных трубопровода из труб чугунных диаметром 100мм.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В насосной станции предусмотрено управление без постоянного обслуживающего персонала.</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Для защиты насосов от засорения в приемном резервуаре насосной станции предусмотрены решетки с ручной очисткой. Канализационная насосная станция находится в аварийном состоянии.</w:t>
      </w:r>
    </w:p>
    <w:p w:rsidR="00247603" w:rsidRPr="006F28FE" w:rsidRDefault="00247603" w:rsidP="00247603">
      <w:pPr>
        <w:ind w:left="66"/>
        <w:jc w:val="both"/>
        <w:rPr>
          <w:rFonts w:ascii="Times New Roman" w:hAnsi="Times New Roman"/>
          <w:sz w:val="28"/>
          <w:szCs w:val="28"/>
        </w:rPr>
      </w:pP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lastRenderedPageBreak/>
        <w:t>Безопасность и надежность централизованной системы водоотведения</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1C042E">
        <w:rPr>
          <w:rFonts w:ascii="Times New Roman" w:hAnsi="Times New Roman"/>
          <w:sz w:val="28"/>
          <w:szCs w:val="28"/>
        </w:rPr>
        <w:t>2,5</w:t>
      </w:r>
      <w:r w:rsidRPr="00247603">
        <w:rPr>
          <w:rFonts w:ascii="Times New Roman" w:hAnsi="Times New Roman"/>
          <w:sz w:val="28"/>
          <w:szCs w:val="28"/>
        </w:rPr>
        <w:t xml:space="preserve"> км отводятся на очистку хозяйственно-бытовые и производственные сточные воды, образующиеся на территории </w:t>
      </w:r>
      <w:proofErr w:type="spellStart"/>
      <w:r w:rsidR="001C042E">
        <w:rPr>
          <w:rFonts w:ascii="Times New Roman" w:hAnsi="Times New Roman"/>
          <w:sz w:val="28"/>
          <w:szCs w:val="28"/>
        </w:rPr>
        <w:t>Марьянского</w:t>
      </w:r>
      <w:proofErr w:type="spellEnd"/>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xml:space="preserve">.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Безопасность и надежность очистных сооружений обеспечивается: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строгим соблюдением технологических регламентов;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обучением и повышением квалификации работников;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w:t>
      </w:r>
      <w:proofErr w:type="gramStart"/>
      <w:r w:rsidRPr="00247603">
        <w:rPr>
          <w:rFonts w:ascii="Times New Roman" w:hAnsi="Times New Roman"/>
          <w:sz w:val="28"/>
          <w:szCs w:val="28"/>
        </w:rPr>
        <w:t>контролем за</w:t>
      </w:r>
      <w:proofErr w:type="gramEnd"/>
      <w:r w:rsidRPr="00247603">
        <w:rPr>
          <w:rFonts w:ascii="Times New Roman" w:hAnsi="Times New Roman"/>
          <w:sz w:val="28"/>
          <w:szCs w:val="28"/>
        </w:rPr>
        <w:t xml:space="preserve"> ходом технологического процесса;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состояния вод, сбрасываемых в водоемы, с целью недопущения отклонений от установленных параметров;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существующих технологий очистки сточных вод;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lastRenderedPageBreak/>
        <w:t xml:space="preserve">- 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Воздействие</w:t>
      </w:r>
      <w:r w:rsidR="00AC4F94">
        <w:rPr>
          <w:rFonts w:ascii="Times New Roman" w:hAnsi="Times New Roman"/>
          <w:b/>
          <w:i/>
          <w:sz w:val="28"/>
          <w:szCs w:val="28"/>
          <w:lang w:eastAsia="ru-RU"/>
        </w:rPr>
        <w:t xml:space="preserve"> </w:t>
      </w:r>
      <w:r w:rsidRPr="008B0E7E">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В целях предотвращения негативного воздействия на окружающую среду системы водоотведения </w:t>
      </w:r>
      <w:proofErr w:type="spellStart"/>
      <w:r w:rsidR="001C042E">
        <w:rPr>
          <w:rFonts w:ascii="Times New Roman" w:hAnsi="Times New Roman"/>
          <w:sz w:val="28"/>
          <w:szCs w:val="28"/>
        </w:rPr>
        <w:t>Марьянского</w:t>
      </w:r>
      <w:proofErr w:type="spellEnd"/>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Трубопроводы напорной и самотечной канализации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Однако в результате высокой </w:t>
      </w:r>
      <w:proofErr w:type="gramStart"/>
      <w:r w:rsidRPr="00247603">
        <w:rPr>
          <w:rFonts w:ascii="Times New Roman" w:hAnsi="Times New Roman"/>
          <w:sz w:val="28"/>
          <w:szCs w:val="28"/>
        </w:rPr>
        <w:t>степени изношенности сетей системы водоотведения</w:t>
      </w:r>
      <w:proofErr w:type="gramEnd"/>
      <w:r w:rsidRPr="00247603">
        <w:rPr>
          <w:rFonts w:ascii="Times New Roman" w:hAnsi="Times New Roman"/>
          <w:sz w:val="28"/>
          <w:szCs w:val="28"/>
        </w:rPr>
        <w:t xml:space="preserve">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004C42D9">
        <w:rPr>
          <w:rFonts w:ascii="Times New Roman" w:hAnsi="Times New Roman"/>
          <w:sz w:val="28"/>
          <w:szCs w:val="28"/>
        </w:rPr>
        <w:t>сел</w:t>
      </w:r>
      <w:r w:rsidR="00F95441">
        <w:rPr>
          <w:rFonts w:ascii="Times New Roman" w:hAnsi="Times New Roman"/>
          <w:sz w:val="28"/>
          <w:szCs w:val="28"/>
        </w:rPr>
        <w:t>ь</w:t>
      </w:r>
      <w:r w:rsidR="004C42D9">
        <w:rPr>
          <w:rFonts w:ascii="Times New Roman" w:hAnsi="Times New Roman"/>
          <w:sz w:val="28"/>
          <w:szCs w:val="28"/>
        </w:rPr>
        <w:t>ского поселения</w:t>
      </w:r>
      <w:r w:rsidRPr="00247603">
        <w:rPr>
          <w:rFonts w:ascii="Times New Roman" w:hAnsi="Times New Roman"/>
          <w:sz w:val="28"/>
          <w:szCs w:val="28"/>
        </w:rPr>
        <w:t xml:space="preserve"> в трубопроводах образуются трещины и переломы, что приводит к загрязнению грунта, в результате попадания в него сточных вод. </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Также в связи с тем, что качество стоков от населения сопряжено с наличием в них жиров, песка, ТБО в системе канализации происходят засоры.</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На момент разработки настоящей схемы централизованной системой водоотведения обеспечен только </w:t>
      </w:r>
      <w:r w:rsidR="00F95441">
        <w:rPr>
          <w:rFonts w:ascii="Times New Roman" w:hAnsi="Times New Roman"/>
          <w:sz w:val="28"/>
          <w:szCs w:val="28"/>
        </w:rPr>
        <w:t>3,2</w:t>
      </w:r>
      <w:r w:rsidRPr="00247603">
        <w:rPr>
          <w:rFonts w:ascii="Times New Roman" w:hAnsi="Times New Roman"/>
          <w:sz w:val="28"/>
          <w:szCs w:val="28"/>
        </w:rPr>
        <w:t xml:space="preserve"> % населения.</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w:t>
      </w:r>
      <w:proofErr w:type="gramStart"/>
      <w:r w:rsidRPr="00247603">
        <w:rPr>
          <w:rFonts w:ascii="Times New Roman" w:hAnsi="Times New Roman"/>
          <w:sz w:val="28"/>
          <w:szCs w:val="28"/>
        </w:rPr>
        <w:t>на</w:t>
      </w:r>
      <w:proofErr w:type="gramEnd"/>
      <w:r w:rsidRPr="00247603">
        <w:rPr>
          <w:rFonts w:ascii="Times New Roman" w:hAnsi="Times New Roman"/>
          <w:sz w:val="28"/>
          <w:szCs w:val="28"/>
        </w:rPr>
        <w:t xml:space="preserve"> КОС.</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4C42D9" w:rsidRPr="004C42D9" w:rsidRDefault="004C42D9" w:rsidP="004C42D9">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На момент разработки настоящей схемы на территории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00AC700C">
        <w:rPr>
          <w:rFonts w:ascii="Times New Roman" w:hAnsi="Times New Roman"/>
          <w:sz w:val="28"/>
          <w:szCs w:val="28"/>
        </w:rPr>
        <w:t>сельского</w:t>
      </w:r>
      <w:r w:rsidRPr="004C42D9">
        <w:rPr>
          <w:rFonts w:ascii="Times New Roman" w:hAnsi="Times New Roman"/>
          <w:sz w:val="28"/>
          <w:szCs w:val="28"/>
        </w:rPr>
        <w:t xml:space="preserve"> поселения имеется ряд территорий, на которых отсутствуют централизованные системы водоотведения, в том числе: большая часть </w:t>
      </w:r>
      <w:r w:rsidRPr="004C42D9">
        <w:rPr>
          <w:rFonts w:ascii="Times New Roman" w:hAnsi="Times New Roman"/>
          <w:sz w:val="28"/>
          <w:szCs w:val="28"/>
        </w:rPr>
        <w:lastRenderedPageBreak/>
        <w:t xml:space="preserve">территории </w:t>
      </w:r>
      <w:proofErr w:type="spellStart"/>
      <w:r>
        <w:rPr>
          <w:rFonts w:ascii="Times New Roman" w:hAnsi="Times New Roman"/>
          <w:sz w:val="28"/>
          <w:szCs w:val="28"/>
        </w:rPr>
        <w:t>ст-цы</w:t>
      </w:r>
      <w:proofErr w:type="spellEnd"/>
      <w:r>
        <w:rPr>
          <w:rFonts w:ascii="Times New Roman" w:hAnsi="Times New Roman"/>
          <w:sz w:val="28"/>
          <w:szCs w:val="28"/>
        </w:rPr>
        <w:t xml:space="preserve"> </w:t>
      </w:r>
      <w:proofErr w:type="spellStart"/>
      <w:r w:rsidR="001C042E">
        <w:rPr>
          <w:rFonts w:ascii="Times New Roman" w:hAnsi="Times New Roman"/>
          <w:sz w:val="28"/>
          <w:szCs w:val="28"/>
        </w:rPr>
        <w:t>Марьянская</w:t>
      </w:r>
      <w:proofErr w:type="spellEnd"/>
      <w:r w:rsidR="001C042E" w:rsidRPr="00F95441">
        <w:rPr>
          <w:rFonts w:ascii="Times New Roman" w:hAnsi="Times New Roman"/>
          <w:sz w:val="28"/>
          <w:szCs w:val="28"/>
        </w:rPr>
        <w:t xml:space="preserve"> </w:t>
      </w:r>
      <w:r w:rsidR="00F95441">
        <w:rPr>
          <w:rFonts w:ascii="Times New Roman" w:hAnsi="Times New Roman"/>
          <w:sz w:val="28"/>
          <w:szCs w:val="28"/>
        </w:rPr>
        <w:t>(частный сектор)</w:t>
      </w:r>
      <w:r w:rsidRPr="004C42D9">
        <w:rPr>
          <w:rFonts w:ascii="Times New Roman" w:hAnsi="Times New Roman"/>
          <w:sz w:val="28"/>
          <w:szCs w:val="28"/>
        </w:rPr>
        <w:t>. Поэтому преобладающее место в системе канализации отведено выгребным ямам и септикам</w:t>
      </w:r>
      <w:r w:rsidRPr="004C42D9">
        <w:rPr>
          <w:rFonts w:ascii="Times New Roman" w:hAnsi="Times New Roman"/>
          <w:spacing w:val="2"/>
          <w:sz w:val="28"/>
          <w:szCs w:val="28"/>
        </w:rPr>
        <w:t xml:space="preserve">. </w:t>
      </w:r>
    </w:p>
    <w:p w:rsidR="004C42D9" w:rsidRPr="004C42D9" w:rsidRDefault="004C42D9" w:rsidP="004C42D9">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Обеспеченность населения централизованным водоотведением составляет </w:t>
      </w:r>
      <w:r w:rsidR="00F95441">
        <w:rPr>
          <w:rFonts w:ascii="Times New Roman" w:hAnsi="Times New Roman"/>
          <w:sz w:val="28"/>
          <w:szCs w:val="28"/>
        </w:rPr>
        <w:t>3,2</w:t>
      </w:r>
      <w:r w:rsidRPr="004C42D9">
        <w:rPr>
          <w:rFonts w:ascii="Times New Roman" w:hAnsi="Times New Roman"/>
          <w:sz w:val="28"/>
          <w:szCs w:val="28"/>
        </w:rPr>
        <w:t>%.</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Существующие технические и технологические  проблемы системы водоотведения поселения</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 xml:space="preserve">В связи с большим износом сетей и оборудования объектов водоотведения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00F95441">
        <w:rPr>
          <w:rFonts w:ascii="Times New Roman" w:hAnsi="Times New Roman"/>
          <w:color w:val="000000" w:themeColor="text1"/>
          <w:spacing w:val="2"/>
          <w:sz w:val="28"/>
          <w:szCs w:val="28"/>
          <w:shd w:val="clear" w:color="auto" w:fill="FFFFFF"/>
        </w:rPr>
        <w:t>сельского поселения</w:t>
      </w:r>
      <w:r w:rsidRPr="004C42D9">
        <w:rPr>
          <w:rFonts w:ascii="Times New Roman" w:hAnsi="Times New Roman"/>
          <w:color w:val="000000" w:themeColor="text1"/>
          <w:spacing w:val="2"/>
          <w:sz w:val="28"/>
          <w:szCs w:val="28"/>
          <w:shd w:val="clear" w:color="auto" w:fill="FFFFFF"/>
        </w:rPr>
        <w:t xml:space="preserve"> необходима </w:t>
      </w:r>
      <w:r w:rsidR="00F95441">
        <w:rPr>
          <w:rFonts w:ascii="Times New Roman" w:hAnsi="Times New Roman"/>
          <w:color w:val="000000" w:themeColor="text1"/>
          <w:spacing w:val="2"/>
          <w:sz w:val="28"/>
          <w:szCs w:val="28"/>
          <w:shd w:val="clear" w:color="auto" w:fill="FFFFFF"/>
        </w:rPr>
        <w:t>их реконструкция и модернизация</w:t>
      </w:r>
      <w:r w:rsidRPr="004C42D9">
        <w:rPr>
          <w:rFonts w:ascii="Times New Roman" w:hAnsi="Times New Roman"/>
          <w:color w:val="000000" w:themeColor="text1"/>
          <w:spacing w:val="2"/>
          <w:sz w:val="28"/>
          <w:szCs w:val="28"/>
          <w:shd w:val="clear" w:color="auto" w:fill="FFFFFF"/>
        </w:rPr>
        <w:t>.</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проблема организации водоотведения и очистки сточных вод в связи с исчерпанием эксплуатационного ресурса;</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проблемы с реконструкцией очистных сооружений, систем водоотведения и сооружений на них;</w:t>
      </w:r>
    </w:p>
    <w:p w:rsidR="00A3732E"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существующие проблемы воздействия на окружающую среду.</w:t>
      </w:r>
    </w:p>
    <w:p w:rsidR="00C31D0A" w:rsidRPr="008B0E7E" w:rsidRDefault="00C31D0A" w:rsidP="00C31D0A">
      <w:pPr>
        <w:numPr>
          <w:ilvl w:val="1"/>
          <w:numId w:val="9"/>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t>БАЛАНСЫ СТОЧНЫХ ВОД В СИСТЕМЕ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4C42D9" w:rsidRPr="004C42D9" w:rsidRDefault="004C42D9" w:rsidP="004C42D9">
      <w:pPr>
        <w:spacing w:line="360" w:lineRule="auto"/>
        <w:ind w:firstLine="709"/>
        <w:jc w:val="both"/>
        <w:rPr>
          <w:rFonts w:ascii="Times New Roman" w:hAnsi="Times New Roman"/>
          <w:sz w:val="28"/>
          <w:szCs w:val="28"/>
        </w:rPr>
      </w:pPr>
      <w:r w:rsidRPr="004C42D9">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2014 год представлен в таблице 3.4.</w:t>
      </w:r>
    </w:p>
    <w:p w:rsidR="004C42D9" w:rsidRPr="004C42D9" w:rsidRDefault="004C42D9" w:rsidP="004C42D9">
      <w:pPr>
        <w:pStyle w:val="a9"/>
        <w:ind w:left="600"/>
        <w:jc w:val="both"/>
        <w:rPr>
          <w:rFonts w:ascii="Bookman Old Style" w:hAnsi="Bookman Old Style"/>
        </w:rPr>
      </w:pPr>
    </w:p>
    <w:tbl>
      <w:tblPr>
        <w:tblW w:w="10490" w:type="dxa"/>
        <w:tblInd w:w="-114" w:type="dxa"/>
        <w:tblLayout w:type="fixed"/>
        <w:tblLook w:val="04A0"/>
      </w:tblPr>
      <w:tblGrid>
        <w:gridCol w:w="5245"/>
        <w:gridCol w:w="1276"/>
        <w:gridCol w:w="3969"/>
      </w:tblGrid>
      <w:tr w:rsidR="004C42D9" w:rsidRPr="00816F2E" w:rsidTr="004C42D9">
        <w:trPr>
          <w:trHeight w:val="295"/>
          <w:tblHeader/>
        </w:trPr>
        <w:tc>
          <w:tcPr>
            <w:tcW w:w="5245"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Наименование</w:t>
            </w:r>
          </w:p>
        </w:tc>
        <w:tc>
          <w:tcPr>
            <w:tcW w:w="1276"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 xml:space="preserve">Ед. </w:t>
            </w:r>
            <w:proofErr w:type="spellStart"/>
            <w:r w:rsidRPr="00816F2E">
              <w:rPr>
                <w:rFonts w:ascii="Bookman Old Style" w:hAnsi="Bookman Old Style"/>
                <w:b/>
              </w:rPr>
              <w:t>изм</w:t>
            </w:r>
            <w:proofErr w:type="spellEnd"/>
            <w:r w:rsidRPr="00816F2E">
              <w:rPr>
                <w:rFonts w:ascii="Bookman Old Style" w:hAnsi="Bookman Old Style"/>
                <w:b/>
              </w:rPr>
              <w: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Объем сточных вод, 2014 год</w:t>
            </w:r>
          </w:p>
        </w:tc>
      </w:tr>
      <w:tr w:rsidR="004C42D9" w:rsidRPr="00816F2E" w:rsidTr="004C42D9">
        <w:trPr>
          <w:trHeight w:val="295"/>
          <w:tblHeader/>
        </w:trPr>
        <w:tc>
          <w:tcPr>
            <w:tcW w:w="5245"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rPr>
                <w:rFonts w:ascii="Bookman Old Style" w:hAnsi="Bookman Old Style"/>
                <w:b/>
              </w:rPr>
            </w:pPr>
          </w:p>
        </w:tc>
        <w:tc>
          <w:tcPr>
            <w:tcW w:w="1276"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keepNext/>
              <w:spacing w:after="0" w:line="240" w:lineRule="auto"/>
              <w:jc w:val="center"/>
              <w:rPr>
                <w:rFonts w:ascii="Bookman Old Style" w:hAnsi="Bookman Old Style"/>
                <w: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084C38">
            <w:pPr>
              <w:keepNext/>
              <w:spacing w:after="0" w:line="240" w:lineRule="auto"/>
              <w:jc w:val="center"/>
              <w:rPr>
                <w:rFonts w:ascii="Bookman Old Style" w:hAnsi="Bookman Old Style"/>
                <w:b/>
              </w:rPr>
            </w:pPr>
            <w:r w:rsidRPr="00816F2E">
              <w:rPr>
                <w:rFonts w:ascii="Bookman Old Style" w:eastAsia="TimesNewRomanPS-BoldMT" w:hAnsi="Bookman Old Style"/>
                <w:b/>
              </w:rPr>
              <w:t>МП «</w:t>
            </w:r>
            <w:r w:rsidR="00084C38">
              <w:rPr>
                <w:rFonts w:ascii="Bookman Old Style" w:eastAsia="TimesNewRomanPS-BoldMT" w:hAnsi="Bookman Old Style"/>
                <w:b/>
              </w:rPr>
              <w:t>ЖКХ</w:t>
            </w:r>
            <w:r w:rsidRPr="00816F2E">
              <w:rPr>
                <w:rFonts w:ascii="Bookman Old Style" w:eastAsia="TimesNewRomanPS-BoldMT" w:hAnsi="Bookman Old Style"/>
                <w:b/>
              </w:rPr>
              <w:t>»</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1C042E">
            <w:pPr>
              <w:spacing w:after="0" w:line="240" w:lineRule="auto"/>
              <w:jc w:val="center"/>
              <w:rPr>
                <w:rFonts w:ascii="Bookman Old Style" w:hAnsi="Bookman Old Style"/>
              </w:rPr>
            </w:pPr>
            <w:r>
              <w:rPr>
                <w:rFonts w:ascii="Bookman Old Style" w:hAnsi="Bookman Old Style"/>
              </w:rPr>
              <w:t>1</w:t>
            </w:r>
            <w:r w:rsidR="001C042E">
              <w:rPr>
                <w:rFonts w:ascii="Bookman Old Style" w:hAnsi="Bookman Old Style"/>
              </w:rPr>
              <w:t>6</w:t>
            </w:r>
            <w:r>
              <w:rPr>
                <w:rFonts w:ascii="Bookman Old Style" w:hAnsi="Bookman Old Style"/>
              </w:rPr>
              <w:t>,6</w:t>
            </w:r>
          </w:p>
        </w:tc>
      </w:tr>
      <w:tr w:rsidR="004C42D9" w:rsidRPr="00816F2E" w:rsidTr="004C42D9">
        <w:trPr>
          <w:trHeight w:val="2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в т.ч.</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население</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7,6</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0,6</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0,5</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Неорганизованный сток</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2,9</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rPr>
            </w:pPr>
            <w:r w:rsidRPr="00816F2E">
              <w:rPr>
                <w:rFonts w:ascii="Bookman Old Style" w:hAnsi="Bookman Old Style"/>
              </w:rPr>
              <w:t>-</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lastRenderedPageBreak/>
              <w:t>Сброшено воды без очистки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rPr>
            </w:pPr>
            <w:r w:rsidRPr="00816F2E">
              <w:rPr>
                <w:rFonts w:ascii="Bookman Old Style" w:hAnsi="Bookman Old Style"/>
              </w:rPr>
              <w:t>-</w:t>
            </w:r>
          </w:p>
        </w:tc>
      </w:tr>
    </w:tbl>
    <w:p w:rsidR="00C31D0A" w:rsidRPr="008B0E7E" w:rsidRDefault="00C31D0A" w:rsidP="00C31D0A">
      <w:pPr>
        <w:numPr>
          <w:ilvl w:val="2"/>
          <w:numId w:val="10"/>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DC6FEA" w:rsidRPr="00DC6FEA" w:rsidRDefault="00DC6FEA" w:rsidP="00DC6FEA">
      <w:pPr>
        <w:pStyle w:val="a9"/>
        <w:ind w:left="0" w:firstLine="709"/>
        <w:jc w:val="both"/>
        <w:rPr>
          <w:rFonts w:ascii="Times New Roman" w:hAnsi="Times New Roman"/>
          <w:sz w:val="28"/>
          <w:szCs w:val="28"/>
        </w:rPr>
      </w:pPr>
      <w:r w:rsidRPr="00DC6FEA">
        <w:rPr>
          <w:rFonts w:ascii="Times New Roman" w:hAnsi="Times New Roman"/>
          <w:sz w:val="28"/>
          <w:szCs w:val="28"/>
        </w:rPr>
        <w:t xml:space="preserve">Объемов фактического притока неорганизованных стоков за 2014 год в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Pr>
          <w:rFonts w:ascii="Times New Roman" w:hAnsi="Times New Roman"/>
          <w:sz w:val="28"/>
          <w:szCs w:val="28"/>
        </w:rPr>
        <w:t>сельском поселении</w:t>
      </w:r>
      <w:r w:rsidRPr="00DC6FEA">
        <w:rPr>
          <w:rFonts w:ascii="Times New Roman" w:hAnsi="Times New Roman"/>
          <w:sz w:val="28"/>
          <w:szCs w:val="28"/>
        </w:rPr>
        <w:t xml:space="preserve"> составляет </w:t>
      </w:r>
      <w:r w:rsidR="00084C38">
        <w:rPr>
          <w:rFonts w:ascii="Times New Roman" w:hAnsi="Times New Roman"/>
          <w:sz w:val="28"/>
          <w:szCs w:val="28"/>
        </w:rPr>
        <w:t>2,9</w:t>
      </w:r>
      <w:r w:rsidRPr="00DC6FEA">
        <w:rPr>
          <w:rFonts w:ascii="Times New Roman" w:hAnsi="Times New Roman"/>
          <w:sz w:val="28"/>
          <w:szCs w:val="28"/>
        </w:rPr>
        <w:t xml:space="preserve"> тыс. м</w:t>
      </w:r>
      <w:r w:rsidRPr="00DC6FEA">
        <w:rPr>
          <w:rFonts w:ascii="Times New Roman" w:hAnsi="Times New Roman"/>
          <w:sz w:val="28"/>
          <w:szCs w:val="28"/>
          <w:vertAlign w:val="superscript"/>
        </w:rPr>
        <w:t>3</w:t>
      </w:r>
      <w:r w:rsidRPr="00DC6FEA">
        <w:rPr>
          <w:rFonts w:ascii="Times New Roman" w:hAnsi="Times New Roman"/>
          <w:sz w:val="28"/>
          <w:szCs w:val="28"/>
        </w:rPr>
        <w:t xml:space="preserve">, следовательно, в средние сутки – </w:t>
      </w:r>
      <w:r w:rsidR="00084C38">
        <w:rPr>
          <w:rFonts w:ascii="Times New Roman" w:hAnsi="Times New Roman"/>
          <w:sz w:val="28"/>
          <w:szCs w:val="28"/>
        </w:rPr>
        <w:t>7,9</w:t>
      </w:r>
      <w:r w:rsidRPr="00DC6FEA">
        <w:rPr>
          <w:rFonts w:ascii="Times New Roman" w:hAnsi="Times New Roman"/>
          <w:sz w:val="28"/>
          <w:szCs w:val="28"/>
        </w:rPr>
        <w:t>  м</w:t>
      </w:r>
      <w:r w:rsidRPr="00DC6FEA">
        <w:rPr>
          <w:rFonts w:ascii="Times New Roman" w:hAnsi="Times New Roman"/>
          <w:sz w:val="28"/>
          <w:szCs w:val="28"/>
          <w:vertAlign w:val="superscript"/>
        </w:rPr>
        <w:t>3</w:t>
      </w:r>
      <w:r w:rsidRPr="00DC6FEA">
        <w:rPr>
          <w:rFonts w:ascii="Times New Roman" w:hAnsi="Times New Roman"/>
          <w:sz w:val="28"/>
          <w:szCs w:val="28"/>
        </w:rPr>
        <w:t>/</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DC6FEA" w:rsidRPr="00084C38" w:rsidRDefault="00DC6FEA" w:rsidP="00DC6FEA">
      <w:pPr>
        <w:pStyle w:val="a9"/>
        <w:ind w:left="0" w:firstLine="709"/>
        <w:jc w:val="both"/>
        <w:rPr>
          <w:rFonts w:ascii="Times New Roman" w:hAnsi="Times New Roman"/>
          <w:sz w:val="28"/>
          <w:szCs w:val="28"/>
        </w:rPr>
      </w:pPr>
      <w:r w:rsidRPr="00084C38">
        <w:rPr>
          <w:rFonts w:ascii="Times New Roman" w:hAnsi="Times New Roman"/>
          <w:sz w:val="28"/>
          <w:szCs w:val="28"/>
        </w:rPr>
        <w:t>Объем неорганизованного стока (сточных вод, поступающих по поверхности рельефа местности) по месяцам 2014 года представлен ниже в таблице</w:t>
      </w:r>
    </w:p>
    <w:p w:rsidR="00DC6FEA" w:rsidRPr="00DC6FEA" w:rsidRDefault="00DC6FEA" w:rsidP="00DC6FEA">
      <w:pPr>
        <w:pStyle w:val="a9"/>
        <w:ind w:left="600"/>
        <w:jc w:val="center"/>
        <w:rPr>
          <w:rFonts w:ascii="Bookman Old Style" w:hAnsi="Bookman Old Style"/>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0"/>
        <w:gridCol w:w="6300"/>
      </w:tblGrid>
      <w:tr w:rsidR="00DC6FEA" w:rsidRPr="00816F2E" w:rsidTr="00DC6FEA">
        <w:trPr>
          <w:tblHeader/>
        </w:trPr>
        <w:tc>
          <w:tcPr>
            <w:tcW w:w="419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Месяц 2014</w:t>
            </w:r>
            <w:r>
              <w:rPr>
                <w:rFonts w:ascii="Bookman Old Style" w:hAnsi="Bookman Old Style"/>
                <w:b/>
              </w:rPr>
              <w:t xml:space="preserve"> </w:t>
            </w:r>
            <w:r w:rsidRPr="00816F2E">
              <w:rPr>
                <w:rFonts w:ascii="Bookman Old Style" w:hAnsi="Bookman Old Style"/>
                <w:b/>
              </w:rPr>
              <w:t>г.</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Объем, тыс. м</w:t>
            </w:r>
            <w:r w:rsidRPr="00816F2E">
              <w:rPr>
                <w:rFonts w:ascii="Bookman Old Style" w:hAnsi="Bookman Old Style"/>
                <w:b/>
                <w:vertAlign w:val="superscript"/>
              </w:rPr>
              <w:t>3</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Январь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Февраль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0,2</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Март</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0,5</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Апрель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Май</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0,2</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Июнь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1,0</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Июль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0,6</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Август</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Сентябрь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Октябрь</w:t>
            </w:r>
          </w:p>
        </w:tc>
        <w:tc>
          <w:tcPr>
            <w:tcW w:w="6300" w:type="dxa"/>
            <w:shd w:val="clear" w:color="auto" w:fill="auto"/>
            <w:tcMar>
              <w:top w:w="28" w:type="dxa"/>
              <w:left w:w="28" w:type="dxa"/>
              <w:bottom w:w="28" w:type="dxa"/>
              <w:right w:w="28" w:type="dxa"/>
            </w:tcMar>
            <w:vAlign w:val="center"/>
          </w:tcPr>
          <w:p w:rsidR="00DC6FEA" w:rsidRPr="00816F2E" w:rsidRDefault="00084C38" w:rsidP="00084C38">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Ноябрь</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Декабрь</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Итого:</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2,9</w:t>
            </w:r>
          </w:p>
        </w:tc>
      </w:tr>
    </w:tbl>
    <w:p w:rsidR="00DC6FEA" w:rsidRPr="00DC6FEA" w:rsidRDefault="00DC6FEA" w:rsidP="00DC6FEA">
      <w:pPr>
        <w:pStyle w:val="a9"/>
        <w:ind w:left="600"/>
        <w:rPr>
          <w:rFonts w:ascii="Bookman Old Style" w:hAnsi="Bookman Old Style"/>
        </w:rPr>
      </w:pPr>
    </w:p>
    <w:p w:rsidR="00C31D0A" w:rsidRPr="008B0E7E" w:rsidRDefault="00C31D0A" w:rsidP="00C31D0A">
      <w:pPr>
        <w:numPr>
          <w:ilvl w:val="2"/>
          <w:numId w:val="10"/>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AC4F94" w:rsidRPr="00AC4F94" w:rsidRDefault="00DC6FEA" w:rsidP="00DC6FEA">
      <w:pPr>
        <w:pStyle w:val="a9"/>
        <w:tabs>
          <w:tab w:val="left" w:pos="0"/>
        </w:tabs>
        <w:spacing w:before="240" w:line="360" w:lineRule="auto"/>
        <w:ind w:left="0" w:firstLine="709"/>
        <w:jc w:val="both"/>
        <w:rPr>
          <w:rFonts w:ascii="Times New Roman" w:hAnsi="Times New Roman"/>
          <w:sz w:val="28"/>
          <w:szCs w:val="28"/>
        </w:rPr>
      </w:pPr>
      <w:r>
        <w:rPr>
          <w:rFonts w:ascii="Times New Roman" w:hAnsi="Times New Roman"/>
          <w:sz w:val="28"/>
          <w:szCs w:val="28"/>
        </w:rPr>
        <w:t>Сведения отсутствуют.</w:t>
      </w:r>
    </w:p>
    <w:p w:rsidR="00C31D0A" w:rsidRPr="008B0E7E" w:rsidRDefault="00C31D0A" w:rsidP="00C31D0A">
      <w:pPr>
        <w:numPr>
          <w:ilvl w:val="2"/>
          <w:numId w:val="10"/>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r w:rsidRPr="00DC6FEA">
        <w:rPr>
          <w:rFonts w:ascii="Times New Roman" w:hAnsi="Times New Roman"/>
          <w:sz w:val="28"/>
          <w:szCs w:val="28"/>
        </w:rPr>
        <w:t xml:space="preserve">Баланс сточных вод централизованной системы водоотведения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Pr="00DC6FEA">
        <w:rPr>
          <w:rFonts w:ascii="Times New Roman" w:hAnsi="Times New Roman"/>
          <w:sz w:val="28"/>
          <w:szCs w:val="28"/>
        </w:rPr>
        <w:t xml:space="preserve">поселения за 2004-2014 годы и резервы производственных мощностей систем водоотведения представлен </w:t>
      </w:r>
      <w:r>
        <w:rPr>
          <w:rFonts w:ascii="Times New Roman" w:hAnsi="Times New Roman"/>
          <w:sz w:val="28"/>
          <w:szCs w:val="28"/>
        </w:rPr>
        <w:t>ниже в таблице.</w:t>
      </w:r>
    </w:p>
    <w:p w:rsidR="00DC6FEA" w:rsidRPr="00816F2E" w:rsidRDefault="00DC6FEA" w:rsidP="00DC6FEA">
      <w:pPr>
        <w:jc w:val="right"/>
        <w:rPr>
          <w:rFonts w:ascii="Bookman Old Style" w:hAnsi="Bookman Old Style"/>
        </w:rPr>
        <w:sectPr w:rsidR="00DC6FEA" w:rsidRPr="00816F2E" w:rsidSect="0058540C">
          <w:pgSz w:w="11906" w:h="16838"/>
          <w:pgMar w:top="567" w:right="567" w:bottom="567" w:left="1134" w:header="0" w:footer="0" w:gutter="0"/>
          <w:cols w:space="708"/>
          <w:docGrid w:linePitch="360"/>
        </w:sectPr>
      </w:pPr>
    </w:p>
    <w:p w:rsidR="00DC6FEA" w:rsidRDefault="00DC6FEA" w:rsidP="00DC6FEA">
      <w:pPr>
        <w:jc w:val="right"/>
        <w:rPr>
          <w:rFonts w:ascii="Bookman Old Style" w:hAnsi="Bookman Old Style"/>
        </w:rPr>
      </w:pPr>
    </w:p>
    <w:p w:rsidR="00DC6FEA" w:rsidRPr="00816F2E" w:rsidRDefault="00DC6FEA" w:rsidP="00DC6FEA">
      <w:pPr>
        <w:jc w:val="right"/>
        <w:rPr>
          <w:rFonts w:ascii="Bookman Old Style" w:hAnsi="Bookman Old Style"/>
        </w:rPr>
      </w:pPr>
    </w:p>
    <w:tbl>
      <w:tblPr>
        <w:tblW w:w="500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4"/>
        <w:gridCol w:w="1336"/>
        <w:gridCol w:w="1051"/>
        <w:gridCol w:w="896"/>
        <w:gridCol w:w="856"/>
        <w:gridCol w:w="999"/>
        <w:gridCol w:w="1453"/>
        <w:gridCol w:w="1051"/>
        <w:gridCol w:w="1051"/>
        <w:gridCol w:w="1051"/>
        <w:gridCol w:w="1051"/>
        <w:gridCol w:w="1051"/>
      </w:tblGrid>
      <w:tr w:rsidR="00DC6FEA" w:rsidRPr="00816F2E" w:rsidTr="00E17E0D">
        <w:trPr>
          <w:trHeight w:val="436"/>
        </w:trPr>
        <w:tc>
          <w:tcPr>
            <w:tcW w:w="3969"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Показатель</w:t>
            </w: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 xml:space="preserve">Ед. </w:t>
            </w:r>
            <w:proofErr w:type="spellStart"/>
            <w:r w:rsidRPr="00816F2E">
              <w:rPr>
                <w:rFonts w:ascii="Bookman Old Style" w:hAnsi="Bookman Old Style"/>
                <w:b/>
              </w:rPr>
              <w:t>изм</w:t>
            </w:r>
            <w:proofErr w:type="spellEnd"/>
            <w:r w:rsidRPr="00816F2E">
              <w:rPr>
                <w:rFonts w:ascii="Bookman Old Style" w:hAnsi="Bookman Old Style"/>
                <w:b/>
              </w:rPr>
              <w:t>.</w:t>
            </w:r>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2005</w:t>
            </w:r>
          </w:p>
        </w:tc>
        <w:tc>
          <w:tcPr>
            <w:tcW w:w="89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2006</w:t>
            </w:r>
          </w:p>
        </w:tc>
        <w:tc>
          <w:tcPr>
            <w:tcW w:w="85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2007</w:t>
            </w:r>
          </w:p>
        </w:tc>
        <w:tc>
          <w:tcPr>
            <w:tcW w:w="992"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2008</w:t>
            </w:r>
          </w:p>
        </w:tc>
        <w:tc>
          <w:tcPr>
            <w:tcW w:w="1443"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2009</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2010</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2011</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2012</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2013</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2014</w:t>
            </w:r>
          </w:p>
        </w:tc>
      </w:tr>
      <w:tr w:rsidR="00DC6FEA" w:rsidRPr="00816F2E" w:rsidTr="00E17E0D">
        <w:tc>
          <w:tcPr>
            <w:tcW w:w="3969" w:type="dxa"/>
            <w:vMerge w:val="restart"/>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hAnsi="Bookman Old Style"/>
              </w:rPr>
            </w:pPr>
            <w:r w:rsidRPr="00816F2E">
              <w:rPr>
                <w:rFonts w:ascii="Bookman Old Style" w:eastAsia="TimesNewRomanPS-BoldMT" w:hAnsi="Bookman Old Style"/>
              </w:rPr>
              <w:t>Пропущено сточных вод</w:t>
            </w: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тыс. м</w:t>
            </w:r>
            <w:r w:rsidRPr="00816F2E">
              <w:rPr>
                <w:rFonts w:ascii="Bookman Old Style" w:eastAsia="TimesNewRomanPS-BoldMT" w:hAnsi="Bookman Old Style"/>
                <w:vertAlign w:val="superscript"/>
              </w:rPr>
              <w:t>3</w:t>
            </w:r>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proofErr w:type="spellStart"/>
            <w:r w:rsidRPr="00816F2E">
              <w:rPr>
                <w:rFonts w:ascii="Bookman Old Style" w:hAnsi="Bookman Old Style"/>
              </w:rPr>
              <w:t>н</w:t>
            </w:r>
            <w:proofErr w:type="spellEnd"/>
            <w:r w:rsidRPr="00816F2E">
              <w:rPr>
                <w:rFonts w:ascii="Bookman Old Style" w:hAnsi="Bookman Old Style"/>
              </w:rPr>
              <w:t>/св.</w:t>
            </w:r>
          </w:p>
        </w:tc>
        <w:tc>
          <w:tcPr>
            <w:tcW w:w="89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28,1</w:t>
            </w:r>
          </w:p>
        </w:tc>
        <w:tc>
          <w:tcPr>
            <w:tcW w:w="85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21,3</w:t>
            </w:r>
          </w:p>
        </w:tc>
        <w:tc>
          <w:tcPr>
            <w:tcW w:w="992"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27,6</w:t>
            </w:r>
          </w:p>
        </w:tc>
        <w:tc>
          <w:tcPr>
            <w:tcW w:w="1443"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25,6</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19,8</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15,3</w:t>
            </w:r>
          </w:p>
        </w:tc>
        <w:tc>
          <w:tcPr>
            <w:tcW w:w="1044" w:type="dxa"/>
            <w:vAlign w:val="center"/>
          </w:tcPr>
          <w:p w:rsidR="00DC6FEA" w:rsidRPr="00816F2E" w:rsidRDefault="00084C38" w:rsidP="001C042E">
            <w:pPr>
              <w:spacing w:after="0" w:line="240" w:lineRule="auto"/>
              <w:jc w:val="center"/>
              <w:rPr>
                <w:rFonts w:ascii="Bookman Old Style" w:hAnsi="Bookman Old Style"/>
              </w:rPr>
            </w:pPr>
            <w:r>
              <w:rPr>
                <w:rFonts w:ascii="Bookman Old Style" w:hAnsi="Bookman Old Style"/>
              </w:rPr>
              <w:t>1</w:t>
            </w:r>
            <w:r w:rsidR="001C042E">
              <w:rPr>
                <w:rFonts w:ascii="Bookman Old Style" w:hAnsi="Bookman Old Style"/>
              </w:rPr>
              <w:t>5</w:t>
            </w:r>
            <w:r>
              <w:rPr>
                <w:rFonts w:ascii="Bookman Old Style" w:hAnsi="Bookman Old Style"/>
              </w:rPr>
              <w:t>,4</w:t>
            </w:r>
          </w:p>
        </w:tc>
        <w:tc>
          <w:tcPr>
            <w:tcW w:w="1044" w:type="dxa"/>
            <w:vAlign w:val="center"/>
          </w:tcPr>
          <w:p w:rsidR="00DC6FEA" w:rsidRPr="00816F2E" w:rsidRDefault="00084C38" w:rsidP="001C042E">
            <w:pPr>
              <w:spacing w:after="0" w:line="240" w:lineRule="auto"/>
              <w:jc w:val="center"/>
              <w:rPr>
                <w:rFonts w:ascii="Bookman Old Style" w:hAnsi="Bookman Old Style"/>
              </w:rPr>
            </w:pPr>
            <w:r>
              <w:rPr>
                <w:rFonts w:ascii="Bookman Old Style" w:hAnsi="Bookman Old Style"/>
              </w:rPr>
              <w:t>1</w:t>
            </w:r>
            <w:r w:rsidR="001C042E">
              <w:rPr>
                <w:rFonts w:ascii="Bookman Old Style" w:hAnsi="Bookman Old Style"/>
              </w:rPr>
              <w:t>4</w:t>
            </w:r>
            <w:r>
              <w:rPr>
                <w:rFonts w:ascii="Bookman Old Style" w:hAnsi="Bookman Old Style"/>
              </w:rPr>
              <w:t>,8</w:t>
            </w:r>
          </w:p>
        </w:tc>
        <w:tc>
          <w:tcPr>
            <w:tcW w:w="1044" w:type="dxa"/>
            <w:vAlign w:val="center"/>
          </w:tcPr>
          <w:p w:rsidR="00DC6FEA" w:rsidRPr="00816F2E" w:rsidRDefault="00084C38" w:rsidP="001C042E">
            <w:pPr>
              <w:spacing w:after="0" w:line="240" w:lineRule="auto"/>
              <w:jc w:val="center"/>
              <w:rPr>
                <w:rFonts w:ascii="Bookman Old Style" w:hAnsi="Bookman Old Style"/>
              </w:rPr>
            </w:pPr>
            <w:r>
              <w:rPr>
                <w:rFonts w:ascii="Bookman Old Style" w:hAnsi="Bookman Old Style"/>
              </w:rPr>
              <w:t>1</w:t>
            </w:r>
            <w:r w:rsidR="001C042E">
              <w:rPr>
                <w:rFonts w:ascii="Bookman Old Style" w:hAnsi="Bookman Old Style"/>
              </w:rPr>
              <w:t>6</w:t>
            </w:r>
            <w:r>
              <w:rPr>
                <w:rFonts w:ascii="Bookman Old Style" w:hAnsi="Bookman Old Style"/>
              </w:rPr>
              <w:t>,6</w:t>
            </w:r>
          </w:p>
        </w:tc>
      </w:tr>
      <w:tr w:rsidR="00DC6FEA" w:rsidRPr="00816F2E" w:rsidTr="00E17E0D">
        <w:tc>
          <w:tcPr>
            <w:tcW w:w="3969" w:type="dxa"/>
            <w:vMerge/>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eastAsia="TimesNewRomanPS-BoldMT" w:hAnsi="Bookman Old Style"/>
              </w:rPr>
            </w:pP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proofErr w:type="spellStart"/>
            <w:r w:rsidRPr="00816F2E">
              <w:rPr>
                <w:rFonts w:ascii="Bookman Old Style" w:hAnsi="Bookman Old Style"/>
              </w:rPr>
              <w:t>н</w:t>
            </w:r>
            <w:proofErr w:type="spellEnd"/>
            <w:r w:rsidRPr="00816F2E">
              <w:rPr>
                <w:rFonts w:ascii="Bookman Old Style" w:hAnsi="Bookman Old Style"/>
              </w:rPr>
              <w:t>/св.</w:t>
            </w:r>
          </w:p>
        </w:tc>
        <w:tc>
          <w:tcPr>
            <w:tcW w:w="890"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76,9</w:t>
            </w:r>
          </w:p>
        </w:tc>
        <w:tc>
          <w:tcPr>
            <w:tcW w:w="850"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58,3</w:t>
            </w:r>
          </w:p>
        </w:tc>
        <w:tc>
          <w:tcPr>
            <w:tcW w:w="992"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73,2</w:t>
            </w:r>
          </w:p>
        </w:tc>
        <w:tc>
          <w:tcPr>
            <w:tcW w:w="1443"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64,6</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54,2</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41,6</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33,9</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35,0</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31,7</w:t>
            </w:r>
          </w:p>
        </w:tc>
      </w:tr>
      <w:tr w:rsidR="00DC6FEA" w:rsidRPr="00816F2E" w:rsidTr="00E17E0D">
        <w:trPr>
          <w:trHeight w:val="49"/>
        </w:trPr>
        <w:tc>
          <w:tcPr>
            <w:tcW w:w="3969"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hAnsi="Bookman Old Style"/>
              </w:rPr>
            </w:pPr>
            <w:r w:rsidRPr="00816F2E">
              <w:rPr>
                <w:rFonts w:ascii="Bookman Old Style" w:eastAsia="TimesNewRomanPS-BoldMT" w:hAnsi="Bookman Old Style"/>
              </w:rPr>
              <w:t>Мощность очистных сооружений, 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044"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89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85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992"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443"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r>
      <w:tr w:rsidR="00E17E0D" w:rsidRPr="00816F2E" w:rsidTr="00E17E0D">
        <w:trPr>
          <w:trHeight w:val="49"/>
        </w:trPr>
        <w:tc>
          <w:tcPr>
            <w:tcW w:w="3969"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rPr>
                <w:rFonts w:ascii="Bookman Old Style" w:hAnsi="Bookman Old Style"/>
              </w:rPr>
            </w:pPr>
            <w:r w:rsidRPr="00816F2E">
              <w:rPr>
                <w:rFonts w:ascii="Bookman Old Style" w:hAnsi="Bookman Old Style"/>
              </w:rPr>
              <w:t>Зона дефицита/резерва</w:t>
            </w:r>
          </w:p>
        </w:tc>
        <w:tc>
          <w:tcPr>
            <w:tcW w:w="1327" w:type="dxa"/>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rPr>
            </w:pPr>
            <w:proofErr w:type="gramStart"/>
            <w:r>
              <w:rPr>
                <w:rFonts w:ascii="Bookman Old Style" w:eastAsia="TimesNewRomanPS-BoldMT" w:hAnsi="Bookman Old Style"/>
              </w:rPr>
              <w:t>Имеется</w:t>
            </w:r>
            <w:proofErr w:type="gramEnd"/>
            <w:r>
              <w:rPr>
                <w:rFonts w:ascii="Bookman Old Style" w:eastAsia="TimesNewRomanPS-BoldMT" w:hAnsi="Bookman Old Style"/>
              </w:rPr>
              <w:t>/нет</w:t>
            </w:r>
          </w:p>
        </w:tc>
        <w:tc>
          <w:tcPr>
            <w:tcW w:w="1044"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rPr>
            </w:pPr>
            <w:proofErr w:type="spellStart"/>
            <w:r w:rsidRPr="00816F2E">
              <w:rPr>
                <w:rFonts w:ascii="Bookman Old Style" w:hAnsi="Bookman Old Style"/>
              </w:rPr>
              <w:t>н</w:t>
            </w:r>
            <w:proofErr w:type="spellEnd"/>
            <w:r w:rsidRPr="00816F2E">
              <w:rPr>
                <w:rFonts w:ascii="Bookman Old Style" w:hAnsi="Bookman Old Style"/>
              </w:rPr>
              <w:t>/св.</w:t>
            </w:r>
          </w:p>
        </w:tc>
        <w:tc>
          <w:tcPr>
            <w:tcW w:w="890"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850"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992"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443"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r>
    </w:tbl>
    <w:p w:rsidR="00DC6FEA" w:rsidRPr="00816F2E" w:rsidRDefault="00DC6FEA" w:rsidP="00DC6FEA">
      <w:pPr>
        <w:rPr>
          <w:rFonts w:ascii="Bookman Old Style" w:hAnsi="Bookman Old Style"/>
        </w:rPr>
      </w:pPr>
    </w:p>
    <w:p w:rsidR="00DC6FEA" w:rsidRPr="00816F2E" w:rsidRDefault="00DC6FEA" w:rsidP="00DC6FEA">
      <w:pPr>
        <w:rPr>
          <w:rFonts w:ascii="Bookman Old Style" w:hAnsi="Bookman Old Style"/>
        </w:rPr>
      </w:pP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p>
    <w:p w:rsidR="00DC6FEA" w:rsidRPr="00816F2E" w:rsidRDefault="00DC6FEA" w:rsidP="00DC6FEA">
      <w:pPr>
        <w:rPr>
          <w:rFonts w:ascii="Bookman Old Style" w:hAnsi="Bookman Old Style"/>
        </w:rPr>
        <w:sectPr w:rsidR="00DC6FEA" w:rsidRPr="00816F2E" w:rsidSect="0058540C">
          <w:pgSz w:w="16838" w:h="11906" w:orient="landscape"/>
          <w:pgMar w:top="1134" w:right="567" w:bottom="567" w:left="567" w:header="0" w:footer="0" w:gutter="0"/>
          <w:cols w:space="708"/>
          <w:docGrid w:linePitch="360"/>
        </w:sectPr>
      </w:pPr>
    </w:p>
    <w:p w:rsidR="00C31D0A" w:rsidRPr="008B0E7E" w:rsidRDefault="00C31D0A" w:rsidP="00C31D0A">
      <w:pPr>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Прогнозные балансы поступления сточных вод в централизованную систему водоотведения  поселения, с учётом различных сценариев</w:t>
      </w:r>
    </w:p>
    <w:p w:rsidR="00DC6FEA" w:rsidRDefault="00DC6FEA" w:rsidP="00C31D0A">
      <w:pPr>
        <w:autoSpaceDE w:val="0"/>
        <w:autoSpaceDN w:val="0"/>
        <w:adjustRightInd w:val="0"/>
        <w:spacing w:after="0" w:line="360" w:lineRule="auto"/>
        <w:ind w:firstLine="709"/>
        <w:jc w:val="both"/>
        <w:rPr>
          <w:rFonts w:ascii="Times New Roman" w:hAnsi="Times New Roman"/>
          <w:sz w:val="28"/>
          <w:szCs w:val="28"/>
          <w:lang w:eastAsia="ru-RU"/>
        </w:rPr>
      </w:pPr>
      <w:r w:rsidRPr="00DC6FEA">
        <w:rPr>
          <w:rFonts w:ascii="Times New Roman" w:hAnsi="Times New Roman"/>
          <w:sz w:val="28"/>
          <w:szCs w:val="28"/>
          <w:lang w:eastAsia="ru-RU"/>
        </w:rPr>
        <w:t xml:space="preserve">Основным потребителем услуги водоотведения на территории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00AC700C">
        <w:rPr>
          <w:rFonts w:ascii="Times New Roman" w:hAnsi="Times New Roman"/>
          <w:sz w:val="28"/>
          <w:szCs w:val="28"/>
          <w:lang w:eastAsia="ru-RU"/>
        </w:rPr>
        <w:t xml:space="preserve">сельского </w:t>
      </w:r>
      <w:r w:rsidRPr="00DC6FEA">
        <w:rPr>
          <w:rFonts w:ascii="Times New Roman" w:hAnsi="Times New Roman"/>
          <w:sz w:val="28"/>
          <w:szCs w:val="28"/>
          <w:lang w:eastAsia="ru-RU"/>
        </w:rPr>
        <w:t xml:space="preserve">поселения </w:t>
      </w:r>
      <w:r w:rsidR="00AC700C">
        <w:rPr>
          <w:rFonts w:ascii="Times New Roman" w:hAnsi="Times New Roman"/>
          <w:sz w:val="28"/>
          <w:szCs w:val="28"/>
          <w:lang w:eastAsia="ru-RU"/>
        </w:rPr>
        <w:t>Красноармейского</w:t>
      </w:r>
      <w:r w:rsidRPr="00DC6FEA">
        <w:rPr>
          <w:rFonts w:ascii="Times New Roman" w:hAnsi="Times New Roman"/>
          <w:sz w:val="28"/>
          <w:szCs w:val="28"/>
          <w:lang w:eastAsia="ru-RU"/>
        </w:rPr>
        <w:t xml:space="preserve">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w:t>
      </w:r>
      <w:proofErr w:type="spellStart"/>
      <w:r w:rsidRPr="00DC6FEA">
        <w:rPr>
          <w:rFonts w:ascii="Times New Roman" w:hAnsi="Times New Roman"/>
          <w:sz w:val="28"/>
          <w:szCs w:val="28"/>
          <w:lang w:eastAsia="ru-RU"/>
        </w:rPr>
        <w:t>СНиП</w:t>
      </w:r>
      <w:proofErr w:type="spellEnd"/>
      <w:r w:rsidRPr="00DC6FEA">
        <w:rPr>
          <w:rFonts w:ascii="Times New Roman" w:hAnsi="Times New Roman"/>
          <w:sz w:val="28"/>
          <w:szCs w:val="28"/>
          <w:lang w:eastAsia="ru-RU"/>
        </w:rPr>
        <w:t xml:space="preserve"> 2.04.02-84* «Водоснабжение. Наружные сети и сооружения» 1</w:t>
      </w:r>
      <w:r w:rsidR="00E17E0D">
        <w:rPr>
          <w:rFonts w:ascii="Times New Roman" w:hAnsi="Times New Roman"/>
          <w:sz w:val="28"/>
          <w:szCs w:val="28"/>
          <w:lang w:eastAsia="ru-RU"/>
        </w:rPr>
        <w:t>6</w:t>
      </w:r>
      <w:r w:rsidRPr="00DC6FEA">
        <w:rPr>
          <w:rFonts w:ascii="Times New Roman" w:hAnsi="Times New Roman"/>
          <w:sz w:val="28"/>
          <w:szCs w:val="28"/>
          <w:lang w:eastAsia="ru-RU"/>
        </w:rPr>
        <w:t xml:space="preserve">0 л/сутки/чел. Данные нормативы приняты по среднему значению в предлагаемых   </w:t>
      </w:r>
      <w:proofErr w:type="spellStart"/>
      <w:r w:rsidRPr="00DC6FEA">
        <w:rPr>
          <w:rFonts w:ascii="Times New Roman" w:hAnsi="Times New Roman"/>
          <w:sz w:val="28"/>
          <w:szCs w:val="28"/>
          <w:lang w:eastAsia="ru-RU"/>
        </w:rPr>
        <w:t>СНиПом</w:t>
      </w:r>
      <w:proofErr w:type="spellEnd"/>
      <w:r w:rsidRPr="00DC6FEA">
        <w:rPr>
          <w:rFonts w:ascii="Times New Roman" w:hAnsi="Times New Roman"/>
          <w:sz w:val="28"/>
          <w:szCs w:val="28"/>
          <w:lang w:eastAsia="ru-RU"/>
        </w:rPr>
        <w:t xml:space="preserve">   границах.</w:t>
      </w:r>
    </w:p>
    <w:p w:rsidR="00AC4F94" w:rsidRPr="008B0E7E" w:rsidRDefault="00AC4F94" w:rsidP="00AC4F94">
      <w:pPr>
        <w:autoSpaceDE w:val="0"/>
        <w:autoSpaceDN w:val="0"/>
        <w:adjustRightInd w:val="0"/>
        <w:spacing w:after="0" w:line="360" w:lineRule="auto"/>
        <w:jc w:val="both"/>
        <w:rPr>
          <w:rFonts w:ascii="Times New Roman" w:hAnsi="Times New Roman"/>
          <w:sz w:val="28"/>
          <w:szCs w:val="28"/>
          <w:lang w:eastAsia="ru-RU"/>
        </w:rPr>
      </w:pPr>
    </w:p>
    <w:p w:rsidR="00C31D0A" w:rsidRPr="008B0E7E" w:rsidRDefault="00C31D0A" w:rsidP="00C31D0A">
      <w:pPr>
        <w:numPr>
          <w:ilvl w:val="1"/>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 ОБЪЕМА СТОЧНЫХ ВОД</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DC6FEA" w:rsidRPr="00DC6FEA" w:rsidRDefault="00DC6FEA" w:rsidP="00DC6FEA">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 xml:space="preserve">Фактическое поступление сточных вод в централизованную систему водоотведения в 2014 году на территории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00AC700C">
        <w:rPr>
          <w:rFonts w:ascii="Times New Roman" w:hAnsi="Times New Roman"/>
          <w:sz w:val="28"/>
          <w:szCs w:val="28"/>
        </w:rPr>
        <w:t>сельского</w:t>
      </w:r>
      <w:r w:rsidRPr="00DC6FEA">
        <w:rPr>
          <w:rFonts w:ascii="Times New Roman" w:hAnsi="Times New Roman"/>
          <w:sz w:val="28"/>
          <w:szCs w:val="28"/>
        </w:rPr>
        <w:t xml:space="preserve"> поселения составило </w:t>
      </w:r>
      <w:r w:rsidR="00E17E0D">
        <w:rPr>
          <w:rFonts w:ascii="Times New Roman" w:hAnsi="Times New Roman"/>
          <w:sz w:val="28"/>
          <w:szCs w:val="28"/>
        </w:rPr>
        <w:t>1</w:t>
      </w:r>
      <w:r w:rsidR="001C042E">
        <w:rPr>
          <w:rFonts w:ascii="Times New Roman" w:hAnsi="Times New Roman"/>
          <w:sz w:val="28"/>
          <w:szCs w:val="28"/>
        </w:rPr>
        <w:t>6</w:t>
      </w:r>
      <w:r w:rsidR="00E17E0D">
        <w:rPr>
          <w:rFonts w:ascii="Times New Roman" w:hAnsi="Times New Roman"/>
          <w:sz w:val="28"/>
          <w:szCs w:val="28"/>
        </w:rPr>
        <w:t>,6</w:t>
      </w:r>
      <w:r w:rsidRPr="00DC6FEA">
        <w:rPr>
          <w:rFonts w:ascii="Times New Roman" w:hAnsi="Times New Roman"/>
          <w:sz w:val="28"/>
          <w:szCs w:val="28"/>
        </w:rPr>
        <w:t xml:space="preserve"> тыс. м3, следовательно, в средние сутки – </w:t>
      </w:r>
      <w:r w:rsidR="001C042E">
        <w:rPr>
          <w:rFonts w:ascii="Times New Roman" w:hAnsi="Times New Roman"/>
          <w:sz w:val="28"/>
          <w:szCs w:val="28"/>
        </w:rPr>
        <w:t>60</w:t>
      </w:r>
      <w:r w:rsidR="00E17E0D">
        <w:rPr>
          <w:rFonts w:ascii="Times New Roman" w:hAnsi="Times New Roman"/>
          <w:sz w:val="28"/>
          <w:szCs w:val="28"/>
        </w:rPr>
        <w:t>,</w:t>
      </w:r>
      <w:r w:rsidR="001C042E">
        <w:rPr>
          <w:rFonts w:ascii="Times New Roman" w:hAnsi="Times New Roman"/>
          <w:sz w:val="28"/>
          <w:szCs w:val="28"/>
        </w:rPr>
        <w:t>1</w:t>
      </w:r>
      <w:r w:rsidRPr="00DC6FEA">
        <w:rPr>
          <w:rFonts w:ascii="Times New Roman" w:hAnsi="Times New Roman"/>
          <w:sz w:val="28"/>
          <w:szCs w:val="28"/>
        </w:rPr>
        <w:t xml:space="preserve"> м3/</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DC6FEA" w:rsidRDefault="00DC6FEA" w:rsidP="00DC6FEA">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Ожидаемое поступление сточных вод в централизованную систему водоотведения после  202</w:t>
      </w:r>
      <w:r w:rsidR="00AC700C">
        <w:rPr>
          <w:rFonts w:ascii="Times New Roman" w:hAnsi="Times New Roman"/>
          <w:sz w:val="28"/>
          <w:szCs w:val="28"/>
        </w:rPr>
        <w:t>6</w:t>
      </w:r>
      <w:r w:rsidRPr="00DC6FEA">
        <w:rPr>
          <w:rFonts w:ascii="Times New Roman" w:hAnsi="Times New Roman"/>
          <w:sz w:val="28"/>
          <w:szCs w:val="28"/>
        </w:rPr>
        <w:t xml:space="preserve"> года составит </w:t>
      </w:r>
      <w:r w:rsidR="00E17E0D">
        <w:rPr>
          <w:rFonts w:ascii="Times New Roman" w:hAnsi="Times New Roman"/>
          <w:sz w:val="28"/>
          <w:szCs w:val="28"/>
        </w:rPr>
        <w:t>1</w:t>
      </w:r>
      <w:r w:rsidR="001C042E">
        <w:rPr>
          <w:rFonts w:ascii="Times New Roman" w:hAnsi="Times New Roman"/>
          <w:sz w:val="28"/>
          <w:szCs w:val="28"/>
        </w:rPr>
        <w:t>8</w:t>
      </w:r>
      <w:r w:rsidR="00E17E0D">
        <w:rPr>
          <w:rFonts w:ascii="Times New Roman" w:hAnsi="Times New Roman"/>
          <w:sz w:val="28"/>
          <w:szCs w:val="28"/>
        </w:rPr>
        <w:t>,6</w:t>
      </w:r>
      <w:r w:rsidRPr="00DC6FEA">
        <w:rPr>
          <w:rFonts w:ascii="Times New Roman" w:hAnsi="Times New Roman"/>
          <w:sz w:val="28"/>
          <w:szCs w:val="28"/>
        </w:rPr>
        <w:t xml:space="preserve"> тыс. м3, следовательно, в сутки среднее  поступление – </w:t>
      </w:r>
      <w:r w:rsidR="001C042E">
        <w:rPr>
          <w:rFonts w:ascii="Times New Roman" w:hAnsi="Times New Roman"/>
          <w:sz w:val="28"/>
          <w:szCs w:val="28"/>
        </w:rPr>
        <w:t>7</w:t>
      </w:r>
      <w:r w:rsidR="00E17E0D">
        <w:rPr>
          <w:rFonts w:ascii="Times New Roman" w:hAnsi="Times New Roman"/>
          <w:sz w:val="28"/>
          <w:szCs w:val="28"/>
        </w:rPr>
        <w:t>2,</w:t>
      </w:r>
      <w:r w:rsidR="001C042E">
        <w:rPr>
          <w:rFonts w:ascii="Times New Roman" w:hAnsi="Times New Roman"/>
          <w:sz w:val="28"/>
          <w:szCs w:val="28"/>
        </w:rPr>
        <w:t>5</w:t>
      </w:r>
      <w:r w:rsidRPr="00DC6FEA">
        <w:rPr>
          <w:rFonts w:ascii="Times New Roman" w:hAnsi="Times New Roman"/>
          <w:sz w:val="28"/>
          <w:szCs w:val="28"/>
        </w:rPr>
        <w:t xml:space="preserve"> м3/</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DC6FEA" w:rsidRDefault="00DC6FEA" w:rsidP="00DC6FEA">
      <w:pPr>
        <w:autoSpaceDE w:val="0"/>
        <w:autoSpaceDN w:val="0"/>
        <w:adjustRightInd w:val="0"/>
        <w:spacing w:before="240" w:line="360" w:lineRule="auto"/>
        <w:ind w:left="1570"/>
        <w:rPr>
          <w:rFonts w:ascii="Times New Roman" w:hAnsi="Times New Roman"/>
          <w:b/>
          <w:bCs/>
          <w:i/>
          <w:sz w:val="28"/>
          <w:szCs w:val="28"/>
          <w:lang w:eastAsia="ru-RU"/>
        </w:rPr>
      </w:pP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Структура централизованной системы водоотведения</w:t>
      </w:r>
    </w:p>
    <w:p w:rsidR="00DC6FEA" w:rsidRPr="00DC6FEA" w:rsidRDefault="00DC6FEA" w:rsidP="00DC6FEA">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t xml:space="preserve">Система водоотведения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Pr>
          <w:rFonts w:ascii="Times New Roman" w:hAnsi="Times New Roman"/>
          <w:sz w:val="28"/>
          <w:szCs w:val="28"/>
        </w:rPr>
        <w:t>сельского поселения</w:t>
      </w:r>
      <w:r w:rsidRPr="00DC6FEA">
        <w:rPr>
          <w:rFonts w:ascii="Times New Roman" w:hAnsi="Times New Roman"/>
          <w:sz w:val="28"/>
          <w:szCs w:val="28"/>
        </w:rPr>
        <w:t xml:space="preserve"> имеет </w:t>
      </w:r>
      <w:r>
        <w:rPr>
          <w:rFonts w:ascii="Times New Roman" w:hAnsi="Times New Roman"/>
          <w:sz w:val="28"/>
          <w:szCs w:val="28"/>
        </w:rPr>
        <w:t>одну</w:t>
      </w:r>
      <w:r w:rsidRPr="00DC6FEA">
        <w:rPr>
          <w:rFonts w:ascii="Times New Roman" w:hAnsi="Times New Roman"/>
          <w:sz w:val="28"/>
          <w:szCs w:val="28"/>
        </w:rPr>
        <w:t xml:space="preserve"> эксплуатационн</w:t>
      </w:r>
      <w:r>
        <w:rPr>
          <w:rFonts w:ascii="Times New Roman" w:hAnsi="Times New Roman"/>
          <w:sz w:val="28"/>
          <w:szCs w:val="28"/>
        </w:rPr>
        <w:t>ую</w:t>
      </w:r>
      <w:r w:rsidRPr="00DC6FEA">
        <w:rPr>
          <w:rFonts w:ascii="Times New Roman" w:hAnsi="Times New Roman"/>
          <w:sz w:val="28"/>
          <w:szCs w:val="28"/>
        </w:rPr>
        <w:t xml:space="preserve"> зон</w:t>
      </w:r>
      <w:r>
        <w:rPr>
          <w:rFonts w:ascii="Times New Roman" w:hAnsi="Times New Roman"/>
          <w:sz w:val="28"/>
          <w:szCs w:val="28"/>
        </w:rPr>
        <w:t>у</w:t>
      </w:r>
      <w:r w:rsidRPr="00DC6FEA">
        <w:rPr>
          <w:rFonts w:ascii="Times New Roman" w:hAnsi="Times New Roman"/>
          <w:sz w:val="28"/>
          <w:szCs w:val="28"/>
        </w:rPr>
        <w:t>,  МП «</w:t>
      </w:r>
      <w:r w:rsidR="00E17E0D">
        <w:rPr>
          <w:rFonts w:ascii="Times New Roman" w:hAnsi="Times New Roman"/>
          <w:sz w:val="28"/>
          <w:szCs w:val="28"/>
        </w:rPr>
        <w:t>ЖКХ</w:t>
      </w:r>
      <w:r w:rsidR="006134CF">
        <w:rPr>
          <w:rFonts w:ascii="Times New Roman" w:hAnsi="Times New Roman"/>
          <w:sz w:val="28"/>
          <w:szCs w:val="28"/>
        </w:rPr>
        <w:t>» – КНС, сети канализации,</w:t>
      </w:r>
      <w:r w:rsidRPr="00DC6FEA">
        <w:rPr>
          <w:rFonts w:ascii="Times New Roman" w:hAnsi="Times New Roman"/>
          <w:sz w:val="28"/>
          <w:szCs w:val="28"/>
        </w:rPr>
        <w:t xml:space="preserve"> очистные сооружения канализации.</w:t>
      </w:r>
    </w:p>
    <w:p w:rsidR="00DC6FEA" w:rsidRPr="00DC6FEA" w:rsidRDefault="00DC6FEA" w:rsidP="00DC6FEA">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lastRenderedPageBreak/>
        <w:t xml:space="preserve">Структура централизованной системы водоотведения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bookmarkStart w:id="0" w:name="_GoBack"/>
      <w:bookmarkEnd w:id="0"/>
      <w:r w:rsidR="006134CF">
        <w:rPr>
          <w:rFonts w:ascii="Times New Roman" w:hAnsi="Times New Roman"/>
          <w:sz w:val="28"/>
          <w:szCs w:val="28"/>
        </w:rPr>
        <w:t>сельского поселения также</w:t>
      </w:r>
      <w:r w:rsidRPr="00DC6FEA">
        <w:rPr>
          <w:rFonts w:ascii="Times New Roman" w:hAnsi="Times New Roman"/>
          <w:sz w:val="28"/>
          <w:szCs w:val="28"/>
        </w:rPr>
        <w:t xml:space="preserve"> состоит из одной технологической зоны водоотведения:</w:t>
      </w:r>
    </w:p>
    <w:p w:rsidR="00DC6FEA" w:rsidRDefault="00DC6FEA" w:rsidP="00DC6FEA">
      <w:pPr>
        <w:autoSpaceDE w:val="0"/>
        <w:autoSpaceDN w:val="0"/>
        <w:adjustRightInd w:val="0"/>
        <w:spacing w:before="240" w:line="360" w:lineRule="auto"/>
        <w:ind w:firstLine="709"/>
        <w:jc w:val="both"/>
        <w:rPr>
          <w:rFonts w:ascii="Times New Roman" w:hAnsi="Times New Roman"/>
          <w:b/>
          <w:bCs/>
          <w:i/>
          <w:sz w:val="28"/>
          <w:szCs w:val="28"/>
          <w:lang w:eastAsia="ru-RU"/>
        </w:rPr>
      </w:pPr>
      <w:r w:rsidRPr="00DC6FEA">
        <w:rPr>
          <w:rFonts w:ascii="Times New Roman" w:hAnsi="Times New Roman"/>
          <w:sz w:val="28"/>
          <w:szCs w:val="28"/>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в </w:t>
      </w:r>
      <w:proofErr w:type="spellStart"/>
      <w:r w:rsidR="001C042E">
        <w:rPr>
          <w:rFonts w:ascii="Times New Roman" w:hAnsi="Times New Roman"/>
          <w:sz w:val="28"/>
          <w:szCs w:val="28"/>
        </w:rPr>
        <w:t>Марьянском</w:t>
      </w:r>
      <w:proofErr w:type="spellEnd"/>
      <w:r w:rsidR="001C042E" w:rsidRPr="00F95441">
        <w:rPr>
          <w:rFonts w:ascii="Times New Roman" w:hAnsi="Times New Roman"/>
          <w:sz w:val="28"/>
          <w:szCs w:val="28"/>
        </w:rPr>
        <w:t xml:space="preserve"> </w:t>
      </w:r>
      <w:r w:rsidR="006134CF">
        <w:rPr>
          <w:rFonts w:ascii="Times New Roman" w:hAnsi="Times New Roman"/>
          <w:sz w:val="28"/>
          <w:szCs w:val="28"/>
        </w:rPr>
        <w:t>с/п</w:t>
      </w:r>
      <w:r w:rsidRPr="00DC6FEA">
        <w:rPr>
          <w:rFonts w:ascii="Times New Roman" w:hAnsi="Times New Roman"/>
          <w:sz w:val="28"/>
          <w:szCs w:val="28"/>
        </w:rPr>
        <w:t>.</w:t>
      </w: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6134CF" w:rsidRPr="006134CF" w:rsidRDefault="006134CF" w:rsidP="006134CF">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развитию. </w:t>
      </w:r>
    </w:p>
    <w:p w:rsidR="006134CF" w:rsidRPr="006134CF" w:rsidRDefault="006134CF" w:rsidP="006134CF">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Результаты расчета требуемой мощности очистных сооружений по технологическим зонам сооружений водоотведения представлены в таблице 3.9. </w:t>
      </w:r>
    </w:p>
    <w:p w:rsidR="006134CF" w:rsidRPr="006134CF" w:rsidRDefault="006134CF" w:rsidP="006134CF">
      <w:pPr>
        <w:pStyle w:val="a9"/>
        <w:keepNext/>
        <w:ind w:left="600"/>
        <w:jc w:val="center"/>
        <w:rPr>
          <w:rFonts w:ascii="Bookman Old Style" w:hAnsi="Bookman Old Style"/>
        </w:rPr>
      </w:pPr>
    </w:p>
    <w:tbl>
      <w:tblPr>
        <w:tblW w:w="4987" w:type="pct"/>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88"/>
        <w:gridCol w:w="2009"/>
        <w:gridCol w:w="2299"/>
        <w:gridCol w:w="2011"/>
        <w:gridCol w:w="2440"/>
      </w:tblGrid>
      <w:tr w:rsidR="006134CF" w:rsidRPr="00816F2E" w:rsidTr="006134CF">
        <w:trPr>
          <w:trHeight w:val="675"/>
        </w:trPr>
        <w:tc>
          <w:tcPr>
            <w:tcW w:w="767"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Местоположение проектируемых КОС</w:t>
            </w:r>
          </w:p>
        </w:tc>
        <w:tc>
          <w:tcPr>
            <w:tcW w:w="971"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Существующая мощность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c>
          <w:tcPr>
            <w:tcW w:w="1111"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Проектная производительность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c>
          <w:tcPr>
            <w:tcW w:w="972" w:type="pct"/>
            <w:shd w:val="clear" w:color="auto" w:fill="auto"/>
            <w:tcMar>
              <w:top w:w="28" w:type="dxa"/>
              <w:left w:w="14" w:type="dxa"/>
              <w:bottom w:w="28" w:type="dxa"/>
              <w:right w:w="14" w:type="dxa"/>
            </w:tcMar>
            <w:vAlign w:val="center"/>
            <w:hideMark/>
          </w:tcPr>
          <w:p w:rsidR="006134CF" w:rsidRPr="00816F2E" w:rsidRDefault="006134CF" w:rsidP="00AC700C">
            <w:pPr>
              <w:spacing w:after="0" w:line="240" w:lineRule="auto"/>
              <w:jc w:val="center"/>
              <w:rPr>
                <w:rFonts w:ascii="Bookman Old Style" w:eastAsia="Times New Roman" w:hAnsi="Bookman Old Style"/>
                <w:b/>
                <w:color w:val="000000"/>
              </w:rPr>
            </w:pPr>
            <w:r w:rsidRPr="00816F2E">
              <w:rPr>
                <w:rFonts w:ascii="Bookman Old Style" w:hAnsi="Bookman Old Style"/>
                <w:b/>
              </w:rPr>
              <w:t>Расчетный среднесуточный расход сточных вод на 202</w:t>
            </w:r>
            <w:r w:rsidR="00AC700C">
              <w:rPr>
                <w:rFonts w:ascii="Bookman Old Style" w:hAnsi="Bookman Old Style"/>
                <w:b/>
              </w:rPr>
              <w:t>6</w:t>
            </w:r>
            <w:r w:rsidRPr="00816F2E">
              <w:rPr>
                <w:rFonts w:ascii="Bookman Old Style" w:hAnsi="Bookman Old Style"/>
                <w:b/>
              </w:rPr>
              <w:t xml:space="preserve"> год, м</w:t>
            </w:r>
            <w:r w:rsidRPr="00816F2E">
              <w:rPr>
                <w:rFonts w:ascii="Bookman Old Style" w:hAnsi="Bookman Old Style"/>
                <w:b/>
                <w:vertAlign w:val="superscript"/>
              </w:rPr>
              <w:t>3</w:t>
            </w:r>
            <w:r w:rsidRPr="00816F2E">
              <w:rPr>
                <w:rFonts w:ascii="Bookman Old Style" w:hAnsi="Bookman Old Style"/>
                <w:b/>
              </w:rPr>
              <w:t>/</w:t>
            </w:r>
            <w:proofErr w:type="spellStart"/>
            <w:r w:rsidRPr="00816F2E">
              <w:rPr>
                <w:rFonts w:ascii="Bookman Old Style" w:hAnsi="Bookman Old Style"/>
                <w:b/>
              </w:rPr>
              <w:t>сут</w:t>
            </w:r>
            <w:proofErr w:type="spellEnd"/>
          </w:p>
        </w:tc>
        <w:tc>
          <w:tcPr>
            <w:tcW w:w="1179"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Резерв</w:t>
            </w:r>
            <w:proofErr w:type="gramStart"/>
            <w:r w:rsidRPr="00816F2E">
              <w:rPr>
                <w:rFonts w:ascii="Bookman Old Style" w:eastAsia="Times New Roman" w:hAnsi="Bookman Old Style"/>
                <w:b/>
                <w:color w:val="000000"/>
              </w:rPr>
              <w:t xml:space="preserve"> (+) / </w:t>
            </w:r>
            <w:proofErr w:type="gramEnd"/>
            <w:r w:rsidRPr="00816F2E">
              <w:rPr>
                <w:rFonts w:ascii="Bookman Old Style" w:eastAsia="Times New Roman" w:hAnsi="Bookman Old Style"/>
                <w:b/>
                <w:color w:val="000000"/>
              </w:rPr>
              <w:t>дефицит (-) производственной мощности,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r>
      <w:tr w:rsidR="006134CF" w:rsidRPr="00816F2E" w:rsidTr="006134CF">
        <w:trPr>
          <w:trHeight w:val="135"/>
        </w:trPr>
        <w:tc>
          <w:tcPr>
            <w:tcW w:w="767" w:type="pct"/>
            <w:shd w:val="clear" w:color="auto" w:fill="auto"/>
            <w:tcMar>
              <w:top w:w="28" w:type="dxa"/>
              <w:left w:w="14" w:type="dxa"/>
              <w:bottom w:w="28" w:type="dxa"/>
              <w:right w:w="14" w:type="dxa"/>
            </w:tcMar>
            <w:vAlign w:val="center"/>
            <w:hideMark/>
          </w:tcPr>
          <w:p w:rsidR="006134CF" w:rsidRPr="00816F2E" w:rsidRDefault="006134CF" w:rsidP="001C042E">
            <w:pPr>
              <w:spacing w:after="0" w:line="240" w:lineRule="auto"/>
              <w:jc w:val="center"/>
              <w:rPr>
                <w:rFonts w:ascii="Bookman Old Style" w:eastAsia="Times New Roman" w:hAnsi="Bookman Old Style"/>
                <w:color w:val="000000"/>
              </w:rPr>
            </w:pPr>
            <w:r w:rsidRPr="00816F2E">
              <w:rPr>
                <w:rFonts w:ascii="Bookman Old Style" w:hAnsi="Bookman Old Style"/>
              </w:rPr>
              <w:t xml:space="preserve">В северной части </w:t>
            </w:r>
            <w:proofErr w:type="spellStart"/>
            <w:r w:rsidR="001C042E" w:rsidRPr="001C042E">
              <w:rPr>
                <w:rFonts w:ascii="Bookman Old Style" w:hAnsi="Bookman Old Style"/>
              </w:rPr>
              <w:t>Марьянско</w:t>
            </w:r>
            <w:r w:rsidR="001C042E">
              <w:rPr>
                <w:rFonts w:ascii="Bookman Old Style" w:hAnsi="Bookman Old Style"/>
              </w:rPr>
              <w:t>м</w:t>
            </w:r>
            <w:proofErr w:type="spellEnd"/>
            <w:r>
              <w:rPr>
                <w:rFonts w:ascii="Bookman Old Style" w:hAnsi="Bookman Old Style"/>
              </w:rPr>
              <w:t xml:space="preserve"> с/</w:t>
            </w:r>
            <w:proofErr w:type="spellStart"/>
            <w:proofErr w:type="gramStart"/>
            <w:r>
              <w:rPr>
                <w:rFonts w:ascii="Bookman Old Style" w:hAnsi="Bookman Old Style"/>
              </w:rPr>
              <w:t>п</w:t>
            </w:r>
            <w:proofErr w:type="spellEnd"/>
            <w:proofErr w:type="gramEnd"/>
          </w:p>
        </w:tc>
        <w:tc>
          <w:tcPr>
            <w:tcW w:w="971" w:type="pct"/>
            <w:shd w:val="clear" w:color="auto" w:fill="auto"/>
            <w:noWrap/>
            <w:tcMar>
              <w:top w:w="28" w:type="dxa"/>
              <w:left w:w="14" w:type="dxa"/>
              <w:bottom w:w="28" w:type="dxa"/>
              <w:right w:w="14" w:type="dxa"/>
            </w:tcMar>
            <w:vAlign w:val="center"/>
            <w:hideMark/>
          </w:tcPr>
          <w:p w:rsidR="006134CF" w:rsidRPr="00816F2E" w:rsidRDefault="00E17E0D" w:rsidP="0058540C">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200</w:t>
            </w:r>
          </w:p>
        </w:tc>
        <w:tc>
          <w:tcPr>
            <w:tcW w:w="1111" w:type="pct"/>
            <w:shd w:val="clear" w:color="auto" w:fill="auto"/>
            <w:noWrap/>
            <w:tcMar>
              <w:top w:w="28" w:type="dxa"/>
              <w:left w:w="14" w:type="dxa"/>
              <w:bottom w:w="28" w:type="dxa"/>
              <w:right w:w="14" w:type="dxa"/>
            </w:tcMar>
            <w:vAlign w:val="center"/>
            <w:hideMark/>
          </w:tcPr>
          <w:p w:rsidR="006134CF" w:rsidRPr="00816F2E" w:rsidRDefault="00E17E0D" w:rsidP="0058540C">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200</w:t>
            </w:r>
          </w:p>
        </w:tc>
        <w:tc>
          <w:tcPr>
            <w:tcW w:w="972" w:type="pct"/>
            <w:shd w:val="clear" w:color="auto" w:fill="auto"/>
            <w:noWrap/>
            <w:tcMar>
              <w:top w:w="28" w:type="dxa"/>
              <w:left w:w="14" w:type="dxa"/>
              <w:bottom w:w="28" w:type="dxa"/>
              <w:right w:w="14" w:type="dxa"/>
            </w:tcMar>
            <w:vAlign w:val="center"/>
          </w:tcPr>
          <w:p w:rsidR="006134CF"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42,7</w:t>
            </w:r>
          </w:p>
        </w:tc>
        <w:tc>
          <w:tcPr>
            <w:tcW w:w="1179" w:type="pct"/>
            <w:shd w:val="clear" w:color="auto" w:fill="auto"/>
            <w:noWrap/>
            <w:tcMar>
              <w:top w:w="28" w:type="dxa"/>
              <w:left w:w="14" w:type="dxa"/>
              <w:bottom w:w="28" w:type="dxa"/>
              <w:right w:w="14" w:type="dxa"/>
            </w:tcMar>
            <w:vAlign w:val="center"/>
            <w:hideMark/>
          </w:tcPr>
          <w:p w:rsidR="006134CF" w:rsidRPr="00816F2E" w:rsidRDefault="006134CF" w:rsidP="00E17E0D">
            <w:pPr>
              <w:spacing w:after="0" w:line="240" w:lineRule="auto"/>
              <w:jc w:val="center"/>
              <w:rPr>
                <w:rFonts w:ascii="Bookman Old Style" w:eastAsia="Times New Roman" w:hAnsi="Bookman Old Style"/>
              </w:rPr>
            </w:pPr>
            <w:r w:rsidRPr="00816F2E">
              <w:rPr>
                <w:rFonts w:ascii="Bookman Old Style" w:eastAsia="Times New Roman" w:hAnsi="Bookman Old Style"/>
              </w:rPr>
              <w:t>+</w:t>
            </w:r>
            <w:r w:rsidR="00E17E0D">
              <w:rPr>
                <w:rFonts w:ascii="Bookman Old Style" w:eastAsia="Times New Roman" w:hAnsi="Bookman Old Style"/>
              </w:rPr>
              <w:t>157,3</w:t>
            </w:r>
          </w:p>
        </w:tc>
      </w:tr>
    </w:tbl>
    <w:p w:rsidR="00C31D0A" w:rsidRPr="009F7EA7"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lastRenderedPageBreak/>
        <w:t xml:space="preserve">Анализ гидравлических режимов и режимов работы элементов системы канализации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Pr>
          <w:rFonts w:ascii="Times New Roman" w:hAnsi="Times New Roman"/>
          <w:sz w:val="28"/>
          <w:szCs w:val="28"/>
        </w:rPr>
        <w:t>сельском поселении</w:t>
      </w:r>
      <w:r w:rsidRPr="006134CF">
        <w:rPr>
          <w:rFonts w:ascii="Times New Roman" w:hAnsi="Times New Roman"/>
          <w:sz w:val="28"/>
          <w:szCs w:val="28"/>
        </w:rPr>
        <w:t xml:space="preserve"> 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proofErr w:type="gramStart"/>
      <w:r w:rsidRPr="006134CF">
        <w:rPr>
          <w:rFonts w:ascii="Times New Roman" w:hAnsi="Times New Roman"/>
          <w:sz w:val="28"/>
          <w:szCs w:val="28"/>
        </w:rPr>
        <w:t>Современные</w:t>
      </w:r>
      <w:proofErr w:type="gramEnd"/>
      <w:r w:rsidRPr="006134CF">
        <w:rPr>
          <w:rFonts w:ascii="Times New Roman" w:hAnsi="Times New Roman"/>
          <w:sz w:val="28"/>
          <w:szCs w:val="28"/>
        </w:rPr>
        <w:t xml:space="preserve">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При установке такой станции решается сразу несколько важных вопросов: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экономится полезная площадь, так как локальные станции не требуют строительства больших железобетонных резервуаров – приемников, вентиляционных камер занимают существенно меньше места. К примеру, новая станция диаметром 1,4 м заменяет станцию диаметром 12 м.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напора.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w:t>
      </w:r>
      <w:proofErr w:type="gramStart"/>
      <w:r w:rsidRPr="006134CF">
        <w:rPr>
          <w:rFonts w:ascii="Times New Roman" w:hAnsi="Times New Roman"/>
          <w:sz w:val="28"/>
          <w:szCs w:val="28"/>
        </w:rPr>
        <w:t>а</w:t>
      </w:r>
      <w:proofErr w:type="gramEnd"/>
      <w:r w:rsidRPr="006134CF">
        <w:rPr>
          <w:rFonts w:ascii="Times New Roman" w:hAnsi="Times New Roman"/>
          <w:sz w:val="28"/>
          <w:szCs w:val="28"/>
        </w:rPr>
        <w:t xml:space="preserve">втоматизация работы станции позволяет уменьшить количество обслуживающего персонала, в случае аварийной ситуации сигнал о работе </w:t>
      </w:r>
      <w:r w:rsidRPr="006134CF">
        <w:rPr>
          <w:rFonts w:ascii="Times New Roman" w:hAnsi="Times New Roman"/>
          <w:sz w:val="28"/>
          <w:szCs w:val="28"/>
        </w:rPr>
        <w:lastRenderedPageBreak/>
        <w:t>оборудования может подаваться на пульт, компьютер или мобильный телефон диспетчера.</w:t>
      </w:r>
    </w:p>
    <w:p w:rsidR="00C31D0A" w:rsidRPr="008B0E7E" w:rsidRDefault="00C31D0A" w:rsidP="00AC4F94">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w:t>
      </w:r>
      <w:proofErr w:type="gramStart"/>
      <w:r w:rsidRPr="008B0E7E">
        <w:rPr>
          <w:rFonts w:ascii="Times New Roman" w:hAnsi="Times New Roman"/>
          <w:b/>
          <w:bCs/>
          <w:i/>
          <w:color w:val="000000" w:themeColor="text1"/>
          <w:sz w:val="28"/>
          <w:szCs w:val="28"/>
          <w:lang w:eastAsia="ru-RU"/>
        </w:rPr>
        <w:t xml:space="preserve">резервов </w:t>
      </w:r>
      <w:r w:rsidRPr="008B0E7E">
        <w:rPr>
          <w:rFonts w:ascii="Times New Roman" w:hAnsi="Times New Roman"/>
          <w:b/>
          <w:bCs/>
          <w:i/>
          <w:sz w:val="28"/>
          <w:szCs w:val="28"/>
          <w:lang w:eastAsia="ru-RU"/>
        </w:rPr>
        <w:t>производственных мощностей очистных сооружений системы водоотведения</w:t>
      </w:r>
      <w:proofErr w:type="gramEnd"/>
      <w:r w:rsidRPr="008B0E7E">
        <w:rPr>
          <w:rFonts w:ascii="Times New Roman" w:hAnsi="Times New Roman"/>
          <w:b/>
          <w:bCs/>
          <w:i/>
          <w:sz w:val="28"/>
          <w:szCs w:val="28"/>
          <w:lang w:eastAsia="ru-RU"/>
        </w:rPr>
        <w:t xml:space="preserve"> и возможности расширения зоны их действия</w:t>
      </w:r>
    </w:p>
    <w:tbl>
      <w:tblPr>
        <w:tblW w:w="10283" w:type="dxa"/>
        <w:tblInd w:w="93" w:type="dxa"/>
        <w:tblLayout w:type="fixed"/>
        <w:tblLook w:val="04A0"/>
      </w:tblPr>
      <w:tblGrid>
        <w:gridCol w:w="1920"/>
        <w:gridCol w:w="1843"/>
        <w:gridCol w:w="1134"/>
        <w:gridCol w:w="1134"/>
        <w:gridCol w:w="1276"/>
        <w:gridCol w:w="1418"/>
        <w:gridCol w:w="1558"/>
      </w:tblGrid>
      <w:tr w:rsidR="0058540C" w:rsidRPr="002F5DBA" w:rsidTr="0058540C">
        <w:tc>
          <w:tcPr>
            <w:tcW w:w="192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потребителей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населенного пункта</w:t>
            </w:r>
          </w:p>
        </w:tc>
        <w:tc>
          <w:tcPr>
            <w:tcW w:w="4962" w:type="dxa"/>
            <w:gridSpan w:val="4"/>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AC700C">
            <w:pPr>
              <w:spacing w:after="0" w:line="240" w:lineRule="auto"/>
              <w:jc w:val="center"/>
              <w:rPr>
                <w:rFonts w:ascii="Bookman Old Style" w:hAnsi="Bookman Old Style"/>
                <w:b/>
                <w:color w:val="000000"/>
              </w:rPr>
            </w:pPr>
            <w:r w:rsidRPr="002F5DBA">
              <w:rPr>
                <w:rFonts w:ascii="Bookman Old Style" w:hAnsi="Bookman Old Style"/>
                <w:b/>
                <w:color w:val="000000"/>
              </w:rPr>
              <w:t>на 202</w:t>
            </w:r>
            <w:r w:rsidR="00AC700C">
              <w:rPr>
                <w:rFonts w:ascii="Bookman Old Style" w:hAnsi="Bookman Old Style"/>
                <w:b/>
                <w:color w:val="000000"/>
              </w:rPr>
              <w:t>6</w:t>
            </w:r>
            <w:r w:rsidRPr="002F5DBA">
              <w:rPr>
                <w:rFonts w:ascii="Bookman Old Style" w:hAnsi="Bookman Old Style"/>
                <w:b/>
                <w:color w:val="000000"/>
              </w:rPr>
              <w:t xml:space="preserve"> г.</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FF0000"/>
              </w:rPr>
            </w:pPr>
            <w:r w:rsidRPr="002F5DBA">
              <w:rPr>
                <w:rFonts w:ascii="Bookman Old Style" w:hAnsi="Bookman Old Style"/>
                <w:b/>
                <w:color w:val="000000"/>
              </w:rPr>
              <w:t xml:space="preserve">годовое </w:t>
            </w:r>
            <w:r w:rsidRPr="002F5DBA">
              <w:rPr>
                <w:rFonts w:ascii="Bookman Old Style" w:hAnsi="Bookman Old Style"/>
                <w:b/>
              </w:rPr>
              <w:t>отведение,</w:t>
            </w:r>
          </w:p>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тыс</w:t>
            </w:r>
            <w:proofErr w:type="gramStart"/>
            <w:r w:rsidRPr="002F5DBA">
              <w:rPr>
                <w:rFonts w:ascii="Bookman Old Style" w:hAnsi="Bookman Old Style"/>
                <w:b/>
                <w:color w:val="000000"/>
              </w:rPr>
              <w:t>.м</w:t>
            </w:r>
            <w:proofErr w:type="gramEnd"/>
            <w:r w:rsidRPr="002F5DBA">
              <w:rPr>
                <w:rFonts w:ascii="Bookman Old Style" w:hAnsi="Bookman Old Style"/>
                <w:b/>
                <w:color w:val="000000"/>
              </w:rPr>
              <w:t>³</w:t>
            </w:r>
          </w:p>
        </w:tc>
      </w:tr>
      <w:tr w:rsidR="0058540C" w:rsidRPr="002F5DBA" w:rsidTr="0058540C">
        <w:tc>
          <w:tcPr>
            <w:tcW w:w="192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c>
          <w:tcPr>
            <w:tcW w:w="184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удельное </w:t>
            </w:r>
            <w:r w:rsidRPr="002F5DBA">
              <w:rPr>
                <w:rFonts w:ascii="Bookman Old Style" w:hAnsi="Bookman Old Style"/>
                <w:b/>
              </w:rPr>
              <w:t>отведение</w:t>
            </w:r>
            <w:r w:rsidRPr="002F5DBA">
              <w:rPr>
                <w:rFonts w:ascii="Bookman Old Style" w:hAnsi="Bookman Old Style"/>
                <w:b/>
                <w:color w:val="000000"/>
              </w:rPr>
              <w:t xml:space="preserve">, </w:t>
            </w:r>
            <w:proofErr w:type="gramStart"/>
            <w:r w:rsidRPr="002F5DBA">
              <w:rPr>
                <w:rFonts w:ascii="Bookman Old Style" w:hAnsi="Bookman Old Style"/>
                <w:b/>
                <w:color w:val="000000"/>
              </w:rPr>
              <w:t>л</w:t>
            </w:r>
            <w:proofErr w:type="gramEnd"/>
            <w:r w:rsidRPr="002F5DBA">
              <w:rPr>
                <w:rFonts w:ascii="Bookman Old Style" w:hAnsi="Bookman Old Style"/>
                <w:b/>
                <w:color w:val="000000"/>
              </w:rPr>
              <w:t>/</w:t>
            </w:r>
            <w:proofErr w:type="spellStart"/>
            <w:r w:rsidRPr="002F5DBA">
              <w:rPr>
                <w:rFonts w:ascii="Bookman Old Style" w:hAnsi="Bookman Old Style"/>
                <w:b/>
                <w:color w:val="000000"/>
              </w:rPr>
              <w:t>сут</w:t>
            </w:r>
            <w:proofErr w:type="spellEnd"/>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количество потребителей, чел.</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среднесуточное </w:t>
            </w:r>
            <w:r w:rsidRPr="002F5DBA">
              <w:rPr>
                <w:rFonts w:ascii="Bookman Old Style" w:hAnsi="Bookman Old Style"/>
                <w:b/>
              </w:rPr>
              <w:t>отведение,</w:t>
            </w:r>
            <w:r w:rsidRPr="002F5DBA">
              <w:rPr>
                <w:rFonts w:ascii="Bookman Old Style" w:hAnsi="Bookman Old Style"/>
                <w:b/>
                <w:color w:val="FF0000"/>
              </w:rPr>
              <w:t xml:space="preserve"> </w:t>
            </w:r>
            <w:proofErr w:type="gramStart"/>
            <w:r w:rsidRPr="002F5DBA">
              <w:rPr>
                <w:rFonts w:ascii="Bookman Old Style" w:hAnsi="Bookman Old Style"/>
                <w:b/>
                <w:color w:val="000000"/>
              </w:rPr>
              <w:t>м</w:t>
            </w:r>
            <w:proofErr w:type="gramEnd"/>
            <w:r w:rsidRPr="002F5DBA">
              <w:rPr>
                <w:rFonts w:ascii="Bookman Old Style" w:hAnsi="Bookman Old Style"/>
                <w:b/>
                <w:color w:val="000000"/>
              </w:rPr>
              <w:t>³/</w:t>
            </w:r>
            <w:proofErr w:type="spellStart"/>
            <w:r w:rsidRPr="002F5DBA">
              <w:rPr>
                <w:rFonts w:ascii="Bookman Old Style" w:hAnsi="Bookman Old Style"/>
                <w:b/>
                <w:color w:val="000000"/>
              </w:rPr>
              <w:t>сут</w:t>
            </w:r>
            <w:proofErr w:type="spellEnd"/>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расход с учетом коэф</w:t>
            </w:r>
            <w:proofErr w:type="gramStart"/>
            <w:r w:rsidRPr="002F5DBA">
              <w:rPr>
                <w:rFonts w:ascii="Bookman Old Style" w:hAnsi="Bookman Old Style"/>
                <w:b/>
                <w:color w:val="000000"/>
              </w:rPr>
              <w:t>.с</w:t>
            </w:r>
            <w:proofErr w:type="gramEnd"/>
            <w:r w:rsidRPr="002F5DBA">
              <w:rPr>
                <w:rFonts w:ascii="Bookman Old Style" w:hAnsi="Bookman Old Style"/>
                <w:b/>
                <w:color w:val="000000"/>
              </w:rPr>
              <w:t>езонности-1,2, м³/</w:t>
            </w:r>
            <w:proofErr w:type="spellStart"/>
            <w:r w:rsidRPr="002F5DBA">
              <w:rPr>
                <w:rFonts w:ascii="Bookman Old Style" w:hAnsi="Bookman Old Style"/>
                <w:b/>
                <w:color w:val="000000"/>
              </w:rPr>
              <w:t>сут</w:t>
            </w:r>
            <w:proofErr w:type="spellEnd"/>
          </w:p>
        </w:tc>
        <w:tc>
          <w:tcPr>
            <w:tcW w:w="15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r>
      <w:tr w:rsidR="0058540C" w:rsidRPr="002F5DBA" w:rsidTr="0058540C">
        <w:trPr>
          <w:trHeight w:val="426"/>
        </w:trPr>
        <w:tc>
          <w:tcPr>
            <w:tcW w:w="1920" w:type="dxa"/>
            <w:tcBorders>
              <w:top w:val="nil"/>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Застройка зданиями, оборудованными внутренним водопроводом, канализацией с ванными и местными водонагревателями (л/</w:t>
            </w:r>
            <w:proofErr w:type="spellStart"/>
            <w:r w:rsidRPr="002F5DBA">
              <w:rPr>
                <w:rFonts w:ascii="Bookman Old Style" w:hAnsi="Bookman Old Style"/>
                <w:color w:val="000000"/>
              </w:rPr>
              <w:t>сут</w:t>
            </w:r>
            <w:proofErr w:type="spellEnd"/>
            <w:r w:rsidRPr="002F5DBA">
              <w:rPr>
                <w:rFonts w:ascii="Bookman Old Style" w:hAnsi="Bookman Old Style"/>
                <w:color w:val="000000"/>
              </w:rPr>
              <w:t xml:space="preserve"> </w:t>
            </w:r>
            <w:proofErr w:type="gramStart"/>
            <w:r w:rsidRPr="002F5DBA">
              <w:rPr>
                <w:rFonts w:ascii="Bookman Old Style" w:hAnsi="Bookman Old Style"/>
                <w:color w:val="000000"/>
              </w:rPr>
              <w:t>на</w:t>
            </w:r>
            <w:proofErr w:type="gramEnd"/>
            <w:r w:rsidRPr="002F5DBA">
              <w:rPr>
                <w:rFonts w:ascii="Bookman Old Style" w:hAnsi="Bookman Old Style"/>
                <w:color w:val="000000"/>
              </w:rPr>
              <w:t xml:space="preserve"> чел.)</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1C042E" w:rsidP="001C042E">
            <w:pPr>
              <w:spacing w:after="0" w:line="240" w:lineRule="auto"/>
              <w:rPr>
                <w:rFonts w:ascii="Bookman Old Style" w:hAnsi="Bookman Old Style"/>
                <w:color w:val="000000"/>
              </w:rPr>
            </w:pPr>
            <w:proofErr w:type="spellStart"/>
            <w:r w:rsidRPr="001C042E">
              <w:rPr>
                <w:rFonts w:ascii="Bookman Old Style" w:hAnsi="Bookman Old Style"/>
              </w:rPr>
              <w:t>Марьянско</w:t>
            </w:r>
            <w:r>
              <w:rPr>
                <w:rFonts w:ascii="Bookman Old Style" w:hAnsi="Bookman Old Style"/>
              </w:rPr>
              <w:t>е</w:t>
            </w:r>
            <w:proofErr w:type="spellEnd"/>
            <w:r w:rsidR="0058540C">
              <w:rPr>
                <w:rFonts w:ascii="Bookman Old Style" w:hAnsi="Bookman Old Style"/>
              </w:rPr>
              <w:t xml:space="preserve"> с/</w:t>
            </w:r>
            <w:proofErr w:type="spellStart"/>
            <w:proofErr w:type="gramStart"/>
            <w:r w:rsidR="0058540C">
              <w:rPr>
                <w:rFonts w:ascii="Bookman Old Style" w:hAnsi="Bookman Old Style"/>
              </w:rPr>
              <w:t>п</w:t>
            </w:r>
            <w:proofErr w:type="spellEnd"/>
            <w:proofErr w:type="gramEnd"/>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rPr>
            </w:pPr>
            <w:r>
              <w:rPr>
                <w:rFonts w:ascii="Bookman Old Style" w:hAnsi="Bookman Old Style"/>
              </w:rPr>
              <w:t>10125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31,5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37,8</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13,8</w:t>
            </w:r>
          </w:p>
        </w:tc>
      </w:tr>
      <w:tr w:rsidR="0058540C" w:rsidRPr="002F5DBA" w:rsidTr="0058540C">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right"/>
              <w:rPr>
                <w:rFonts w:ascii="Bookman Old Style" w:hAnsi="Bookman Old Style"/>
                <w:b/>
                <w:color w:val="000000"/>
              </w:rPr>
            </w:pPr>
            <w:r w:rsidRPr="002F5DBA">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b/>
              </w:rPr>
            </w:pPr>
            <w:r>
              <w:rPr>
                <w:rFonts w:ascii="Bookman Old Style" w:hAnsi="Bookman Old Style"/>
                <w:b/>
              </w:rPr>
              <w:t>10125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color w:val="000000"/>
              </w:rPr>
            </w:pPr>
            <w:r>
              <w:rPr>
                <w:rFonts w:ascii="Bookman Old Style" w:hAnsi="Bookman Old Style" w:cs="Calibri"/>
                <w:b/>
                <w:color w:val="000000"/>
              </w:rPr>
              <w:t>31,5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37,8</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13,8</w:t>
            </w:r>
          </w:p>
        </w:tc>
      </w:tr>
      <w:tr w:rsidR="0058540C" w:rsidRPr="002F5DBA" w:rsidTr="0058540C">
        <w:tc>
          <w:tcPr>
            <w:tcW w:w="1920" w:type="dxa"/>
            <w:tcBorders>
              <w:left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 xml:space="preserve">Промпредприятия (10% от объема воды </w:t>
            </w:r>
            <w:proofErr w:type="spellStart"/>
            <w:r w:rsidRPr="002F5DBA">
              <w:rPr>
                <w:rFonts w:ascii="Bookman Old Style" w:hAnsi="Bookman Old Style"/>
                <w:color w:val="000000"/>
              </w:rPr>
              <w:t>хозпитьевого</w:t>
            </w:r>
            <w:proofErr w:type="spellEnd"/>
            <w:r w:rsidRPr="002F5DBA">
              <w:rPr>
                <w:rFonts w:ascii="Bookman Old Style" w:hAnsi="Bookman Old Style"/>
                <w:color w:val="000000"/>
              </w:rPr>
              <w:t xml:space="preserve"> водопотребления)</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1C042E" w:rsidP="001C042E">
            <w:pPr>
              <w:spacing w:after="0" w:line="240" w:lineRule="auto"/>
              <w:rPr>
                <w:rFonts w:ascii="Bookman Old Style" w:hAnsi="Bookman Old Style"/>
                <w:color w:val="000000"/>
              </w:rPr>
            </w:pPr>
            <w:proofErr w:type="spellStart"/>
            <w:r w:rsidRPr="001C042E">
              <w:rPr>
                <w:rFonts w:ascii="Bookman Old Style" w:hAnsi="Bookman Old Style"/>
              </w:rPr>
              <w:t>Марьянск</w:t>
            </w:r>
            <w:r>
              <w:rPr>
                <w:rFonts w:ascii="Bookman Old Style" w:hAnsi="Bookman Old Style"/>
              </w:rPr>
              <w:t>е</w:t>
            </w:r>
            <w:proofErr w:type="spellEnd"/>
            <w:r w:rsidR="00437294" w:rsidRPr="00437294">
              <w:rPr>
                <w:rFonts w:ascii="Bookman Old Style" w:hAnsi="Bookman Old Style"/>
              </w:rPr>
              <w:t xml:space="preserve"> </w:t>
            </w:r>
            <w:r w:rsidR="0058540C">
              <w:rPr>
                <w:rFonts w:ascii="Bookman Old Style" w:hAnsi="Bookman Old Style"/>
              </w:rPr>
              <w:t>с/</w:t>
            </w:r>
            <w:proofErr w:type="spellStart"/>
            <w:proofErr w:type="gramStart"/>
            <w:r w:rsidR="0058540C">
              <w:rPr>
                <w:rFonts w:ascii="Bookman Old Style" w:hAnsi="Bookman Old Style"/>
              </w:rPr>
              <w:t>п</w:t>
            </w:r>
            <w:proofErr w:type="spellEnd"/>
            <w:proofErr w:type="gramEnd"/>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10%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rPr>
            </w:pPr>
            <w:r w:rsidRPr="002F5DBA">
              <w:rPr>
                <w:rFonts w:ascii="Bookman Old Style" w:hAnsi="Bookman Old Style"/>
              </w:rPr>
              <w:t>-</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14,5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17,4</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17,4</w:t>
            </w:r>
          </w:p>
        </w:tc>
      </w:tr>
      <w:tr w:rsidR="0058540C" w:rsidRPr="002F5DBA" w:rsidTr="0058540C">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right"/>
              <w:rPr>
                <w:rFonts w:ascii="Bookman Old Style" w:hAnsi="Bookman Old Style"/>
                <w:b/>
                <w:color w:val="000000"/>
              </w:rPr>
            </w:pPr>
            <w:r w:rsidRPr="002F5DBA">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rPr>
            </w:pP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s="Calibri"/>
                <w:b/>
                <w:color w:val="000000"/>
              </w:rPr>
            </w:pPr>
            <w:r w:rsidRPr="002F5DBA">
              <w:rPr>
                <w:rFonts w:ascii="Bookman Old Style" w:hAnsi="Bookman Old Style" w:cs="Calibri"/>
                <w:b/>
                <w:color w:val="000000"/>
              </w:rPr>
              <w:t>547,4</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s="Calibri"/>
                <w:b/>
                <w:bCs/>
                <w:color w:val="000000"/>
              </w:rPr>
            </w:pPr>
            <w:r w:rsidRPr="002F5DBA">
              <w:rPr>
                <w:rFonts w:ascii="Bookman Old Style" w:hAnsi="Bookman Old Style" w:cs="Calibri"/>
                <w:b/>
                <w:bCs/>
                <w:color w:val="000000"/>
              </w:rPr>
              <w:t>656,9</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31,2</w:t>
            </w:r>
          </w:p>
        </w:tc>
      </w:tr>
    </w:tbl>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C6DD6">
      <w:pPr>
        <w:autoSpaceDE w:val="0"/>
        <w:autoSpaceDN w:val="0"/>
        <w:adjustRightInd w:val="0"/>
        <w:spacing w:after="0" w:line="360" w:lineRule="auto"/>
        <w:rPr>
          <w:rFonts w:ascii="Times New Roman" w:hAnsi="Times New Roman"/>
          <w:b/>
          <w:bCs/>
          <w:sz w:val="28"/>
          <w:szCs w:val="28"/>
          <w:lang w:eastAsia="ru-RU"/>
        </w:rPr>
      </w:pPr>
    </w:p>
    <w:p w:rsidR="00C31D0A" w:rsidRPr="008B0E7E"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lastRenderedPageBreak/>
        <w:t>2.4</w:t>
      </w:r>
      <w:r w:rsidRPr="008B0E7E">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58540C" w:rsidRPr="0058540C" w:rsidRDefault="0058540C" w:rsidP="0058540C">
      <w:pPr>
        <w:spacing w:after="0" w:line="360" w:lineRule="auto"/>
        <w:ind w:firstLine="567"/>
        <w:jc w:val="both"/>
        <w:rPr>
          <w:rFonts w:ascii="Times New Roman" w:hAnsi="Times New Roman"/>
          <w:sz w:val="28"/>
          <w:szCs w:val="28"/>
        </w:rPr>
      </w:pPr>
      <w:proofErr w:type="gramStart"/>
      <w:r w:rsidRPr="0058540C">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Принципами развития централизованной системы водоотведения являются: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улучшение качества предоставления услуг водоотведения потребителям (абонентам);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удовлетворение потребности в обеспечении услугой водоотведения новых объектов капитального строительства;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Основными задачами развития централизованной системы водоотведения являются: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строительство сетей и сооружений для отведения сточных вод с населенных пунктов, расположенных на территории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00AC700C">
        <w:rPr>
          <w:rFonts w:ascii="Times New Roman" w:hAnsi="Times New Roman"/>
          <w:sz w:val="28"/>
          <w:szCs w:val="28"/>
        </w:rPr>
        <w:t>сельского</w:t>
      </w:r>
      <w:r w:rsidRPr="0058540C">
        <w:rPr>
          <w:rFonts w:ascii="Times New Roman" w:hAnsi="Times New Roman"/>
          <w:sz w:val="28"/>
          <w:szCs w:val="28"/>
        </w:rPr>
        <w:t xml:space="preserve"> поселения, не имеющих централизованного водоотведения, с целью обеспечения доступности услуг водоотведения для всех жителей;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обеспечение доступа к услугам водоотведения новых потребителей;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повышение энергетической эффективности системы водоотведения.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lastRenderedPageBreak/>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надежности и бесперебойности водоотведения;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обслуживания абонентов;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очистки сточных вод;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эффективности использования ресурсов при транспортировке сточных вод;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58540C" w:rsidRPr="0058540C" w:rsidRDefault="0058540C" w:rsidP="0058540C">
      <w:pPr>
        <w:shd w:val="clear" w:color="auto" w:fill="FFFFFF"/>
        <w:spacing w:after="0" w:line="360" w:lineRule="auto"/>
        <w:textAlignment w:val="baseline"/>
        <w:rPr>
          <w:rFonts w:ascii="Times New Roman" w:hAnsi="Times New Roman"/>
          <w:sz w:val="28"/>
          <w:szCs w:val="28"/>
        </w:rPr>
      </w:pPr>
      <w:r w:rsidRPr="0058540C">
        <w:rPr>
          <w:rFonts w:ascii="Times New Roman" w:hAnsi="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31D0A" w:rsidRPr="009A1981" w:rsidRDefault="00C31D0A" w:rsidP="0058540C">
      <w:pPr>
        <w:shd w:val="clear" w:color="auto" w:fill="FFFFFF"/>
        <w:spacing w:after="0" w:line="360" w:lineRule="auto"/>
        <w:jc w:val="center"/>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8F441C" w:rsidRPr="00D64141" w:rsidRDefault="008F441C" w:rsidP="008F441C">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D64141">
        <w:rPr>
          <w:rFonts w:ascii="Times New Roman" w:eastAsia="Times New Roman" w:hAnsi="Times New Roman"/>
          <w:spacing w:val="2"/>
          <w:sz w:val="28"/>
          <w:szCs w:val="28"/>
          <w:lang w:eastAsia="ru-RU"/>
        </w:rPr>
        <w:t>Таблица 13 – Перечень основных мероприятий  по реализации схемы водоотведения</w:t>
      </w:r>
    </w:p>
    <w:tbl>
      <w:tblPr>
        <w:tblStyle w:val="a7"/>
        <w:tblW w:w="0" w:type="auto"/>
        <w:tblLook w:val="04A0"/>
      </w:tblPr>
      <w:tblGrid>
        <w:gridCol w:w="768"/>
        <w:gridCol w:w="2884"/>
        <w:gridCol w:w="1818"/>
        <w:gridCol w:w="1504"/>
        <w:gridCol w:w="2051"/>
        <w:gridCol w:w="1537"/>
      </w:tblGrid>
      <w:tr w:rsidR="008F441C" w:rsidRPr="00D64141" w:rsidTr="00C278AF">
        <w:trPr>
          <w:trHeight w:val="710"/>
        </w:trPr>
        <w:tc>
          <w:tcPr>
            <w:tcW w:w="768" w:type="dxa"/>
            <w:tcBorders>
              <w:bottom w:val="single" w:sz="4" w:space="0" w:color="auto"/>
            </w:tcBorders>
            <w:shd w:val="clear" w:color="auto" w:fill="9BBB59" w:themeFill="accent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eastAsia="Times New Roman" w:hAnsi="Times New Roman"/>
                <w:b/>
                <w:i/>
                <w:spacing w:val="2"/>
                <w:sz w:val="24"/>
                <w:szCs w:val="24"/>
                <w:lang w:eastAsia="ru-RU"/>
              </w:rPr>
              <w:t xml:space="preserve">№ </w:t>
            </w:r>
            <w:proofErr w:type="spellStart"/>
            <w:proofErr w:type="gramStart"/>
            <w:r w:rsidRPr="00D64141">
              <w:rPr>
                <w:rFonts w:ascii="Times New Roman" w:eastAsia="Times New Roman" w:hAnsi="Times New Roman"/>
                <w:b/>
                <w:i/>
                <w:spacing w:val="2"/>
                <w:sz w:val="24"/>
                <w:szCs w:val="24"/>
                <w:lang w:eastAsia="ru-RU"/>
              </w:rPr>
              <w:t>п</w:t>
            </w:r>
            <w:proofErr w:type="spellEnd"/>
            <w:proofErr w:type="gramEnd"/>
            <w:r w:rsidRPr="00D64141">
              <w:rPr>
                <w:rFonts w:ascii="Times New Roman" w:eastAsia="Times New Roman" w:hAnsi="Times New Roman"/>
                <w:b/>
                <w:i/>
                <w:spacing w:val="2"/>
                <w:sz w:val="24"/>
                <w:szCs w:val="24"/>
                <w:lang w:eastAsia="ru-RU"/>
              </w:rPr>
              <w:t>/</w:t>
            </w:r>
            <w:proofErr w:type="spellStart"/>
            <w:r w:rsidRPr="00D64141">
              <w:rPr>
                <w:rFonts w:ascii="Times New Roman" w:eastAsia="Times New Roman" w:hAnsi="Times New Roman"/>
                <w:b/>
                <w:i/>
                <w:spacing w:val="2"/>
                <w:sz w:val="24"/>
                <w:szCs w:val="24"/>
                <w:lang w:eastAsia="ru-RU"/>
              </w:rPr>
              <w:t>п</w:t>
            </w:r>
            <w:proofErr w:type="spellEnd"/>
          </w:p>
        </w:tc>
        <w:tc>
          <w:tcPr>
            <w:tcW w:w="2884" w:type="dxa"/>
            <w:tcBorders>
              <w:bottom w:val="single" w:sz="4" w:space="0" w:color="auto"/>
            </w:tcBorders>
            <w:shd w:val="clear" w:color="auto" w:fill="9BBB59" w:themeFill="accent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eastAsia="Times New Roman" w:hAnsi="Times New Roman"/>
                <w:b/>
                <w:i/>
                <w:spacing w:val="2"/>
                <w:sz w:val="24"/>
                <w:szCs w:val="24"/>
                <w:lang w:eastAsia="ru-RU"/>
              </w:rPr>
              <w:t>Виды работ</w:t>
            </w:r>
          </w:p>
        </w:tc>
        <w:tc>
          <w:tcPr>
            <w:tcW w:w="1818" w:type="dxa"/>
            <w:vMerge w:val="restart"/>
            <w:tcBorders>
              <w:bottom w:val="single" w:sz="4" w:space="0" w:color="auto"/>
            </w:tcBorders>
            <w:shd w:val="clear" w:color="auto" w:fill="9BBB59" w:themeFill="accent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eastAsia="Times New Roman" w:hAnsi="Times New Roman"/>
                <w:b/>
                <w:i/>
                <w:spacing w:val="2"/>
                <w:sz w:val="24"/>
                <w:szCs w:val="24"/>
                <w:lang w:eastAsia="ru-RU"/>
              </w:rPr>
              <w:t>материал</w:t>
            </w:r>
          </w:p>
        </w:tc>
        <w:tc>
          <w:tcPr>
            <w:tcW w:w="1504" w:type="dxa"/>
            <w:vMerge w:val="restart"/>
            <w:tcBorders>
              <w:bottom w:val="single" w:sz="4" w:space="0" w:color="auto"/>
            </w:tcBorders>
            <w:shd w:val="clear" w:color="auto" w:fill="9BBB59" w:themeFill="accent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eastAsia="Times New Roman" w:hAnsi="Times New Roman"/>
                <w:b/>
                <w:i/>
                <w:spacing w:val="2"/>
                <w:sz w:val="24"/>
                <w:szCs w:val="24"/>
                <w:lang w:eastAsia="ru-RU"/>
              </w:rPr>
              <w:t>протяженность</w:t>
            </w:r>
          </w:p>
        </w:tc>
        <w:tc>
          <w:tcPr>
            <w:tcW w:w="1537" w:type="dxa"/>
            <w:tcBorders>
              <w:bottom w:val="single" w:sz="4" w:space="0" w:color="auto"/>
            </w:tcBorders>
            <w:shd w:val="clear" w:color="auto" w:fill="9BBB59" w:themeFill="accent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eastAsia="Times New Roman" w:hAnsi="Times New Roman"/>
                <w:b/>
                <w:i/>
                <w:spacing w:val="2"/>
                <w:sz w:val="24"/>
                <w:szCs w:val="24"/>
                <w:lang w:eastAsia="ru-RU"/>
              </w:rPr>
              <w:t>Год</w:t>
            </w:r>
          </w:p>
        </w:tc>
      </w:tr>
      <w:tr w:rsidR="008F441C" w:rsidRPr="00D64141" w:rsidTr="00C278AF">
        <w:tc>
          <w:tcPr>
            <w:tcW w:w="768" w:type="dxa"/>
            <w:tcBorders>
              <w:bottom w:val="single" w:sz="4" w:space="0" w:color="auto"/>
            </w:tcBorders>
            <w:shd w:val="clear" w:color="auto" w:fill="9BBB59" w:themeFill="accent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eastAsia="Times New Roman" w:hAnsi="Times New Roman"/>
                <w:b/>
                <w:i/>
                <w:spacing w:val="2"/>
                <w:sz w:val="24"/>
                <w:szCs w:val="24"/>
                <w:lang w:eastAsia="ru-RU"/>
              </w:rPr>
              <w:t>1</w:t>
            </w:r>
          </w:p>
        </w:tc>
        <w:tc>
          <w:tcPr>
            <w:tcW w:w="2884" w:type="dxa"/>
            <w:tcBorders>
              <w:bottom w:val="single" w:sz="4" w:space="0" w:color="auto"/>
            </w:tcBorders>
            <w:shd w:val="clear" w:color="auto" w:fill="9BBB59" w:themeFill="accent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eastAsia="Times New Roman" w:hAnsi="Times New Roman"/>
                <w:b/>
                <w:i/>
                <w:spacing w:val="2"/>
                <w:sz w:val="24"/>
                <w:szCs w:val="24"/>
                <w:lang w:eastAsia="ru-RU"/>
              </w:rPr>
              <w:t>2</w:t>
            </w:r>
          </w:p>
        </w:tc>
        <w:tc>
          <w:tcPr>
            <w:tcW w:w="1818" w:type="dxa"/>
            <w:vMerge/>
            <w:tcBorders>
              <w:bottom w:val="single" w:sz="4" w:space="0" w:color="auto"/>
            </w:tcBorders>
            <w:shd w:val="clear" w:color="auto" w:fill="9BBB59" w:themeFill="accent3"/>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04" w:type="dxa"/>
            <w:vMerge/>
            <w:tcBorders>
              <w:bottom w:val="single" w:sz="4" w:space="0" w:color="auto"/>
            </w:tcBorders>
            <w:shd w:val="clear" w:color="auto" w:fill="9BBB59" w:themeFill="accent3"/>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37" w:type="dxa"/>
            <w:tcBorders>
              <w:bottom w:val="single" w:sz="4" w:space="0" w:color="auto"/>
            </w:tcBorders>
            <w:shd w:val="clear" w:color="auto" w:fill="9BBB59" w:themeFill="accent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eastAsia="Times New Roman" w:hAnsi="Times New Roman"/>
                <w:b/>
                <w:i/>
                <w:spacing w:val="2"/>
                <w:sz w:val="24"/>
                <w:szCs w:val="24"/>
                <w:lang w:eastAsia="ru-RU"/>
              </w:rPr>
              <w:t>3</w:t>
            </w:r>
          </w:p>
        </w:tc>
      </w:tr>
      <w:tr w:rsidR="008F441C" w:rsidRPr="00D64141" w:rsidTr="00AF0299">
        <w:tc>
          <w:tcPr>
            <w:tcW w:w="10562" w:type="dxa"/>
            <w:gridSpan w:val="6"/>
            <w:shd w:val="clear" w:color="auto" w:fill="D6E3BC" w:themeFill="accent3" w:themeFillTint="66"/>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D64141">
              <w:rPr>
                <w:rFonts w:ascii="Times New Roman" w:hAnsi="Times New Roman"/>
                <w:bCs/>
                <w:sz w:val="28"/>
                <w:szCs w:val="28"/>
                <w:lang w:eastAsia="ru-RU"/>
              </w:rPr>
              <w:t>МАРЬЯНСКОЕ СЕЛЬСКОЕ ПОСЕЛЕНИЕ</w:t>
            </w:r>
          </w:p>
        </w:tc>
      </w:tr>
      <w:tr w:rsidR="008F441C" w:rsidRPr="00D64141" w:rsidTr="00C278AF">
        <w:trPr>
          <w:trHeight w:val="338"/>
        </w:trPr>
        <w:tc>
          <w:tcPr>
            <w:tcW w:w="768" w:type="dxa"/>
            <w:shd w:val="clear" w:color="auto" w:fill="EAF1DD" w:themeFill="accent3" w:themeFillTint="3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D64141">
              <w:rPr>
                <w:rFonts w:ascii="Times New Roman" w:eastAsia="Times New Roman" w:hAnsi="Times New Roman"/>
                <w:spacing w:val="2"/>
                <w:sz w:val="24"/>
                <w:szCs w:val="24"/>
                <w:lang w:eastAsia="ru-RU"/>
              </w:rPr>
              <w:t>1</w:t>
            </w:r>
          </w:p>
        </w:tc>
        <w:tc>
          <w:tcPr>
            <w:tcW w:w="9794" w:type="dxa"/>
            <w:gridSpan w:val="5"/>
            <w:shd w:val="clear" w:color="auto" w:fill="EAF1DD" w:themeFill="accent3" w:themeFillTint="33"/>
          </w:tcPr>
          <w:p w:rsidR="008F441C" w:rsidRPr="00D64141" w:rsidRDefault="008F441C" w:rsidP="008F441C">
            <w:pPr>
              <w:tabs>
                <w:tab w:val="left" w:pos="2895"/>
              </w:tabs>
              <w:spacing w:after="0" w:line="360" w:lineRule="auto"/>
              <w:jc w:val="center"/>
              <w:textAlignment w:val="baseline"/>
              <w:rPr>
                <w:rFonts w:ascii="Times New Roman" w:eastAsia="Times New Roman" w:hAnsi="Times New Roman"/>
                <w:i/>
                <w:spacing w:val="2"/>
                <w:sz w:val="24"/>
                <w:szCs w:val="24"/>
                <w:lang w:eastAsia="ru-RU"/>
              </w:rPr>
            </w:pPr>
            <w:r w:rsidRPr="00D64141">
              <w:rPr>
                <w:rFonts w:ascii="Times New Roman" w:eastAsia="Times New Roman" w:hAnsi="Times New Roman"/>
                <w:i/>
                <w:spacing w:val="2"/>
                <w:sz w:val="24"/>
                <w:szCs w:val="24"/>
                <w:lang w:eastAsia="ru-RU"/>
              </w:rPr>
              <w:t>Модернизация (реконструкция) оборудования КНС:</w:t>
            </w:r>
          </w:p>
        </w:tc>
      </w:tr>
      <w:tr w:rsidR="008F441C" w:rsidRPr="00811B9E" w:rsidTr="00C278AF">
        <w:trPr>
          <w:trHeight w:val="570"/>
        </w:trPr>
        <w:tc>
          <w:tcPr>
            <w:tcW w:w="768" w:type="dxa"/>
            <w:shd w:val="clear" w:color="auto" w:fill="EAF1DD" w:themeFill="accent3" w:themeFillTint="33"/>
            <w:vAlign w:val="center"/>
          </w:tcPr>
          <w:p w:rsidR="008F441C" w:rsidRPr="00D64141" w:rsidRDefault="008F441C" w:rsidP="00AF0299">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D64141">
              <w:rPr>
                <w:rFonts w:ascii="Times New Roman" w:eastAsia="Times New Roman" w:hAnsi="Times New Roman"/>
                <w:spacing w:val="2"/>
                <w:sz w:val="24"/>
                <w:szCs w:val="24"/>
                <w:lang w:eastAsia="ru-RU"/>
              </w:rPr>
              <w:t>1.1</w:t>
            </w:r>
          </w:p>
        </w:tc>
        <w:tc>
          <w:tcPr>
            <w:tcW w:w="2884" w:type="dxa"/>
            <w:shd w:val="clear" w:color="auto" w:fill="EAF1DD" w:themeFill="accent3" w:themeFillTint="33"/>
          </w:tcPr>
          <w:p w:rsidR="008F441C" w:rsidRPr="00D64141" w:rsidRDefault="00D64141" w:rsidP="00D64141">
            <w:pPr>
              <w:overflowPunct w:val="0"/>
              <w:autoSpaceDE w:val="0"/>
              <w:autoSpaceDN w:val="0"/>
              <w:adjustRightInd w:val="0"/>
              <w:spacing w:line="240" w:lineRule="auto"/>
              <w:ind w:right="-101"/>
              <w:textAlignment w:val="baseline"/>
              <w:rPr>
                <w:rFonts w:ascii="Times New Roman" w:hAnsi="Times New Roman"/>
                <w:sz w:val="24"/>
                <w:szCs w:val="24"/>
                <w:lang w:eastAsia="ar-SA"/>
              </w:rPr>
            </w:pPr>
            <w:r w:rsidRPr="00D64141">
              <w:rPr>
                <w:rFonts w:ascii="Times New Roman" w:hAnsi="Times New Roman"/>
                <w:sz w:val="24"/>
                <w:szCs w:val="24"/>
                <w:lang w:eastAsia="ar-SA"/>
              </w:rPr>
              <w:t xml:space="preserve">Реконструкция с заменой технологического оборудования КНС </w:t>
            </w:r>
            <w:r w:rsidR="008F441C" w:rsidRPr="00D64141">
              <w:rPr>
                <w:rFonts w:ascii="Times New Roman" w:hAnsi="Times New Roman"/>
                <w:sz w:val="24"/>
                <w:szCs w:val="24"/>
                <w:lang w:eastAsia="ar-SA"/>
              </w:rPr>
              <w:t>ул. Луначарского (замена насосного оборудования, трубопроводов и запорно-регулирующей арматуры)</w:t>
            </w:r>
          </w:p>
        </w:tc>
        <w:tc>
          <w:tcPr>
            <w:tcW w:w="1818" w:type="dxa"/>
            <w:shd w:val="clear" w:color="auto" w:fill="EAF1DD" w:themeFill="accent3" w:themeFillTint="33"/>
          </w:tcPr>
          <w:p w:rsidR="008F441C" w:rsidRPr="00D64141" w:rsidRDefault="008F441C" w:rsidP="00AF0299">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504" w:type="dxa"/>
            <w:shd w:val="clear" w:color="auto" w:fill="EAF1DD" w:themeFill="accent3" w:themeFillTint="33"/>
          </w:tcPr>
          <w:p w:rsidR="008F441C" w:rsidRPr="00D64141" w:rsidRDefault="008F441C" w:rsidP="00AF0299">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8F441C" w:rsidRPr="00D64141" w:rsidRDefault="008F441C" w:rsidP="00AF0299">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537" w:type="dxa"/>
            <w:shd w:val="clear" w:color="auto" w:fill="EAF1DD" w:themeFill="accent3" w:themeFillTint="33"/>
            <w:vAlign w:val="center"/>
          </w:tcPr>
          <w:p w:rsidR="008F441C" w:rsidRPr="00D64141" w:rsidRDefault="00C278AF" w:rsidP="008F441C">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bl>
    <w:p w:rsidR="00B34692" w:rsidRDefault="008D75B6"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proofErr w:type="gramStart"/>
      <w:r>
        <w:rPr>
          <w:rFonts w:ascii="Times New Roman" w:eastAsia="Times New Roman" w:hAnsi="Times New Roman"/>
          <w:color w:val="000000" w:themeColor="text1"/>
          <w:spacing w:val="2"/>
          <w:sz w:val="28"/>
          <w:szCs w:val="28"/>
          <w:lang w:eastAsia="ru-RU"/>
        </w:rPr>
        <w:lastRenderedPageBreak/>
        <w:t xml:space="preserve">Принимая во внимание тот факт, что до 2026 года в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Pr>
          <w:rFonts w:ascii="Times New Roman" w:eastAsia="Times New Roman" w:hAnsi="Times New Roman"/>
          <w:color w:val="000000" w:themeColor="text1"/>
          <w:spacing w:val="2"/>
          <w:sz w:val="28"/>
          <w:szCs w:val="28"/>
          <w:lang w:eastAsia="ru-RU"/>
        </w:rPr>
        <w:t xml:space="preserve">сельском поселении планирует к реализации инвестиционная программа по водоснабжению, а также в целях не увеличения </w:t>
      </w:r>
      <w:r w:rsidR="006F7D62">
        <w:rPr>
          <w:rFonts w:ascii="Times New Roman" w:eastAsia="Times New Roman" w:hAnsi="Times New Roman"/>
          <w:color w:val="000000" w:themeColor="text1"/>
          <w:spacing w:val="2"/>
          <w:sz w:val="28"/>
          <w:szCs w:val="28"/>
          <w:lang w:eastAsia="ru-RU"/>
        </w:rPr>
        <w:t>тарифа</w:t>
      </w:r>
      <w:r>
        <w:rPr>
          <w:rFonts w:ascii="Times New Roman" w:eastAsia="Times New Roman" w:hAnsi="Times New Roman"/>
          <w:color w:val="000000" w:themeColor="text1"/>
          <w:spacing w:val="2"/>
          <w:sz w:val="28"/>
          <w:szCs w:val="28"/>
          <w:lang w:eastAsia="ru-RU"/>
        </w:rPr>
        <w:t xml:space="preserve"> на водоотведени</w:t>
      </w:r>
      <w:r w:rsidR="006F7D62">
        <w:rPr>
          <w:rFonts w:ascii="Times New Roman" w:eastAsia="Times New Roman" w:hAnsi="Times New Roman"/>
          <w:color w:val="000000" w:themeColor="text1"/>
          <w:spacing w:val="2"/>
          <w:sz w:val="28"/>
          <w:szCs w:val="28"/>
          <w:lang w:eastAsia="ru-RU"/>
        </w:rPr>
        <w:t>е</w:t>
      </w:r>
      <w:r>
        <w:rPr>
          <w:rFonts w:ascii="Times New Roman" w:eastAsia="Times New Roman" w:hAnsi="Times New Roman"/>
          <w:color w:val="000000" w:themeColor="text1"/>
          <w:spacing w:val="2"/>
          <w:sz w:val="28"/>
          <w:szCs w:val="28"/>
          <w:lang w:eastAsia="ru-RU"/>
        </w:rPr>
        <w:t>, вс</w:t>
      </w:r>
      <w:r w:rsidR="00B67EBF">
        <w:rPr>
          <w:rFonts w:ascii="Times New Roman" w:eastAsia="Times New Roman" w:hAnsi="Times New Roman"/>
          <w:color w:val="000000" w:themeColor="text1"/>
          <w:spacing w:val="2"/>
          <w:sz w:val="28"/>
          <w:szCs w:val="28"/>
          <w:lang w:eastAsia="ru-RU"/>
        </w:rPr>
        <w:t>л</w:t>
      </w:r>
      <w:r>
        <w:rPr>
          <w:rFonts w:ascii="Times New Roman" w:eastAsia="Times New Roman" w:hAnsi="Times New Roman"/>
          <w:color w:val="000000" w:themeColor="text1"/>
          <w:spacing w:val="2"/>
          <w:sz w:val="28"/>
          <w:szCs w:val="28"/>
          <w:lang w:eastAsia="ru-RU"/>
        </w:rPr>
        <w:t>едстви</w:t>
      </w:r>
      <w:r w:rsidR="00B67EBF">
        <w:rPr>
          <w:rFonts w:ascii="Times New Roman" w:eastAsia="Times New Roman" w:hAnsi="Times New Roman"/>
          <w:color w:val="000000" w:themeColor="text1"/>
          <w:spacing w:val="2"/>
          <w:sz w:val="28"/>
          <w:szCs w:val="28"/>
          <w:lang w:eastAsia="ru-RU"/>
        </w:rPr>
        <w:t>е</w:t>
      </w:r>
      <w:r>
        <w:rPr>
          <w:rFonts w:ascii="Times New Roman" w:eastAsia="Times New Roman" w:hAnsi="Times New Roman"/>
          <w:color w:val="000000" w:themeColor="text1"/>
          <w:spacing w:val="2"/>
          <w:sz w:val="28"/>
          <w:szCs w:val="28"/>
          <w:lang w:eastAsia="ru-RU"/>
        </w:rPr>
        <w:t xml:space="preserve"> планированного роста тарифа на водоснабжение, в системе централизованного водоотведения планируется исключительно разработка проектно-сметной документации по реконструкции КОС, КНС и напорных и самотечных сетей </w:t>
      </w:r>
      <w:r w:rsidR="00437294">
        <w:rPr>
          <w:rFonts w:ascii="Times New Roman" w:eastAsia="Times New Roman" w:hAnsi="Times New Roman"/>
          <w:color w:val="000000" w:themeColor="text1"/>
          <w:spacing w:val="2"/>
          <w:sz w:val="28"/>
          <w:szCs w:val="28"/>
          <w:lang w:eastAsia="ru-RU"/>
        </w:rPr>
        <w:t>водоотведения</w:t>
      </w:r>
      <w:r>
        <w:rPr>
          <w:rFonts w:ascii="Times New Roman" w:eastAsia="Times New Roman" w:hAnsi="Times New Roman"/>
          <w:color w:val="000000" w:themeColor="text1"/>
          <w:spacing w:val="2"/>
          <w:sz w:val="28"/>
          <w:szCs w:val="28"/>
          <w:lang w:eastAsia="ru-RU"/>
        </w:rPr>
        <w:t xml:space="preserve"> в 2024 году. </w:t>
      </w:r>
      <w:proofErr w:type="gramEnd"/>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AC4F94" w:rsidRDefault="004372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Предусмотрено</w:t>
      </w:r>
      <w:r w:rsidR="006F7D62">
        <w:rPr>
          <w:rFonts w:ascii="Times New Roman" w:eastAsia="Times New Roman" w:hAnsi="Times New Roman"/>
          <w:color w:val="000000" w:themeColor="text1"/>
          <w:spacing w:val="2"/>
          <w:sz w:val="28"/>
          <w:szCs w:val="28"/>
          <w:lang w:eastAsia="ru-RU"/>
        </w:rPr>
        <w:t xml:space="preserve"> исключительно разработка проектно-сметной документации</w:t>
      </w:r>
    </w:p>
    <w:p w:rsidR="00C31D0A" w:rsidRPr="000D1326"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строящихся, реконструируемых и предлагаемых к выводу из эксплуатации объектах  централизованной системы </w:t>
      </w:r>
      <w:r w:rsidRPr="000D1326">
        <w:rPr>
          <w:rFonts w:ascii="Times New Roman" w:hAnsi="Times New Roman"/>
          <w:b/>
          <w:bCs/>
          <w:i/>
          <w:sz w:val="28"/>
          <w:szCs w:val="28"/>
          <w:lang w:eastAsia="ru-RU"/>
        </w:rPr>
        <w:t>водоотведения</w:t>
      </w:r>
    </w:p>
    <w:p w:rsidR="00B34692" w:rsidRPr="00B34692" w:rsidRDefault="00B34692" w:rsidP="00B34692">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w:t>
      </w:r>
      <w:r w:rsidR="00AC4F94">
        <w:rPr>
          <w:rFonts w:ascii="Times New Roman" w:eastAsia="Times New Roman" w:hAnsi="Times New Roman"/>
          <w:bCs/>
          <w:color w:val="000000" w:themeColor="text1"/>
          <w:spacing w:val="2"/>
          <w:sz w:val="28"/>
          <w:szCs w:val="28"/>
          <w:lang w:eastAsia="ru-RU"/>
        </w:rPr>
        <w:t xml:space="preserve">, реконструкция и вывод из эксплуатации объектов </w:t>
      </w:r>
      <w:r>
        <w:rPr>
          <w:rFonts w:ascii="Times New Roman" w:eastAsia="Times New Roman" w:hAnsi="Times New Roman"/>
          <w:bCs/>
          <w:color w:val="000000" w:themeColor="text1"/>
          <w:spacing w:val="2"/>
          <w:sz w:val="28"/>
          <w:szCs w:val="28"/>
          <w:lang w:eastAsia="ru-RU"/>
        </w:rPr>
        <w:t xml:space="preserve"> не планируется.</w:t>
      </w:r>
    </w:p>
    <w:p w:rsidR="00C31D0A" w:rsidRPr="008B0E7E" w:rsidRDefault="00C31D0A" w:rsidP="00F23C5D">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Цель:</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1. Обеспечение </w:t>
      </w:r>
      <w:proofErr w:type="spellStart"/>
      <w:r w:rsidRPr="006F7D62">
        <w:rPr>
          <w:rFonts w:ascii="Times New Roman" w:hAnsi="Times New Roman"/>
          <w:sz w:val="28"/>
          <w:szCs w:val="28"/>
        </w:rPr>
        <w:t>энергоэффективности</w:t>
      </w:r>
      <w:proofErr w:type="spellEnd"/>
      <w:r w:rsidRPr="006F7D62">
        <w:rPr>
          <w:rFonts w:ascii="Times New Roman" w:hAnsi="Times New Roman"/>
          <w:sz w:val="28"/>
          <w:szCs w:val="28"/>
        </w:rPr>
        <w:t xml:space="preserve"> работы КОС </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КОС.</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Задачи:</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1. Оптимизация технологического процесса и режимов работы технологического оборудования;</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lastRenderedPageBreak/>
        <w:t>2. Снижение потребления электроэнергии;</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3. Уменьшение количества обслуживающего персонала;</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4. Снижение влияния человеческого фактора на работу оборудования.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1. Контроллера и графической панели для обеспечения максимальной интеграции системы автоматики;</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2. 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3. Высокоэффективных магнитно-индукционных расходомеров для определения фактического расхода сточных вод;</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4. Контроллеров давления воздуха в воздуховодах;</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5. Регуляторов уровня сточных вод в основных резервуарах: </w:t>
      </w:r>
      <w:proofErr w:type="spellStart"/>
      <w:r w:rsidRPr="006F7D62">
        <w:rPr>
          <w:rFonts w:ascii="Times New Roman" w:hAnsi="Times New Roman"/>
          <w:sz w:val="28"/>
          <w:szCs w:val="28"/>
        </w:rPr>
        <w:t>усреднителе</w:t>
      </w:r>
      <w:proofErr w:type="spellEnd"/>
      <w:r w:rsidRPr="006F7D62">
        <w:rPr>
          <w:rFonts w:ascii="Times New Roman" w:hAnsi="Times New Roman"/>
          <w:sz w:val="28"/>
          <w:szCs w:val="28"/>
        </w:rPr>
        <w:t xml:space="preserve">, </w:t>
      </w:r>
      <w:proofErr w:type="spellStart"/>
      <w:r w:rsidRPr="006F7D62">
        <w:rPr>
          <w:rFonts w:ascii="Times New Roman" w:hAnsi="Times New Roman"/>
          <w:sz w:val="28"/>
          <w:szCs w:val="28"/>
        </w:rPr>
        <w:t>аэротенке</w:t>
      </w:r>
      <w:proofErr w:type="spellEnd"/>
      <w:r w:rsidRPr="006F7D62">
        <w:rPr>
          <w:rFonts w:ascii="Times New Roman" w:hAnsi="Times New Roman"/>
          <w:sz w:val="28"/>
          <w:szCs w:val="28"/>
        </w:rPr>
        <w:t>, мембранном резервуаре, резервуаре чистой воды;</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6. Устройств автоматического изменения режимов работы насосного оборудования при малом поступлении сточных вод;</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7. Устройств автоматического регулирования режима работы насосного оборудования в </w:t>
      </w:r>
      <w:proofErr w:type="spellStart"/>
      <w:r w:rsidRPr="006F7D62">
        <w:rPr>
          <w:rFonts w:ascii="Times New Roman" w:hAnsi="Times New Roman"/>
          <w:sz w:val="28"/>
          <w:szCs w:val="28"/>
        </w:rPr>
        <w:t>усреднителе</w:t>
      </w:r>
      <w:proofErr w:type="spellEnd"/>
      <w:r w:rsidRPr="006F7D62">
        <w:rPr>
          <w:rFonts w:ascii="Times New Roman" w:hAnsi="Times New Roman"/>
          <w:sz w:val="28"/>
          <w:szCs w:val="28"/>
        </w:rPr>
        <w:t xml:space="preserve"> в зависимости от уровня сточных вод в </w:t>
      </w:r>
      <w:proofErr w:type="spellStart"/>
      <w:r w:rsidRPr="006F7D62">
        <w:rPr>
          <w:rFonts w:ascii="Times New Roman" w:hAnsi="Times New Roman"/>
          <w:sz w:val="28"/>
          <w:szCs w:val="28"/>
        </w:rPr>
        <w:t>аэротенке</w:t>
      </w:r>
      <w:proofErr w:type="spellEnd"/>
      <w:r w:rsidRPr="006F7D62">
        <w:rPr>
          <w:rFonts w:ascii="Times New Roman" w:hAnsi="Times New Roman"/>
          <w:sz w:val="28"/>
          <w:szCs w:val="28"/>
        </w:rPr>
        <w:t>;</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8. Системы визуальных и звуковых оповещений при возникновении неисправностей.</w:t>
      </w:r>
    </w:p>
    <w:p w:rsidR="006F7D62" w:rsidRPr="006F7D62" w:rsidRDefault="006F7D62" w:rsidP="006F7D62">
      <w:pPr>
        <w:jc w:val="center"/>
        <w:rPr>
          <w:rFonts w:ascii="Times New Roman" w:hAnsi="Times New Roman"/>
          <w:b/>
          <w:i/>
          <w:sz w:val="28"/>
          <w:szCs w:val="28"/>
        </w:rPr>
      </w:pPr>
      <w:bookmarkStart w:id="1" w:name="_Toc377475071"/>
      <w:r w:rsidRPr="006F7D62">
        <w:rPr>
          <w:rFonts w:ascii="Times New Roman" w:hAnsi="Times New Roman"/>
          <w:b/>
          <w:i/>
          <w:sz w:val="28"/>
          <w:szCs w:val="28"/>
        </w:rPr>
        <w:t>Автоматизация работы КНС</w:t>
      </w:r>
      <w:bookmarkEnd w:id="1"/>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Цель:</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 xml:space="preserve">1. Обеспечение </w:t>
      </w:r>
      <w:proofErr w:type="spellStart"/>
      <w:r w:rsidRPr="006F7D62">
        <w:rPr>
          <w:rFonts w:ascii="Times New Roman" w:hAnsi="Times New Roman"/>
          <w:sz w:val="28"/>
          <w:szCs w:val="28"/>
        </w:rPr>
        <w:t>энергоэффективности</w:t>
      </w:r>
      <w:proofErr w:type="spellEnd"/>
      <w:r w:rsidRPr="006F7D62">
        <w:rPr>
          <w:rFonts w:ascii="Times New Roman" w:hAnsi="Times New Roman"/>
          <w:sz w:val="28"/>
          <w:szCs w:val="28"/>
        </w:rPr>
        <w:t xml:space="preserve"> работы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Задачи: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lastRenderedPageBreak/>
        <w:t>1. Оптимизация технологического процесса и режимов работы технологического оборудования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Снижение потребления электроэнергии;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3. Уменьшение количества обслуживающего персонала;</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4. Снижение влияния человеческого фактора на работу оборудования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КНС предусмотреть:</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1. Применение частотного регулирования насосными агрегатами;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Установку электроприводов исполнительных механизмов и регулирующей арматуры;</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 xml:space="preserve">3. Установку </w:t>
      </w:r>
      <w:proofErr w:type="gramStart"/>
      <w:r w:rsidRPr="006F7D62">
        <w:rPr>
          <w:rFonts w:ascii="Times New Roman" w:hAnsi="Times New Roman"/>
          <w:sz w:val="28"/>
          <w:szCs w:val="28"/>
        </w:rPr>
        <w:t>устройств автоматического изменения режимов работы насосного оборудования</w:t>
      </w:r>
      <w:proofErr w:type="gramEnd"/>
      <w:r w:rsidRPr="006F7D62">
        <w:rPr>
          <w:rFonts w:ascii="Times New Roman" w:hAnsi="Times New Roman"/>
          <w:sz w:val="28"/>
          <w:szCs w:val="28"/>
        </w:rPr>
        <w:t xml:space="preserve"> при малом поступлении сточных вод;</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4. Автоматическое управление насосными станциями с помощью логических программируемых контроллеров.</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AC4F94" w:rsidRPr="00AC4F94" w:rsidRDefault="006F7D62" w:rsidP="00AC4F94">
      <w:pPr>
        <w:pStyle w:val="a9"/>
        <w:tabs>
          <w:tab w:val="left" w:pos="1200"/>
        </w:tabs>
        <w:spacing w:before="240" w:line="360" w:lineRule="auto"/>
        <w:ind w:left="0" w:firstLine="709"/>
        <w:jc w:val="both"/>
        <w:rPr>
          <w:rFonts w:ascii="Times New Roman" w:hAnsi="Times New Roman"/>
          <w:sz w:val="28"/>
          <w:szCs w:val="28"/>
        </w:rPr>
      </w:pPr>
      <w:r w:rsidRPr="006F7D62">
        <w:rPr>
          <w:rFonts w:ascii="Times New Roman" w:hAnsi="Times New Roman"/>
          <w:sz w:val="28"/>
          <w:szCs w:val="28"/>
        </w:rPr>
        <w:t xml:space="preserve">Схема водоотведения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00AC700C">
        <w:rPr>
          <w:rFonts w:ascii="Times New Roman" w:hAnsi="Times New Roman"/>
          <w:sz w:val="28"/>
          <w:szCs w:val="28"/>
        </w:rPr>
        <w:t>сельского</w:t>
      </w:r>
      <w:r w:rsidRPr="006F7D62">
        <w:rPr>
          <w:rFonts w:ascii="Times New Roman" w:hAnsi="Times New Roman"/>
          <w:sz w:val="28"/>
          <w:szCs w:val="28"/>
        </w:rPr>
        <w:t xml:space="preserve"> поселения в электронном варианте в виде карты прилагается. Месторасположение трубопроводов (трасс) систем водоотведения на карте </w:t>
      </w:r>
      <w:proofErr w:type="gramStart"/>
      <w:r w:rsidRPr="006F7D62">
        <w:rPr>
          <w:rFonts w:ascii="Times New Roman" w:hAnsi="Times New Roman"/>
          <w:sz w:val="28"/>
          <w:szCs w:val="28"/>
        </w:rPr>
        <w:t>нанесены</w:t>
      </w:r>
      <w:proofErr w:type="gramEnd"/>
      <w:r w:rsidRPr="006F7D62">
        <w:rPr>
          <w:rFonts w:ascii="Times New Roman" w:hAnsi="Times New Roman"/>
          <w:sz w:val="28"/>
          <w:szCs w:val="28"/>
        </w:rPr>
        <w:t xml:space="preserve"> условно</w:t>
      </w:r>
      <w:r w:rsidR="00AC4F94" w:rsidRPr="00AC4F94">
        <w:rPr>
          <w:rFonts w:ascii="Times New Roman" w:hAnsi="Times New Roman"/>
          <w:sz w:val="28"/>
          <w:szCs w:val="28"/>
        </w:rPr>
        <w:t>.</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6F7D62" w:rsidRPr="006F7D62" w:rsidRDefault="006F7D62" w:rsidP="006F7D62">
      <w:pPr>
        <w:ind w:firstLine="567"/>
        <w:jc w:val="both"/>
        <w:rPr>
          <w:rFonts w:ascii="Times New Roman" w:hAnsi="Times New Roman"/>
          <w:sz w:val="28"/>
          <w:szCs w:val="28"/>
          <w:highlight w:val="yellow"/>
        </w:rPr>
      </w:pPr>
      <w:r w:rsidRPr="006F7D62">
        <w:rPr>
          <w:rFonts w:ascii="Times New Roman" w:hAnsi="Times New Roman"/>
          <w:sz w:val="28"/>
          <w:szCs w:val="28"/>
        </w:rPr>
        <w:t xml:space="preserve">Согласно </w:t>
      </w:r>
      <w:proofErr w:type="spellStart"/>
      <w:r w:rsidRPr="006F7D62">
        <w:rPr>
          <w:rFonts w:ascii="Times New Roman" w:hAnsi="Times New Roman"/>
          <w:bCs/>
          <w:sz w:val="28"/>
          <w:szCs w:val="28"/>
        </w:rPr>
        <w:t>СанПиН</w:t>
      </w:r>
      <w:proofErr w:type="spellEnd"/>
      <w:r w:rsidRPr="006F7D62">
        <w:rPr>
          <w:rFonts w:ascii="Times New Roman" w:hAnsi="Times New Roman"/>
          <w:bCs/>
          <w:sz w:val="28"/>
          <w:szCs w:val="28"/>
        </w:rPr>
        <w:t xml:space="preserve"> 2.2.1/2.1.1.1200-03 с</w:t>
      </w:r>
      <w:r w:rsidRPr="006F7D62">
        <w:rPr>
          <w:rFonts w:ascii="Times New Roman" w:hAnsi="Times New Roman"/>
          <w:sz w:val="28"/>
          <w:szCs w:val="28"/>
        </w:rPr>
        <w:t xml:space="preserve">анитарно-защитные зоны для канализационных очистных сооружений следует принимать по таблице </w:t>
      </w:r>
    </w:p>
    <w:tbl>
      <w:tblPr>
        <w:tblW w:w="4906"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0"/>
        <w:gridCol w:w="1370"/>
        <w:gridCol w:w="1370"/>
        <w:gridCol w:w="1370"/>
        <w:gridCol w:w="1786"/>
      </w:tblGrid>
      <w:tr w:rsidR="006F7D62" w:rsidRPr="00235A14" w:rsidTr="006F7D62">
        <w:trPr>
          <w:tblHeader/>
        </w:trPr>
        <w:tc>
          <w:tcPr>
            <w:tcW w:w="211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lastRenderedPageBreak/>
              <w:t>Сооружения для очистки сточных вод</w:t>
            </w:r>
          </w:p>
        </w:tc>
        <w:tc>
          <w:tcPr>
            <w:tcW w:w="288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Расстояние в м</w:t>
            </w:r>
            <w:r>
              <w:rPr>
                <w:rFonts w:ascii="Bookman Old Style" w:hAnsi="Bookman Old Style"/>
                <w:b/>
                <w:sz w:val="22"/>
                <w:szCs w:val="22"/>
                <w:lang w:eastAsia="en-US"/>
              </w:rPr>
              <w:t xml:space="preserve">етрах </w:t>
            </w:r>
            <w:r w:rsidRPr="00235A14">
              <w:rPr>
                <w:rFonts w:ascii="Bookman Old Style" w:hAnsi="Bookman Old Style"/>
                <w:b/>
                <w:sz w:val="22"/>
                <w:szCs w:val="22"/>
                <w:lang w:eastAsia="en-US"/>
              </w:rPr>
              <w:t>при расчетной производительности очистных сооружений в тыс. м</w:t>
            </w:r>
            <w:r w:rsidRPr="00235A14">
              <w:rPr>
                <w:rFonts w:ascii="Bookman Old Style" w:hAnsi="Bookman Old Style"/>
                <w:b/>
                <w:sz w:val="22"/>
                <w:szCs w:val="22"/>
                <w:vertAlign w:val="superscript"/>
                <w:lang w:eastAsia="en-US"/>
              </w:rPr>
              <w:t>3</w:t>
            </w:r>
            <w:r w:rsidRPr="00235A14">
              <w:rPr>
                <w:rFonts w:ascii="Bookman Old Style" w:hAnsi="Bookman Old Style"/>
                <w:b/>
                <w:sz w:val="22"/>
                <w:szCs w:val="22"/>
                <w:lang w:eastAsia="en-US"/>
              </w:rPr>
              <w:t> сутки</w:t>
            </w:r>
          </w:p>
        </w:tc>
      </w:tr>
      <w:tr w:rsidR="006F7D62" w:rsidRPr="00235A14" w:rsidTr="006F7D62">
        <w:trPr>
          <w:tblHeader/>
        </w:trPr>
        <w:tc>
          <w:tcPr>
            <w:tcW w:w="211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до 0,2</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0,2 до 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 до 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50,0 до 280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jc w:val="left"/>
              <w:rPr>
                <w:rFonts w:ascii="Bookman Old Style" w:hAnsi="Bookman Old Style"/>
                <w:sz w:val="22"/>
                <w:szCs w:val="22"/>
                <w:lang w:eastAsia="en-US"/>
              </w:rPr>
            </w:pPr>
            <w:r w:rsidRPr="00235A14">
              <w:rPr>
                <w:rFonts w:ascii="Bookman Old Style" w:hAnsi="Bookman Old Style"/>
                <w:sz w:val="22"/>
                <w:szCs w:val="22"/>
                <w:lang w:eastAsia="en-US"/>
              </w:rPr>
              <w:t>Насосные станции и аварийно-регулирующие резервуары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15</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30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Сооружения для механической и биологической очистки с термомеханической обработкой осадка в закрытых помещениях</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Поля: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а) фильтрации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 орошения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Биологические пруды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r>
    </w:tbl>
    <w:p w:rsidR="006F7D62" w:rsidRPr="00235A14" w:rsidRDefault="006F7D62" w:rsidP="006F7D62">
      <w:pPr>
        <w:spacing w:after="0"/>
        <w:rPr>
          <w:rFonts w:ascii="Bookman Old Style" w:hAnsi="Bookman Old Style"/>
        </w:rPr>
      </w:pP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для канализационных очистных сооружений производительностью более 280 тыс. м</w:t>
      </w:r>
      <w:r w:rsidRPr="006F7D62">
        <w:rPr>
          <w:rFonts w:ascii="Times New Roman" w:hAnsi="Times New Roman"/>
          <w:sz w:val="28"/>
          <w:szCs w:val="28"/>
          <w:vertAlign w:val="superscript"/>
        </w:rPr>
        <w:t>3</w:t>
      </w:r>
      <w:r w:rsidRPr="006F7D62">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полей подземной фильтрации пропускной способностью до 15 м</w:t>
      </w:r>
      <w:r w:rsidRPr="006F7D62">
        <w:rPr>
          <w:rFonts w:ascii="Times New Roman" w:hAnsi="Times New Roman"/>
          <w:sz w:val="28"/>
          <w:szCs w:val="28"/>
          <w:vertAlign w:val="superscript"/>
        </w:rPr>
        <w:t>3</w:t>
      </w:r>
      <w:r w:rsidRPr="006F7D62">
        <w:rPr>
          <w:rFonts w:ascii="Times New Roman" w:hAnsi="Times New Roman"/>
          <w:sz w:val="28"/>
          <w:szCs w:val="28"/>
        </w:rPr>
        <w:t>/сутки СЗЗ следует принимать размером 50 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сливных станций следует принимать 300м.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очистных сооружений поверхностного стока открытого типа до жилой территории следует принимать 100 м, закрытого типа - 50м.</w:t>
      </w:r>
    </w:p>
    <w:p w:rsidR="006F7D62" w:rsidRPr="006F7D62" w:rsidRDefault="006F7D62" w:rsidP="006F7D62">
      <w:pPr>
        <w:ind w:firstLine="567"/>
        <w:jc w:val="both"/>
        <w:rPr>
          <w:rFonts w:ascii="Times New Roman" w:hAnsi="Times New Roman"/>
          <w:sz w:val="28"/>
          <w:szCs w:val="28"/>
        </w:rPr>
      </w:pPr>
      <w:proofErr w:type="gramStart"/>
      <w:r w:rsidRPr="006F7D62">
        <w:rPr>
          <w:rFonts w:ascii="Times New Roman" w:hAnsi="Times New Roman"/>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w:t>
      </w:r>
      <w:r w:rsidRPr="006F7D62">
        <w:rPr>
          <w:rFonts w:ascii="Times New Roman" w:hAnsi="Times New Roman"/>
          <w:sz w:val="28"/>
          <w:szCs w:val="28"/>
        </w:rPr>
        <w:lastRenderedPageBreak/>
        <w:t>производств, от которых поступают сточные воды, но не менее указанных в таблице 3.11.</w:t>
      </w:r>
      <w:proofErr w:type="gramEnd"/>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снеготаялок и </w:t>
      </w:r>
      <w:proofErr w:type="spellStart"/>
      <w:r w:rsidRPr="006F7D62">
        <w:rPr>
          <w:rFonts w:ascii="Times New Roman" w:hAnsi="Times New Roman"/>
          <w:sz w:val="28"/>
          <w:szCs w:val="28"/>
        </w:rPr>
        <w:t>снегосплавных</w:t>
      </w:r>
      <w:proofErr w:type="spellEnd"/>
      <w:r w:rsidRPr="006F7D62">
        <w:rPr>
          <w:rFonts w:ascii="Times New Roman" w:hAnsi="Times New Roman"/>
          <w:sz w:val="28"/>
          <w:szCs w:val="28"/>
        </w:rPr>
        <w:t xml:space="preserve"> пунктов до жилой территории следует принимать размером не менее 100 м.</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6F7D62" w:rsidRPr="006F7D62" w:rsidRDefault="006F7D62" w:rsidP="006F7D62">
      <w:pPr>
        <w:spacing w:after="0" w:line="360" w:lineRule="auto"/>
        <w:ind w:firstLine="709"/>
        <w:jc w:val="center"/>
        <w:rPr>
          <w:rFonts w:ascii="Times New Roman" w:hAnsi="Times New Roman"/>
          <w:sz w:val="28"/>
          <w:szCs w:val="28"/>
        </w:rPr>
      </w:pPr>
      <w:r w:rsidRPr="006F7D62">
        <w:rPr>
          <w:rFonts w:ascii="Times New Roman" w:hAnsi="Times New Roman"/>
          <w:sz w:val="28"/>
          <w:szCs w:val="28"/>
        </w:rPr>
        <w:t>Основные мероприятия по охране окружающей среды:</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строительство очистных сооружений полной биологической очистки до параметров сброса в водоем </w:t>
      </w:r>
      <w:proofErr w:type="spellStart"/>
      <w:r w:rsidRPr="006F7D62">
        <w:rPr>
          <w:rFonts w:ascii="Times New Roman" w:hAnsi="Times New Roman"/>
          <w:sz w:val="28"/>
          <w:szCs w:val="28"/>
        </w:rPr>
        <w:t>рыбохозяйственного</w:t>
      </w:r>
      <w:proofErr w:type="spellEnd"/>
      <w:r w:rsidRPr="006F7D62">
        <w:rPr>
          <w:rFonts w:ascii="Times New Roman" w:hAnsi="Times New Roman"/>
          <w:sz w:val="28"/>
          <w:szCs w:val="28"/>
        </w:rPr>
        <w:t xml:space="preserve"> назначения в соответствии с требованиями «Перечня </w:t>
      </w:r>
      <w:proofErr w:type="spellStart"/>
      <w:r w:rsidRPr="006F7D62">
        <w:rPr>
          <w:rFonts w:ascii="Times New Roman" w:hAnsi="Times New Roman"/>
          <w:sz w:val="28"/>
          <w:szCs w:val="28"/>
        </w:rPr>
        <w:t>рыбохозяйственных</w:t>
      </w:r>
      <w:proofErr w:type="spellEnd"/>
      <w:r w:rsidRPr="006F7D62">
        <w:rPr>
          <w:rFonts w:ascii="Times New Roman" w:hAnsi="Times New Roman"/>
          <w:sz w:val="28"/>
          <w:szCs w:val="28"/>
        </w:rPr>
        <w:t xml:space="preserve"> нормативов: предельно-допустимых концентраций (ПДК) и ориентировочных безопасных уровней воздействия (ОБУВ) вредных веще</w:t>
      </w:r>
      <w:proofErr w:type="gramStart"/>
      <w:r w:rsidRPr="006F7D62">
        <w:rPr>
          <w:rFonts w:ascii="Times New Roman" w:hAnsi="Times New Roman"/>
          <w:sz w:val="28"/>
          <w:szCs w:val="28"/>
        </w:rPr>
        <w:t>ств дл</w:t>
      </w:r>
      <w:proofErr w:type="gramEnd"/>
      <w:r w:rsidRPr="006F7D62">
        <w:rPr>
          <w:rFonts w:ascii="Times New Roman" w:hAnsi="Times New Roman"/>
          <w:sz w:val="28"/>
          <w:szCs w:val="28"/>
        </w:rPr>
        <w:t xml:space="preserve">я воды водных объектов, имеющих </w:t>
      </w:r>
      <w:proofErr w:type="spellStart"/>
      <w:r w:rsidRPr="006F7D62">
        <w:rPr>
          <w:rFonts w:ascii="Times New Roman" w:hAnsi="Times New Roman"/>
          <w:sz w:val="28"/>
          <w:szCs w:val="28"/>
        </w:rPr>
        <w:t>рыбохозяйственное</w:t>
      </w:r>
      <w:proofErr w:type="spellEnd"/>
      <w:r w:rsidRPr="006F7D62">
        <w:rPr>
          <w:rFonts w:ascii="Times New Roman" w:hAnsi="Times New Roman"/>
          <w:sz w:val="28"/>
          <w:szCs w:val="28"/>
        </w:rPr>
        <w:t xml:space="preserve"> значение»;</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утилизация осадка с целью высвобождения площадей, занимаемых осадком и использование осадка в качестве удобрений;</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рекультивация нарушенных земель после выполнения строительных работ.</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Санитарн</w:t>
      </w:r>
      <w:r>
        <w:rPr>
          <w:rFonts w:ascii="Times New Roman" w:hAnsi="Times New Roman"/>
          <w:sz w:val="28"/>
          <w:szCs w:val="28"/>
        </w:rPr>
        <w:t>о-защитные зоны от канализацион</w:t>
      </w:r>
      <w:r w:rsidRPr="006F7D62">
        <w:rPr>
          <w:rFonts w:ascii="Times New Roman" w:hAnsi="Times New Roman"/>
          <w:sz w:val="28"/>
          <w:szCs w:val="28"/>
        </w:rPr>
        <w:t>ных сооружений до границ зданий жилой застройки, участков общес</w:t>
      </w:r>
      <w:r>
        <w:rPr>
          <w:rFonts w:ascii="Times New Roman" w:hAnsi="Times New Roman"/>
          <w:sz w:val="28"/>
          <w:szCs w:val="28"/>
        </w:rPr>
        <w:t>твенных зданий и предприятий пи</w:t>
      </w:r>
      <w:r w:rsidRPr="006F7D62">
        <w:rPr>
          <w:rFonts w:ascii="Times New Roman" w:hAnsi="Times New Roman"/>
          <w:sz w:val="28"/>
          <w:szCs w:val="28"/>
        </w:rPr>
        <w:t>щевой промышле</w:t>
      </w:r>
      <w:r>
        <w:rPr>
          <w:rFonts w:ascii="Times New Roman" w:hAnsi="Times New Roman"/>
          <w:sz w:val="28"/>
          <w:szCs w:val="28"/>
        </w:rPr>
        <w:t>нности с учетом их перспективно</w:t>
      </w:r>
      <w:r w:rsidRPr="006F7D62">
        <w:rPr>
          <w:rFonts w:ascii="Times New Roman" w:hAnsi="Times New Roman"/>
          <w:sz w:val="28"/>
          <w:szCs w:val="28"/>
        </w:rPr>
        <w:t>го расширения следует принимать:</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насосных станций канализации населенных пунктов – 15-20 м;</w:t>
      </w:r>
    </w:p>
    <w:p w:rsid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очистных сооружений в зависимости от производительности – 100-300 м.</w:t>
      </w:r>
    </w:p>
    <w:p w:rsidR="00C31D0A" w:rsidRPr="008B0E7E" w:rsidRDefault="00C31D0A" w:rsidP="006F7D62">
      <w:pPr>
        <w:spacing w:after="0" w:line="360" w:lineRule="auto"/>
        <w:ind w:firstLine="709"/>
        <w:jc w:val="both"/>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lastRenderedPageBreak/>
        <w:t>2.5.2 Сведения о применении методов, безопасных для окружающей среды, при утилизации осадков сточных вод</w:t>
      </w:r>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Основной целью утилизации осадка сточных вод является – улучшение экологической и санитарной обстановки на полигонах твердых бытовых отходов – приёмниках отходов с очистных сооружений канализации. Что в итоге дает высвобождение площадей, занимаемых осадком. </w:t>
      </w:r>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proofErr w:type="gramStart"/>
      <w:r w:rsidRPr="006F7D62">
        <w:rPr>
          <w:rFonts w:ascii="Times New Roman" w:hAnsi="Times New Roman"/>
          <w:sz w:val="28"/>
          <w:szCs w:val="28"/>
        </w:rPr>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6F7D62">
        <w:rPr>
          <w:rFonts w:ascii="Times New Roman" w:hAnsi="Times New Roman"/>
          <w:sz w:val="28"/>
          <w:szCs w:val="28"/>
        </w:rPr>
        <w:t>метантенках</w:t>
      </w:r>
      <w:proofErr w:type="spellEnd"/>
      <w:r w:rsidRPr="006F7D62">
        <w:rPr>
          <w:rFonts w:ascii="Times New Roman" w:hAnsi="Times New Roman"/>
          <w:sz w:val="28"/>
          <w:szCs w:val="28"/>
        </w:rPr>
        <w:t xml:space="preserve">, высушиванием, пастеризацией, обработкой гашеной известью,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6F7D62">
        <w:rPr>
          <w:rFonts w:ascii="Times New Roman" w:hAnsi="Times New Roman"/>
          <w:sz w:val="28"/>
          <w:szCs w:val="28"/>
        </w:rPr>
        <w:t>вермикомпостированием</w:t>
      </w:r>
      <w:proofErr w:type="spellEnd"/>
      <w:r w:rsidRPr="006F7D62">
        <w:rPr>
          <w:rFonts w:ascii="Times New Roman" w:hAnsi="Times New Roman"/>
          <w:sz w:val="28"/>
          <w:szCs w:val="28"/>
        </w:rPr>
        <w:t xml:space="preserve">. </w:t>
      </w:r>
      <w:proofErr w:type="gramEnd"/>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Главными направлениями утилизации осадков сточных вод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00AC700C">
        <w:rPr>
          <w:rFonts w:ascii="Times New Roman" w:hAnsi="Times New Roman"/>
          <w:sz w:val="28"/>
          <w:szCs w:val="28"/>
        </w:rPr>
        <w:t>сельского</w:t>
      </w:r>
      <w:r w:rsidRPr="006F7D62">
        <w:rPr>
          <w:rFonts w:ascii="Times New Roman" w:hAnsi="Times New Roman"/>
          <w:sz w:val="28"/>
          <w:szCs w:val="28"/>
        </w:rPr>
        <w:t xml:space="preserve"> поселения становятся получение удобрения и улучшение структуры почв.</w:t>
      </w:r>
    </w:p>
    <w:p w:rsidR="00C31D0A" w:rsidRPr="008B0E7E" w:rsidRDefault="006F7D62" w:rsidP="006F7D62">
      <w:pPr>
        <w:autoSpaceDE w:val="0"/>
        <w:autoSpaceDN w:val="0"/>
        <w:adjustRightInd w:val="0"/>
        <w:spacing w:after="0" w:line="360" w:lineRule="auto"/>
        <w:ind w:firstLine="709"/>
        <w:jc w:val="both"/>
        <w:rPr>
          <w:rFonts w:ascii="Times New Roman" w:hAnsi="Times New Roman"/>
          <w:bCs/>
          <w:sz w:val="28"/>
          <w:szCs w:val="28"/>
          <w:lang w:eastAsia="ru-RU"/>
        </w:rPr>
      </w:pPr>
      <w:r w:rsidRPr="006F7D62">
        <w:rPr>
          <w:rFonts w:ascii="Times New Roman" w:hAnsi="Times New Roman"/>
          <w:sz w:val="28"/>
          <w:szCs w:val="28"/>
        </w:rPr>
        <w:t>В процессе сушки осадка производится высушенный осадок в виде гранул (</w:t>
      </w:r>
      <w:proofErr w:type="spellStart"/>
      <w:r w:rsidRPr="006F7D62">
        <w:rPr>
          <w:rFonts w:ascii="Times New Roman" w:hAnsi="Times New Roman"/>
          <w:sz w:val="28"/>
          <w:szCs w:val="28"/>
        </w:rPr>
        <w:t>гранулят</w:t>
      </w:r>
      <w:proofErr w:type="spellEnd"/>
      <w:r w:rsidRPr="006F7D62">
        <w:rPr>
          <w:rFonts w:ascii="Times New Roman" w:hAnsi="Times New Roman"/>
          <w:sz w:val="28"/>
          <w:szCs w:val="28"/>
        </w:rPr>
        <w:t>) влажностью 8-10%. Гранулы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6F7D62" w:rsidRDefault="00AC4F94" w:rsidP="00AC4F94">
      <w:pPr>
        <w:shd w:val="clear" w:color="auto" w:fill="FFFFFF"/>
        <w:spacing w:after="0" w:line="360" w:lineRule="auto"/>
        <w:ind w:firstLine="708"/>
        <w:jc w:val="both"/>
        <w:textAlignment w:val="baseline"/>
        <w:rPr>
          <w:rFonts w:ascii="Times New Roman" w:eastAsia="Times New Roman" w:hAnsi="Times New Roman"/>
          <w:bCs/>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sidR="006F7D62">
        <w:rPr>
          <w:rFonts w:ascii="Times New Roman" w:eastAsia="Times New Roman" w:hAnsi="Times New Roman"/>
          <w:bCs/>
          <w:color w:val="000000" w:themeColor="text1"/>
          <w:spacing w:val="2"/>
          <w:sz w:val="28"/>
          <w:szCs w:val="28"/>
          <w:lang w:eastAsia="ru-RU"/>
        </w:rPr>
        <w:t>планируется разработка проектно-сметной документации на объекты системы водоотведения.</w:t>
      </w:r>
    </w:p>
    <w:p w:rsidR="00AC4F94" w:rsidRPr="00B34692" w:rsidRDefault="006F7D62"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lastRenderedPageBreak/>
        <w:t>Стоимость разработки ПСД по объектам аналогам составляет ориентировочно 30 млн. рублей</w:t>
      </w:r>
      <w:r w:rsidR="00AC4F94">
        <w:rPr>
          <w:rFonts w:ascii="Times New Roman" w:eastAsia="Times New Roman" w:hAnsi="Times New Roman"/>
          <w:bCs/>
          <w:color w:val="000000" w:themeColor="text1"/>
          <w:spacing w:val="2"/>
          <w:sz w:val="28"/>
          <w:szCs w:val="28"/>
          <w:lang w:eastAsia="ru-RU"/>
        </w:rPr>
        <w:t>.</w:t>
      </w: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2.7  ЦЕЛЕВЫЕ ПОКАЗАТЕЛИ РАЗВИТИЯ ЦЕНТРАЛИЗОВАННОЙ СИСТЕМЫ ВОДООТВЕДЕНИЯ</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47"/>
        <w:gridCol w:w="2441"/>
        <w:gridCol w:w="1927"/>
        <w:gridCol w:w="1524"/>
        <w:gridCol w:w="1433"/>
      </w:tblGrid>
      <w:tr w:rsidR="006F7D62" w:rsidRPr="00235A14" w:rsidTr="001D2147">
        <w:trPr>
          <w:trHeight w:val="20"/>
        </w:trPr>
        <w:tc>
          <w:tcPr>
            <w:tcW w:w="1252"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Группа</w:t>
            </w:r>
          </w:p>
        </w:tc>
        <w:tc>
          <w:tcPr>
            <w:tcW w:w="2235" w:type="pct"/>
            <w:gridSpan w:val="2"/>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Целевые индикаторы</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Базовый показатель на 2014 год</w:t>
            </w:r>
          </w:p>
        </w:tc>
        <w:tc>
          <w:tcPr>
            <w:tcW w:w="733" w:type="pct"/>
            <w:shd w:val="clear" w:color="auto" w:fill="auto"/>
            <w:tcMar>
              <w:top w:w="28" w:type="dxa"/>
              <w:left w:w="28" w:type="dxa"/>
              <w:bottom w:w="28" w:type="dxa"/>
              <w:right w:w="28" w:type="dxa"/>
            </w:tcMar>
            <w:vAlign w:val="center"/>
          </w:tcPr>
          <w:p w:rsidR="006F7D62" w:rsidRPr="00235A14" w:rsidRDefault="006F7D62" w:rsidP="00AC700C">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202</w:t>
            </w:r>
            <w:r w:rsidR="00AC700C">
              <w:rPr>
                <w:rFonts w:ascii="Bookman Old Style" w:hAnsi="Bookman Old Style"/>
                <w:b/>
              </w:rPr>
              <w:t>6</w:t>
            </w:r>
            <w:r w:rsidRPr="00235A14">
              <w:rPr>
                <w:rFonts w:ascii="Bookman Old Style" w:hAnsi="Bookman Old Style"/>
                <w:b/>
              </w:rPr>
              <w:t xml:space="preserve"> год</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Показатели надежности и</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бесперебойности</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водоотведения</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1. Канализационные сети, нуждающиеся в замене, </w:t>
            </w:r>
            <w:proofErr w:type="gramStart"/>
            <w:r w:rsidRPr="00235A14">
              <w:rPr>
                <w:rFonts w:ascii="Bookman Old Style" w:hAnsi="Bookman Old Style"/>
              </w:rPr>
              <w:t>км</w:t>
            </w:r>
            <w:proofErr w:type="gramEnd"/>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4</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≤1,5</w:t>
            </w:r>
          </w:p>
        </w:tc>
      </w:tr>
      <w:tr w:rsidR="006F7D62" w:rsidRPr="00235A14" w:rsidTr="001D2147">
        <w:trPr>
          <w:trHeight w:val="20"/>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Удельное количество засоров на сетях канализации, шт. на 1 км</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6F7D62" w:rsidRPr="00235A14" w:rsidTr="001D2147">
        <w:trPr>
          <w:trHeight w:val="77"/>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3. Износ канализационных сетей,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73,2</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≤30</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Показатели качества обслуживания абонентов</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Обеспеченность населения централизованным водоотведением, % от численности населения</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21,8</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≥85</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3. Показатели очистки сточных вод</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Доля сточных вод (хозяйственно-бытовых), пропущенных через очистные сооружения, в общем объеме сточных вод,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6F7D62" w:rsidRPr="00235A14" w:rsidTr="001D2147">
        <w:trPr>
          <w:trHeight w:val="20"/>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Доля сточных вод (хозяйственно-бытовых), очищенных до нормативных значений, в общем объеме сточных вод</w:t>
            </w:r>
            <w:proofErr w:type="gramStart"/>
            <w:r w:rsidRPr="00235A14">
              <w:rPr>
                <w:rFonts w:ascii="Bookman Old Style" w:hAnsi="Bookman Old Style"/>
              </w:rPr>
              <w:t>.</w:t>
            </w:r>
            <w:proofErr w:type="gramEnd"/>
            <w:r w:rsidRPr="00235A14">
              <w:rPr>
                <w:rFonts w:ascii="Bookman Old Style" w:hAnsi="Bookman Old Style"/>
              </w:rPr>
              <w:t xml:space="preserve"> </w:t>
            </w:r>
            <w:proofErr w:type="gramStart"/>
            <w:r w:rsidRPr="00235A14">
              <w:rPr>
                <w:rFonts w:ascii="Bookman Old Style" w:hAnsi="Bookman Old Style"/>
              </w:rPr>
              <w:t>п</w:t>
            </w:r>
            <w:proofErr w:type="gramEnd"/>
            <w:r w:rsidRPr="00235A14">
              <w:rPr>
                <w:rFonts w:ascii="Bookman Old Style" w:hAnsi="Bookman Old Style"/>
              </w:rPr>
              <w:t>ропущенных через очистные сооружения,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4. Показатели </w:t>
            </w:r>
            <w:proofErr w:type="spellStart"/>
            <w:r w:rsidRPr="00235A14">
              <w:rPr>
                <w:rFonts w:ascii="Bookman Old Style" w:hAnsi="Bookman Old Style"/>
              </w:rPr>
              <w:t>энергоэффективности</w:t>
            </w:r>
            <w:proofErr w:type="spellEnd"/>
            <w:r w:rsidRPr="00235A14">
              <w:rPr>
                <w:rFonts w:ascii="Bookman Old Style" w:hAnsi="Bookman Old Style"/>
              </w:rPr>
              <w:t xml:space="preserve"> и энергосбережения</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Объем снижения потребления электроэнергии, тыс. кВтч/год</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proofErr w:type="spellStart"/>
            <w:r w:rsidRPr="00235A14">
              <w:rPr>
                <w:rFonts w:ascii="Bookman Old Style" w:hAnsi="Bookman Old Style"/>
              </w:rPr>
              <w:t>н</w:t>
            </w:r>
            <w:proofErr w:type="spellEnd"/>
            <w:r w:rsidRPr="00235A14">
              <w:rPr>
                <w:rFonts w:ascii="Bookman Old Style" w:hAnsi="Bookman Old Style"/>
              </w:rPr>
              <w:t>/св.</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Доля расходов на оплату услуг в совокупном доходе населения,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ИП нет</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6. Иные показатели</w:t>
            </w:r>
          </w:p>
        </w:tc>
        <w:tc>
          <w:tcPr>
            <w:tcW w:w="1249"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Удельное энергопотребление</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на перекачку и очистку 1 куб. </w:t>
            </w:r>
            <w:proofErr w:type="gramStart"/>
            <w:r w:rsidRPr="00235A14">
              <w:rPr>
                <w:rFonts w:ascii="Bookman Old Style" w:hAnsi="Bookman Old Style"/>
              </w:rPr>
              <w:t>м</w:t>
            </w:r>
            <w:proofErr w:type="gramEnd"/>
            <w:r w:rsidRPr="00235A14">
              <w:rPr>
                <w:rFonts w:ascii="Bookman Old Style" w:hAnsi="Bookman Old Style"/>
              </w:rPr>
              <w:t xml:space="preserve"> сточных вод</w:t>
            </w:r>
          </w:p>
        </w:tc>
        <w:tc>
          <w:tcPr>
            <w:tcW w:w="986"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кВт </w:t>
            </w:r>
            <w:proofErr w:type="gramStart"/>
            <w:r w:rsidRPr="00235A14">
              <w:rPr>
                <w:rFonts w:ascii="Bookman Old Style" w:hAnsi="Bookman Old Style"/>
              </w:rPr>
              <w:t>ч</w:t>
            </w:r>
            <w:proofErr w:type="gramEnd"/>
            <w:r w:rsidRPr="00235A14">
              <w:rPr>
                <w:rFonts w:ascii="Bookman Old Style" w:hAnsi="Bookman Old Style"/>
              </w:rPr>
              <w:t>/м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0,21</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proofErr w:type="spellStart"/>
            <w:r w:rsidRPr="00235A14">
              <w:rPr>
                <w:rFonts w:ascii="Bookman Old Style" w:hAnsi="Bookman Old Style"/>
              </w:rPr>
              <w:t>н</w:t>
            </w:r>
            <w:proofErr w:type="spellEnd"/>
            <w:r w:rsidRPr="00235A14">
              <w:rPr>
                <w:rFonts w:ascii="Bookman Old Style" w:hAnsi="Bookman Old Style"/>
              </w:rPr>
              <w:t>/св.</w:t>
            </w:r>
          </w:p>
        </w:tc>
      </w:tr>
      <w:tr w:rsidR="006F7D62" w:rsidRPr="00235A14" w:rsidTr="001D2147">
        <w:trPr>
          <w:trHeight w:val="20"/>
        </w:trPr>
        <w:tc>
          <w:tcPr>
            <w:tcW w:w="1252" w:type="pct"/>
            <w:vMerge/>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1249"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986"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очистку</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 кВт </w:t>
            </w:r>
            <w:proofErr w:type="gramStart"/>
            <w:r w:rsidRPr="00235A14">
              <w:rPr>
                <w:rFonts w:ascii="Bookman Old Style" w:hAnsi="Bookman Old Style"/>
              </w:rPr>
              <w:t>ч</w:t>
            </w:r>
            <w:proofErr w:type="gramEnd"/>
            <w:r w:rsidRPr="00235A14">
              <w:rPr>
                <w:rFonts w:ascii="Bookman Old Style" w:hAnsi="Bookman Old Style"/>
              </w:rPr>
              <w:t>/м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proofErr w:type="spellStart"/>
            <w:r w:rsidRPr="00235A14">
              <w:rPr>
                <w:rFonts w:ascii="Bookman Old Style" w:hAnsi="Bookman Old Style"/>
              </w:rPr>
              <w:t>н</w:t>
            </w:r>
            <w:proofErr w:type="spellEnd"/>
            <w:r w:rsidRPr="00235A14">
              <w:rPr>
                <w:rFonts w:ascii="Bookman Old Style" w:hAnsi="Bookman Old Style"/>
              </w:rPr>
              <w:t>/св.</w:t>
            </w:r>
          </w:p>
        </w:tc>
      </w:tr>
      <w:tr w:rsidR="006F7D62" w:rsidRPr="00235A14" w:rsidTr="001D2147">
        <w:trPr>
          <w:trHeight w:val="20"/>
        </w:trPr>
        <w:tc>
          <w:tcPr>
            <w:tcW w:w="5000" w:type="pct"/>
            <w:gridSpan w:val="5"/>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rPr>
                <w:rFonts w:ascii="Bookman Old Style" w:hAnsi="Bookman Old Style"/>
              </w:rPr>
            </w:pPr>
            <w:proofErr w:type="spellStart"/>
            <w:r w:rsidRPr="00235A14">
              <w:rPr>
                <w:rFonts w:ascii="Bookman Old Style" w:hAnsi="Bookman Old Style"/>
              </w:rPr>
              <w:lastRenderedPageBreak/>
              <w:t>н</w:t>
            </w:r>
            <w:proofErr w:type="spellEnd"/>
            <w:r w:rsidRPr="00235A14">
              <w:rPr>
                <w:rFonts w:ascii="Bookman Old Style" w:hAnsi="Bookman Old Style"/>
              </w:rPr>
              <w:t>/св. – нет сведений</w:t>
            </w:r>
          </w:p>
        </w:tc>
      </w:tr>
    </w:tbl>
    <w:p w:rsidR="00C31D0A" w:rsidRPr="008B0E7E" w:rsidRDefault="00C31D0A" w:rsidP="00C31D0A">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AC4F94" w:rsidRPr="00AC4F94" w:rsidRDefault="003D6A34" w:rsidP="00811B9E">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t>Предусматривается только разработка ПСД</w:t>
      </w:r>
      <w:r w:rsidR="00AC4F94" w:rsidRPr="00AC4F94">
        <w:rPr>
          <w:rFonts w:ascii="Times New Roman" w:eastAsia="Times New Roman" w:hAnsi="Times New Roman"/>
          <w:bCs/>
          <w:color w:val="000000" w:themeColor="text1"/>
          <w:spacing w:val="2"/>
          <w:sz w:val="28"/>
          <w:szCs w:val="28"/>
          <w:lang w:eastAsia="ru-RU"/>
        </w:rPr>
        <w:t xml:space="preserve">.  </w:t>
      </w:r>
    </w:p>
    <w:p w:rsidR="00AC4F94" w:rsidRDefault="00AC4F94" w:rsidP="00C31D0A">
      <w:pPr>
        <w:spacing w:after="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2.7.2</w:t>
      </w:r>
      <w:proofErr w:type="gramStart"/>
      <w:r>
        <w:rPr>
          <w:rFonts w:ascii="Times New Roman" w:hAnsi="Times New Roman"/>
          <w:b/>
          <w:i/>
          <w:color w:val="000000"/>
          <w:sz w:val="28"/>
          <w:szCs w:val="28"/>
          <w:lang w:eastAsia="ru-RU"/>
        </w:rPr>
        <w:t xml:space="preserve"> </w:t>
      </w:r>
      <w:r w:rsidRPr="008B0E7E">
        <w:rPr>
          <w:rFonts w:ascii="Times New Roman" w:hAnsi="Times New Roman"/>
          <w:b/>
          <w:i/>
          <w:color w:val="000000"/>
          <w:sz w:val="28"/>
          <w:szCs w:val="28"/>
          <w:lang w:eastAsia="ru-RU"/>
        </w:rPr>
        <w:t>И</w:t>
      </w:r>
      <w:proofErr w:type="gramEnd"/>
      <w:r w:rsidRPr="008B0E7E">
        <w:rPr>
          <w:rFonts w:ascii="Times New Roman" w:hAnsi="Times New Roman"/>
          <w:b/>
          <w:i/>
          <w:color w:val="000000"/>
          <w:sz w:val="28"/>
          <w:szCs w:val="28"/>
          <w:lang w:eastAsia="ru-RU"/>
        </w:rPr>
        <w:t>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C31D0A" w:rsidRPr="008B0E7E" w:rsidRDefault="00C31D0A" w:rsidP="00C31D0A">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отсутствуют.</w:t>
      </w:r>
    </w:p>
    <w:p w:rsidR="00C31D0A" w:rsidRDefault="00C31D0A" w:rsidP="00C31D0A">
      <w:p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C31D0A" w:rsidRDefault="00C31D0A" w:rsidP="003D6A34">
      <w:pPr>
        <w:pStyle w:val="a9"/>
        <w:tabs>
          <w:tab w:val="left" w:pos="1200"/>
        </w:tabs>
        <w:spacing w:before="240" w:line="360" w:lineRule="auto"/>
        <w:ind w:left="0" w:firstLine="709"/>
        <w:jc w:val="both"/>
        <w:rPr>
          <w:rFonts w:ascii="Times New Roman" w:hAnsi="Times New Roman"/>
          <w:b/>
          <w:bCs/>
          <w:i/>
          <w:sz w:val="28"/>
          <w:szCs w:val="28"/>
          <w:lang w:eastAsia="ru-RU"/>
        </w:rPr>
      </w:pPr>
      <w:r w:rsidRPr="008B0E7E">
        <w:rPr>
          <w:rFonts w:ascii="Times New Roman" w:hAnsi="Times New Roman"/>
          <w:bCs/>
          <w:sz w:val="28"/>
          <w:szCs w:val="28"/>
          <w:lang w:eastAsia="ru-RU"/>
        </w:rPr>
        <w:tab/>
      </w:r>
      <w:r w:rsidR="003D6A34" w:rsidRPr="003D6A34">
        <w:rPr>
          <w:rFonts w:ascii="Times New Roman" w:hAnsi="Times New Roman"/>
          <w:sz w:val="28"/>
          <w:szCs w:val="28"/>
        </w:rPr>
        <w:t xml:space="preserve">Бесхозяйные объекты централизованных систем водоотведения на территории </w:t>
      </w:r>
      <w:proofErr w:type="spellStart"/>
      <w:r w:rsidR="001C042E">
        <w:rPr>
          <w:rFonts w:ascii="Times New Roman" w:hAnsi="Times New Roman"/>
          <w:sz w:val="28"/>
          <w:szCs w:val="28"/>
        </w:rPr>
        <w:t>Марьянского</w:t>
      </w:r>
      <w:proofErr w:type="spellEnd"/>
      <w:r w:rsidR="001C042E" w:rsidRPr="00F95441">
        <w:rPr>
          <w:rFonts w:ascii="Times New Roman" w:hAnsi="Times New Roman"/>
          <w:sz w:val="28"/>
          <w:szCs w:val="28"/>
        </w:rPr>
        <w:t xml:space="preserve"> </w:t>
      </w:r>
      <w:r w:rsidR="00C414F4">
        <w:rPr>
          <w:rFonts w:ascii="Times New Roman" w:hAnsi="Times New Roman"/>
          <w:sz w:val="28"/>
          <w:szCs w:val="28"/>
        </w:rPr>
        <w:t>сельского поселения</w:t>
      </w:r>
      <w:r w:rsidR="003D6A34" w:rsidRPr="003D6A34">
        <w:rPr>
          <w:rFonts w:ascii="Times New Roman" w:hAnsi="Times New Roman"/>
          <w:sz w:val="28"/>
          <w:szCs w:val="28"/>
        </w:rPr>
        <w:t xml:space="preserve"> отсутствуют.</w:t>
      </w: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170567" w:rsidRPr="00396B50" w:rsidRDefault="00170567" w:rsidP="00396B50">
      <w:pPr>
        <w:rPr>
          <w:rFonts w:ascii="Times New Roman" w:hAnsi="Times New Roman"/>
          <w:sz w:val="28"/>
          <w:szCs w:val="28"/>
          <w:lang w:eastAsia="ru-RU"/>
        </w:rPr>
        <w:sectPr w:rsidR="00170567" w:rsidRPr="00396B50" w:rsidSect="00DC6C14">
          <w:pgSz w:w="12240" w:h="15840"/>
          <w:pgMar w:top="397" w:right="476"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26" w:rsidRDefault="00F15626" w:rsidP="00A04725">
      <w:pPr>
        <w:spacing w:after="0" w:line="240" w:lineRule="auto"/>
      </w:pPr>
      <w:r>
        <w:separator/>
      </w:r>
    </w:p>
  </w:endnote>
  <w:endnote w:type="continuationSeparator" w:id="0">
    <w:p w:rsidR="00F15626" w:rsidRDefault="00F15626"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99" w:rsidRDefault="00AF029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99" w:rsidRDefault="00667ED7">
    <w:pPr>
      <w:pStyle w:val="ac"/>
      <w:jc w:val="right"/>
    </w:pPr>
    <w:fldSimple w:instr="PAGE   \* MERGEFORMAT">
      <w:r w:rsidR="005D56EF">
        <w:rPr>
          <w:noProof/>
        </w:rPr>
        <w:t>44</w:t>
      </w:r>
    </w:fldSimple>
  </w:p>
  <w:p w:rsidR="00AF0299" w:rsidRDefault="00AF029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99" w:rsidRDefault="00AF029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26" w:rsidRDefault="00F15626" w:rsidP="00A04725">
      <w:pPr>
        <w:spacing w:after="0" w:line="240" w:lineRule="auto"/>
      </w:pPr>
      <w:r>
        <w:separator/>
      </w:r>
    </w:p>
  </w:footnote>
  <w:footnote w:type="continuationSeparator" w:id="0">
    <w:p w:rsidR="00F15626" w:rsidRDefault="00F15626"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99" w:rsidRDefault="00AF029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99" w:rsidRDefault="00AF029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99" w:rsidRDefault="00AF029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99" w:rsidRDefault="00AF0299" w:rsidP="006C1063">
    <w:pPr>
      <w:pStyle w:val="aa"/>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99" w:rsidRDefault="00AF0299" w:rsidP="006C1063">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03763B6"/>
    <w:multiLevelType w:val="hybridMultilevel"/>
    <w:tmpl w:val="1FA202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1418F1"/>
    <w:multiLevelType w:val="hybridMultilevel"/>
    <w:tmpl w:val="8D547B60"/>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5">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B712793"/>
    <w:multiLevelType w:val="hybridMultilevel"/>
    <w:tmpl w:val="B3E27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F0E2BA8"/>
    <w:multiLevelType w:val="multilevel"/>
    <w:tmpl w:val="F6A6D192"/>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0B534C9"/>
    <w:multiLevelType w:val="hybridMultilevel"/>
    <w:tmpl w:val="A038FADE"/>
    <w:lvl w:ilvl="0" w:tplc="57A6FA8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9533630"/>
    <w:multiLevelType w:val="hybridMultilevel"/>
    <w:tmpl w:val="FB966CF2"/>
    <w:lvl w:ilvl="0" w:tplc="0419000F">
      <w:start w:val="1"/>
      <w:numFmt w:val="decimal"/>
      <w:lvlText w:val="%1."/>
      <w:lvlJc w:val="left"/>
      <w:pPr>
        <w:tabs>
          <w:tab w:val="num" w:pos="360"/>
        </w:tabs>
        <w:ind w:left="360" w:hanging="360"/>
      </w:pPr>
      <w:rPr>
        <w:rFont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26B151C"/>
    <w:multiLevelType w:val="hybridMultilevel"/>
    <w:tmpl w:val="0298D5FA"/>
    <w:lvl w:ilvl="0" w:tplc="2E083162">
      <w:start w:val="2"/>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6">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665E51"/>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8">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9">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DB6A00"/>
    <w:multiLevelType w:val="hybridMultilevel"/>
    <w:tmpl w:val="B4501292"/>
    <w:lvl w:ilvl="0" w:tplc="120CCB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4572115"/>
    <w:multiLevelType w:val="multilevel"/>
    <w:tmpl w:val="019ACF4E"/>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FF3DCA"/>
    <w:multiLevelType w:val="hybridMultilevel"/>
    <w:tmpl w:val="5D9A7B5E"/>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CEB7D78"/>
    <w:multiLevelType w:val="hybridMultilevel"/>
    <w:tmpl w:val="4530B27C"/>
    <w:lvl w:ilvl="0" w:tplc="B928CB84">
      <w:start w:val="1"/>
      <w:numFmt w:val="decimal"/>
      <w:lvlText w:val="1.%1."/>
      <w:lvlJc w:val="left"/>
      <w:pPr>
        <w:ind w:left="720" w:hanging="360"/>
      </w:pPr>
      <w:rPr>
        <w:rFonts w:hint="default"/>
      </w:rPr>
    </w:lvl>
    <w:lvl w:ilvl="1" w:tplc="3AE49EE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3">
    <w:nsid w:val="60B2667E"/>
    <w:multiLevelType w:val="hybridMultilevel"/>
    <w:tmpl w:val="9B6E3B2E"/>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23144E6"/>
    <w:multiLevelType w:val="hybridMultilevel"/>
    <w:tmpl w:val="E3DC0B4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27917A3"/>
    <w:multiLevelType w:val="multilevel"/>
    <w:tmpl w:val="2F7E674C"/>
    <w:lvl w:ilvl="0">
      <w:start w:val="3"/>
      <w:numFmt w:val="upperRoman"/>
      <w:lvlText w:val="%1."/>
      <w:lvlJc w:val="left"/>
      <w:pPr>
        <w:ind w:left="1080" w:hanging="720"/>
      </w:pPr>
      <w:rPr>
        <w:rFonts w:hint="default"/>
      </w:rPr>
    </w:lvl>
    <w:lvl w:ilvl="1">
      <w:start w:val="1"/>
      <w:numFmt w:val="decimal"/>
      <w:isLgl/>
      <w:lvlText w:val="%1.%2"/>
      <w:lvlJc w:val="left"/>
      <w:pPr>
        <w:ind w:left="1288" w:hanging="720"/>
      </w:pPr>
      <w:rPr>
        <w:rFonts w:hint="default"/>
        <w:sz w:val="26"/>
      </w:rPr>
    </w:lvl>
    <w:lvl w:ilvl="2">
      <w:start w:val="1"/>
      <w:numFmt w:val="decimal"/>
      <w:isLgl/>
      <w:lvlText w:val="%1.%2.%3"/>
      <w:lvlJc w:val="left"/>
      <w:pPr>
        <w:ind w:left="1496" w:hanging="720"/>
      </w:pPr>
      <w:rPr>
        <w:rFonts w:hint="default"/>
        <w:sz w:val="26"/>
      </w:rPr>
    </w:lvl>
    <w:lvl w:ilvl="3">
      <w:start w:val="1"/>
      <w:numFmt w:val="decimal"/>
      <w:isLgl/>
      <w:lvlText w:val="%1.%2.%3.%4"/>
      <w:lvlJc w:val="left"/>
      <w:pPr>
        <w:ind w:left="2064" w:hanging="1080"/>
      </w:pPr>
      <w:rPr>
        <w:rFonts w:hint="default"/>
        <w:sz w:val="26"/>
      </w:rPr>
    </w:lvl>
    <w:lvl w:ilvl="4">
      <w:start w:val="1"/>
      <w:numFmt w:val="decimal"/>
      <w:isLgl/>
      <w:lvlText w:val="%1.%2.%3.%4.%5"/>
      <w:lvlJc w:val="left"/>
      <w:pPr>
        <w:ind w:left="2632" w:hanging="1440"/>
      </w:pPr>
      <w:rPr>
        <w:rFonts w:hint="default"/>
        <w:sz w:val="26"/>
      </w:rPr>
    </w:lvl>
    <w:lvl w:ilvl="5">
      <w:start w:val="1"/>
      <w:numFmt w:val="decimal"/>
      <w:isLgl/>
      <w:lvlText w:val="%1.%2.%3.%4.%5.%6"/>
      <w:lvlJc w:val="left"/>
      <w:pPr>
        <w:ind w:left="2840" w:hanging="1440"/>
      </w:pPr>
      <w:rPr>
        <w:rFonts w:hint="default"/>
        <w:sz w:val="26"/>
      </w:rPr>
    </w:lvl>
    <w:lvl w:ilvl="6">
      <w:start w:val="1"/>
      <w:numFmt w:val="decimal"/>
      <w:isLgl/>
      <w:lvlText w:val="%1.%2.%3.%4.%5.%6.%7"/>
      <w:lvlJc w:val="left"/>
      <w:pPr>
        <w:ind w:left="3408" w:hanging="1800"/>
      </w:pPr>
      <w:rPr>
        <w:rFonts w:hint="default"/>
        <w:sz w:val="26"/>
      </w:rPr>
    </w:lvl>
    <w:lvl w:ilvl="7">
      <w:start w:val="1"/>
      <w:numFmt w:val="decimal"/>
      <w:isLgl/>
      <w:lvlText w:val="%1.%2.%3.%4.%5.%6.%7.%8"/>
      <w:lvlJc w:val="left"/>
      <w:pPr>
        <w:ind w:left="3976" w:hanging="2160"/>
      </w:pPr>
      <w:rPr>
        <w:rFonts w:hint="default"/>
        <w:sz w:val="26"/>
      </w:rPr>
    </w:lvl>
    <w:lvl w:ilvl="8">
      <w:start w:val="1"/>
      <w:numFmt w:val="decimal"/>
      <w:isLgl/>
      <w:lvlText w:val="%1.%2.%3.%4.%5.%6.%7.%8.%9"/>
      <w:lvlJc w:val="left"/>
      <w:pPr>
        <w:ind w:left="4544" w:hanging="2520"/>
      </w:pPr>
      <w:rPr>
        <w:rFonts w:hint="default"/>
        <w:sz w:val="26"/>
      </w:rPr>
    </w:lvl>
  </w:abstractNum>
  <w:abstractNum w:abstractNumId="36">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936947"/>
    <w:multiLevelType w:val="hybridMultilevel"/>
    <w:tmpl w:val="2B54AD0C"/>
    <w:lvl w:ilvl="0" w:tplc="57A6FA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3C814D0"/>
    <w:multiLevelType w:val="hybridMultilevel"/>
    <w:tmpl w:val="734A6B48"/>
    <w:lvl w:ilvl="0" w:tplc="04190001">
      <w:start w:val="1"/>
      <w:numFmt w:val="bullet"/>
      <w:lvlText w:val=""/>
      <w:lvlJc w:val="left"/>
      <w:pPr>
        <w:ind w:left="3690" w:hanging="360"/>
      </w:pPr>
      <w:rPr>
        <w:rFonts w:ascii="Symbol" w:hAnsi="Symbol" w:hint="default"/>
      </w:rPr>
    </w:lvl>
    <w:lvl w:ilvl="1" w:tplc="04190003" w:tentative="1">
      <w:start w:val="1"/>
      <w:numFmt w:val="bullet"/>
      <w:lvlText w:val="o"/>
      <w:lvlJc w:val="left"/>
      <w:pPr>
        <w:ind w:left="4410" w:hanging="360"/>
      </w:pPr>
      <w:rPr>
        <w:rFonts w:ascii="Courier New" w:hAnsi="Courier New" w:cs="Courier New" w:hint="default"/>
      </w:rPr>
    </w:lvl>
    <w:lvl w:ilvl="2" w:tplc="04190005" w:tentative="1">
      <w:start w:val="1"/>
      <w:numFmt w:val="bullet"/>
      <w:lvlText w:val=""/>
      <w:lvlJc w:val="left"/>
      <w:pPr>
        <w:ind w:left="5130" w:hanging="360"/>
      </w:pPr>
      <w:rPr>
        <w:rFonts w:ascii="Wingdings" w:hAnsi="Wingdings" w:hint="default"/>
      </w:rPr>
    </w:lvl>
    <w:lvl w:ilvl="3" w:tplc="04190001" w:tentative="1">
      <w:start w:val="1"/>
      <w:numFmt w:val="bullet"/>
      <w:lvlText w:val=""/>
      <w:lvlJc w:val="left"/>
      <w:pPr>
        <w:ind w:left="5850" w:hanging="360"/>
      </w:pPr>
      <w:rPr>
        <w:rFonts w:ascii="Symbol" w:hAnsi="Symbol" w:hint="default"/>
      </w:rPr>
    </w:lvl>
    <w:lvl w:ilvl="4" w:tplc="04190003" w:tentative="1">
      <w:start w:val="1"/>
      <w:numFmt w:val="bullet"/>
      <w:lvlText w:val="o"/>
      <w:lvlJc w:val="left"/>
      <w:pPr>
        <w:ind w:left="6570" w:hanging="360"/>
      </w:pPr>
      <w:rPr>
        <w:rFonts w:ascii="Courier New" w:hAnsi="Courier New" w:cs="Courier New" w:hint="default"/>
      </w:rPr>
    </w:lvl>
    <w:lvl w:ilvl="5" w:tplc="04190005" w:tentative="1">
      <w:start w:val="1"/>
      <w:numFmt w:val="bullet"/>
      <w:lvlText w:val=""/>
      <w:lvlJc w:val="left"/>
      <w:pPr>
        <w:ind w:left="7290" w:hanging="360"/>
      </w:pPr>
      <w:rPr>
        <w:rFonts w:ascii="Wingdings" w:hAnsi="Wingdings" w:hint="default"/>
      </w:rPr>
    </w:lvl>
    <w:lvl w:ilvl="6" w:tplc="04190001" w:tentative="1">
      <w:start w:val="1"/>
      <w:numFmt w:val="bullet"/>
      <w:lvlText w:val=""/>
      <w:lvlJc w:val="left"/>
      <w:pPr>
        <w:ind w:left="8010" w:hanging="360"/>
      </w:pPr>
      <w:rPr>
        <w:rFonts w:ascii="Symbol" w:hAnsi="Symbol" w:hint="default"/>
      </w:rPr>
    </w:lvl>
    <w:lvl w:ilvl="7" w:tplc="04190003" w:tentative="1">
      <w:start w:val="1"/>
      <w:numFmt w:val="bullet"/>
      <w:lvlText w:val="o"/>
      <w:lvlJc w:val="left"/>
      <w:pPr>
        <w:ind w:left="8730" w:hanging="360"/>
      </w:pPr>
      <w:rPr>
        <w:rFonts w:ascii="Courier New" w:hAnsi="Courier New" w:cs="Courier New" w:hint="default"/>
      </w:rPr>
    </w:lvl>
    <w:lvl w:ilvl="8" w:tplc="04190005" w:tentative="1">
      <w:start w:val="1"/>
      <w:numFmt w:val="bullet"/>
      <w:lvlText w:val=""/>
      <w:lvlJc w:val="left"/>
      <w:pPr>
        <w:ind w:left="9450" w:hanging="360"/>
      </w:pPr>
      <w:rPr>
        <w:rFonts w:ascii="Wingdings" w:hAnsi="Wingdings" w:hint="default"/>
      </w:rPr>
    </w:lvl>
  </w:abstractNum>
  <w:abstractNum w:abstractNumId="39">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481262"/>
    <w:multiLevelType w:val="hybridMultilevel"/>
    <w:tmpl w:val="D80869A0"/>
    <w:lvl w:ilvl="0" w:tplc="04190001">
      <w:start w:val="1"/>
      <w:numFmt w:val="bullet"/>
      <w:lvlText w:val=""/>
      <w:lvlJc w:val="left"/>
      <w:pPr>
        <w:tabs>
          <w:tab w:val="num" w:pos="841"/>
        </w:tabs>
        <w:ind w:left="841" w:hanging="360"/>
      </w:pPr>
      <w:rPr>
        <w:rFonts w:ascii="Symbol" w:hAnsi="Symbol" w:hint="default"/>
      </w:r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1">
    <w:nsid w:val="771126CB"/>
    <w:multiLevelType w:val="hybridMultilevel"/>
    <w:tmpl w:val="289073E2"/>
    <w:lvl w:ilvl="0" w:tplc="0419000F">
      <w:start w:val="1"/>
      <w:numFmt w:val="decimal"/>
      <w:lvlText w:val="%1."/>
      <w:lvlJc w:val="left"/>
      <w:pPr>
        <w:tabs>
          <w:tab w:val="num" w:pos="841"/>
        </w:tabs>
        <w:ind w:left="841" w:hanging="360"/>
      </w:p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2">
    <w:nsid w:val="78AE6AFF"/>
    <w:multiLevelType w:val="hybridMultilevel"/>
    <w:tmpl w:val="16F62BC8"/>
    <w:lvl w:ilvl="0" w:tplc="9B6269DA">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2"/>
  </w:num>
  <w:num w:numId="4">
    <w:abstractNumId w:val="27"/>
  </w:num>
  <w:num w:numId="5">
    <w:abstractNumId w:val="8"/>
  </w:num>
  <w:num w:numId="6">
    <w:abstractNumId w:val="21"/>
  </w:num>
  <w:num w:numId="7">
    <w:abstractNumId w:val="36"/>
  </w:num>
  <w:num w:numId="8">
    <w:abstractNumId w:val="26"/>
  </w:num>
  <w:num w:numId="9">
    <w:abstractNumId w:val="39"/>
  </w:num>
  <w:num w:numId="10">
    <w:abstractNumId w:val="12"/>
  </w:num>
  <w:num w:numId="11">
    <w:abstractNumId w:val="18"/>
  </w:num>
  <w:num w:numId="12">
    <w:abstractNumId w:val="25"/>
  </w:num>
  <w:num w:numId="13">
    <w:abstractNumId w:val="16"/>
  </w:num>
  <w:num w:numId="14">
    <w:abstractNumId w:val="20"/>
  </w:num>
  <w:num w:numId="15">
    <w:abstractNumId w:val="19"/>
  </w:num>
  <w:num w:numId="16">
    <w:abstractNumId w:val="13"/>
  </w:num>
  <w:num w:numId="17">
    <w:abstractNumId w:val="24"/>
  </w:num>
  <w:num w:numId="18">
    <w:abstractNumId w:val="30"/>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9"/>
  </w:num>
  <w:num w:numId="22">
    <w:abstractNumId w:val="31"/>
  </w:num>
  <w:num w:numId="23">
    <w:abstractNumId w:val="7"/>
  </w:num>
  <w:num w:numId="24">
    <w:abstractNumId w:val="23"/>
  </w:num>
  <w:num w:numId="25">
    <w:abstractNumId w:val="35"/>
  </w:num>
  <w:num w:numId="26">
    <w:abstractNumId w:val="14"/>
  </w:num>
  <w:num w:numId="27">
    <w:abstractNumId w:val="11"/>
  </w:num>
  <w:num w:numId="28">
    <w:abstractNumId w:val="42"/>
  </w:num>
  <w:num w:numId="29">
    <w:abstractNumId w:val="37"/>
  </w:num>
  <w:num w:numId="30">
    <w:abstractNumId w:val="15"/>
  </w:num>
  <w:num w:numId="31">
    <w:abstractNumId w:val="41"/>
  </w:num>
  <w:num w:numId="32">
    <w:abstractNumId w:val="28"/>
  </w:num>
  <w:num w:numId="33">
    <w:abstractNumId w:val="3"/>
  </w:num>
  <w:num w:numId="34">
    <w:abstractNumId w:val="4"/>
  </w:num>
  <w:num w:numId="35">
    <w:abstractNumId w:val="40"/>
  </w:num>
  <w:num w:numId="36">
    <w:abstractNumId w:val="33"/>
  </w:num>
  <w:num w:numId="37">
    <w:abstractNumId w:val="34"/>
  </w:num>
  <w:num w:numId="38">
    <w:abstractNumId w:val="17"/>
  </w:num>
  <w:num w:numId="39">
    <w:abstractNumId w:val="22"/>
  </w:num>
  <w:num w:numId="40">
    <w:abstractNumId w:val="10"/>
  </w:num>
  <w:num w:numId="41">
    <w:abstractNumId w:val="43"/>
  </w:num>
  <w:num w:numId="42">
    <w:abstractNumId w:val="6"/>
  </w:num>
  <w:num w:numId="43">
    <w:abstractNumId w:val="38"/>
  </w:num>
  <w:num w:numId="4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526"/>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42E"/>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6658"/>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67F"/>
    <w:rsid w:val="001F4B29"/>
    <w:rsid w:val="001F5221"/>
    <w:rsid w:val="001F52F7"/>
    <w:rsid w:val="001F60A9"/>
    <w:rsid w:val="001F634C"/>
    <w:rsid w:val="001F6661"/>
    <w:rsid w:val="001F6A1A"/>
    <w:rsid w:val="001F71CD"/>
    <w:rsid w:val="001F7E95"/>
    <w:rsid w:val="00201220"/>
    <w:rsid w:val="00201470"/>
    <w:rsid w:val="00202331"/>
    <w:rsid w:val="00202942"/>
    <w:rsid w:val="00202BB9"/>
    <w:rsid w:val="00203145"/>
    <w:rsid w:val="002033FB"/>
    <w:rsid w:val="00203BE0"/>
    <w:rsid w:val="00203D45"/>
    <w:rsid w:val="00203F06"/>
    <w:rsid w:val="0020432D"/>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603"/>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23E"/>
    <w:rsid w:val="002A2AC7"/>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33D"/>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D9D"/>
    <w:rsid w:val="00331286"/>
    <w:rsid w:val="0033133D"/>
    <w:rsid w:val="00331671"/>
    <w:rsid w:val="00331B7D"/>
    <w:rsid w:val="00331CFC"/>
    <w:rsid w:val="00331DAA"/>
    <w:rsid w:val="00331E96"/>
    <w:rsid w:val="00332557"/>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154A"/>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5E"/>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294"/>
    <w:rsid w:val="004379E6"/>
    <w:rsid w:val="00440ACD"/>
    <w:rsid w:val="0044102F"/>
    <w:rsid w:val="004419A0"/>
    <w:rsid w:val="00441E41"/>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D33"/>
    <w:rsid w:val="004656EF"/>
    <w:rsid w:val="00465A63"/>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2D9"/>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33A6"/>
    <w:rsid w:val="004F4BD1"/>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158"/>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56EF"/>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67ED7"/>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063"/>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0DF"/>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FBC"/>
    <w:rsid w:val="006F1D33"/>
    <w:rsid w:val="006F2630"/>
    <w:rsid w:val="006F370E"/>
    <w:rsid w:val="006F4330"/>
    <w:rsid w:val="006F440F"/>
    <w:rsid w:val="006F512E"/>
    <w:rsid w:val="006F515D"/>
    <w:rsid w:val="006F5592"/>
    <w:rsid w:val="006F5A59"/>
    <w:rsid w:val="006F5DE0"/>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426"/>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7F79B3"/>
    <w:rsid w:val="0080075F"/>
    <w:rsid w:val="00801777"/>
    <w:rsid w:val="00801B7A"/>
    <w:rsid w:val="00803CA9"/>
    <w:rsid w:val="008041C0"/>
    <w:rsid w:val="00804E0F"/>
    <w:rsid w:val="00805203"/>
    <w:rsid w:val="0080566D"/>
    <w:rsid w:val="008057C3"/>
    <w:rsid w:val="00805D19"/>
    <w:rsid w:val="00805E73"/>
    <w:rsid w:val="00805EA4"/>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5DAB"/>
    <w:rsid w:val="00816045"/>
    <w:rsid w:val="008161F6"/>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4B25"/>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CD8"/>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51B"/>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C771D"/>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41C"/>
    <w:rsid w:val="008F44CF"/>
    <w:rsid w:val="008F47A3"/>
    <w:rsid w:val="008F497F"/>
    <w:rsid w:val="008F4E38"/>
    <w:rsid w:val="008F5137"/>
    <w:rsid w:val="008F5494"/>
    <w:rsid w:val="008F64E8"/>
    <w:rsid w:val="008F66C9"/>
    <w:rsid w:val="008F6869"/>
    <w:rsid w:val="008F6910"/>
    <w:rsid w:val="008F69D5"/>
    <w:rsid w:val="008F6F95"/>
    <w:rsid w:val="00900F77"/>
    <w:rsid w:val="009013B0"/>
    <w:rsid w:val="00901E5E"/>
    <w:rsid w:val="00902485"/>
    <w:rsid w:val="00902D1E"/>
    <w:rsid w:val="00903685"/>
    <w:rsid w:val="00903E47"/>
    <w:rsid w:val="009047F7"/>
    <w:rsid w:val="00904A82"/>
    <w:rsid w:val="00906237"/>
    <w:rsid w:val="009076A4"/>
    <w:rsid w:val="00907B75"/>
    <w:rsid w:val="00910DB3"/>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926"/>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0299"/>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268"/>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74DD"/>
    <w:rsid w:val="00B67D25"/>
    <w:rsid w:val="00B67D86"/>
    <w:rsid w:val="00B67EBF"/>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C28"/>
    <w:rsid w:val="00B83E09"/>
    <w:rsid w:val="00B83EEA"/>
    <w:rsid w:val="00B83FC3"/>
    <w:rsid w:val="00B8437C"/>
    <w:rsid w:val="00B84779"/>
    <w:rsid w:val="00B849AA"/>
    <w:rsid w:val="00B84ECC"/>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8A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74A"/>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156F"/>
    <w:rsid w:val="00CB1594"/>
    <w:rsid w:val="00CB1F32"/>
    <w:rsid w:val="00CB29DE"/>
    <w:rsid w:val="00CB2A4A"/>
    <w:rsid w:val="00CB38B5"/>
    <w:rsid w:val="00CB396A"/>
    <w:rsid w:val="00CB39AA"/>
    <w:rsid w:val="00CB3B22"/>
    <w:rsid w:val="00CB3C74"/>
    <w:rsid w:val="00CB4B4E"/>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4C14"/>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8C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141"/>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2CCD"/>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6BE"/>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3D"/>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15B"/>
    <w:rsid w:val="00EC69B6"/>
    <w:rsid w:val="00EC6A7C"/>
    <w:rsid w:val="00EC6CF9"/>
    <w:rsid w:val="00EC6E98"/>
    <w:rsid w:val="00EC7428"/>
    <w:rsid w:val="00EC79E5"/>
    <w:rsid w:val="00ED0329"/>
    <w:rsid w:val="00ED1A71"/>
    <w:rsid w:val="00ED1B5D"/>
    <w:rsid w:val="00ED2957"/>
    <w:rsid w:val="00ED3A0A"/>
    <w:rsid w:val="00ED4391"/>
    <w:rsid w:val="00ED62EC"/>
    <w:rsid w:val="00ED796D"/>
    <w:rsid w:val="00ED7EAA"/>
    <w:rsid w:val="00EE0785"/>
    <w:rsid w:val="00EE130D"/>
    <w:rsid w:val="00EE1954"/>
    <w:rsid w:val="00EE1B71"/>
    <w:rsid w:val="00EE24B3"/>
    <w:rsid w:val="00EE2F40"/>
    <w:rsid w:val="00EE3169"/>
    <w:rsid w:val="00EE3354"/>
    <w:rsid w:val="00EE3DE9"/>
    <w:rsid w:val="00EE423A"/>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68C3"/>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5626"/>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6EF6"/>
    <w:rsid w:val="00F47D86"/>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nhideWhenUsed="0"/>
    <w:lsdException w:name="caption" w:locked="1"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List Continue"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8" w:uiPriority="0"/>
    <w:lsdException w:name="Table List 2" w:uiPriority="0"/>
    <w:lsdException w:name="Table 3D effects 3" w:uiPriority="0"/>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87903"/>
    <w:rPr>
      <w:rFonts w:ascii="Cambria" w:hAnsi="Cambria" w:cs="Times New Roman"/>
      <w:b/>
      <w:color w:val="365F91"/>
      <w:sz w:val="28"/>
    </w:rPr>
  </w:style>
  <w:style w:type="character" w:customStyle="1" w:styleId="20">
    <w:name w:val="Заголовок 2 Знак"/>
    <w:link w:val="2"/>
    <w:uiPriority w:val="9"/>
    <w:locked/>
    <w:rsid w:val="0052618C"/>
    <w:rPr>
      <w:rFonts w:ascii="Cambria" w:hAnsi="Cambria" w:cs="Times New Roman"/>
      <w:b/>
      <w:i/>
      <w:sz w:val="28"/>
      <w:lang w:eastAsia="en-US"/>
    </w:rPr>
  </w:style>
  <w:style w:type="paragraph" w:styleId="a3">
    <w:name w:val="No Spacing"/>
    <w:link w:val="a4"/>
    <w:uiPriority w:val="1"/>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rsid w:val="00741743"/>
    <w:pPr>
      <w:spacing w:after="0" w:line="240" w:lineRule="auto"/>
    </w:pPr>
    <w:rPr>
      <w:rFonts w:ascii="Tahoma" w:hAnsi="Tahoma"/>
      <w:sz w:val="16"/>
      <w:szCs w:val="20"/>
      <w:lang w:eastAsia="ru-RU"/>
    </w:rPr>
  </w:style>
  <w:style w:type="character" w:customStyle="1" w:styleId="a6">
    <w:name w:val="Текст выноски Знак"/>
    <w:link w:val="a5"/>
    <w:locked/>
    <w:rsid w:val="00741743"/>
    <w:rPr>
      <w:rFonts w:ascii="Tahoma" w:hAnsi="Tahoma" w:cs="Times New Roman"/>
      <w:sz w:val="16"/>
    </w:rPr>
  </w:style>
  <w:style w:type="table" w:styleId="a7">
    <w:name w:val="Table Grid"/>
    <w:basedOn w:val="a1"/>
    <w:uiPriority w:val="5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34"/>
    <w:qFormat/>
    <w:rsid w:val="007B71A7"/>
    <w:pPr>
      <w:ind w:left="720"/>
      <w:contextualSpacing/>
    </w:pPr>
  </w:style>
  <w:style w:type="paragraph" w:styleId="aa">
    <w:name w:val="header"/>
    <w:aliases w:val="ВерхКолонтитул"/>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aliases w:val="Верх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Знак1 Знак"/>
    <w:basedOn w:val="a"/>
    <w:link w:val="af1"/>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Знак1 Знак Знак"/>
    <w:link w:val="af0"/>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locked/>
    <w:rsid w:val="00810BF8"/>
    <w:rPr>
      <w:rFonts w:ascii="Times New Roman" w:hAnsi="Times New Roman" w:cs="Times New Roman"/>
      <w:sz w:val="24"/>
      <w:lang w:eastAsia="ru-RU"/>
    </w:rPr>
  </w:style>
  <w:style w:type="paragraph" w:styleId="22">
    <w:name w:val="Body Text Indent 2"/>
    <w:basedOn w:val="a"/>
    <w:link w:val="23"/>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6C1063"/>
    <w:rPr>
      <w:rFonts w:ascii="Cambria" w:eastAsia="Times New Roman" w:hAnsi="Cambria"/>
      <w:caps/>
      <w:spacing w:val="10"/>
      <w:sz w:val="18"/>
      <w:szCs w:val="18"/>
      <w:lang w:val="en-US" w:eastAsia="en-US" w:bidi="en-US"/>
    </w:rPr>
  </w:style>
  <w:style w:type="paragraph" w:customStyle="1" w:styleId="af8">
    <w:name w:val="+Таб"/>
    <w:basedOn w:val="a"/>
    <w:link w:val="af9"/>
    <w:qFormat/>
    <w:rsid w:val="006F7D62"/>
    <w:pPr>
      <w:spacing w:line="240" w:lineRule="auto"/>
      <w:jc w:val="center"/>
    </w:pPr>
    <w:rPr>
      <w:rFonts w:ascii="Times New Roman" w:hAnsi="Times New Roman"/>
      <w:sz w:val="20"/>
      <w:szCs w:val="20"/>
      <w:lang w:eastAsia="ru-RU"/>
    </w:rPr>
  </w:style>
  <w:style w:type="character" w:customStyle="1" w:styleId="af9">
    <w:name w:val="+Таб Знак"/>
    <w:link w:val="af8"/>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rPr>
  </w:style>
  <w:style w:type="character" w:customStyle="1" w:styleId="17">
    <w:name w:val="Подзаголовок_1 Знак"/>
    <w:link w:val="16"/>
    <w:rsid w:val="005B30C3"/>
    <w:rPr>
      <w:rFonts w:ascii="Cambria" w:eastAsia="Times New Roman" w:hAnsi="Cambria"/>
      <w:b/>
      <w:i/>
      <w:iCs/>
      <w:caps/>
      <w:spacing w:val="10"/>
      <w:sz w:val="26"/>
      <w:szCs w:val="26"/>
    </w:rPr>
  </w:style>
  <w:style w:type="paragraph" w:styleId="afa">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5B30C3"/>
  </w:style>
  <w:style w:type="character" w:styleId="afb">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c">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d">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e">
    <w:name w:val="Title"/>
    <w:basedOn w:val="a"/>
    <w:link w:val="aff"/>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5B30C3"/>
    <w:rPr>
      <w:rFonts w:ascii="Arial" w:eastAsia="Times New Roman" w:hAnsi="Arial" w:cs="Arial"/>
      <w:b/>
      <w:bCs/>
      <w:kern w:val="28"/>
      <w:sz w:val="32"/>
      <w:szCs w:val="32"/>
    </w:rPr>
  </w:style>
  <w:style w:type="paragraph" w:styleId="aff0">
    <w:name w:val="Body Text First Indent"/>
    <w:basedOn w:val="af0"/>
    <w:link w:val="aff1"/>
    <w:rsid w:val="005B30C3"/>
    <w:pPr>
      <w:spacing w:after="120"/>
      <w:ind w:firstLine="210"/>
    </w:pPr>
    <w:rPr>
      <w:rFonts w:ascii="Times New Roman" w:eastAsia="Times New Roman" w:hAnsi="Times New Roman"/>
      <w:sz w:val="24"/>
      <w:szCs w:val="24"/>
      <w:lang w:eastAsia="ru-RU"/>
    </w:rPr>
  </w:style>
  <w:style w:type="character" w:customStyle="1" w:styleId="aff1">
    <w:name w:val="Красная строка Знак"/>
    <w:basedOn w:val="af1"/>
    <w:link w:val="aff0"/>
    <w:rsid w:val="005B30C3"/>
    <w:rPr>
      <w:rFonts w:ascii="Times New Roman" w:eastAsia="Times New Roman" w:hAnsi="Times New Roman" w:cs="Times New Roman"/>
      <w:sz w:val="24"/>
      <w:szCs w:val="24"/>
      <w:lang w:eastAsia="en-US"/>
    </w:rPr>
  </w:style>
  <w:style w:type="paragraph" w:styleId="26">
    <w:name w:val="Body Text First Indent 2"/>
    <w:basedOn w:val="af2"/>
    <w:link w:val="27"/>
    <w:rsid w:val="005B30C3"/>
    <w:pPr>
      <w:ind w:firstLine="210"/>
    </w:pPr>
    <w:rPr>
      <w:rFonts w:eastAsia="Times New Roman"/>
      <w:szCs w:val="24"/>
    </w:rPr>
  </w:style>
  <w:style w:type="character" w:customStyle="1" w:styleId="27">
    <w:name w:val="Красная строка 2 Знак"/>
    <w:basedOn w:val="af3"/>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2">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аголовок таблицы"/>
    <w:basedOn w:val="aff2"/>
    <w:rsid w:val="005B30C3"/>
    <w:pPr>
      <w:jc w:val="center"/>
    </w:pPr>
    <w:rPr>
      <w:b/>
      <w:bCs/>
      <w:i/>
      <w:iCs/>
    </w:rPr>
  </w:style>
  <w:style w:type="table" w:styleId="aff4">
    <w:name w:val="Table Theme"/>
    <w:basedOn w:val="a1"/>
    <w:rsid w:val="000435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rsid w:val="00524158"/>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524158"/>
    <w:rPr>
      <w:rFonts w:ascii="Times New Roman" w:eastAsia="Times New Roman" w:hAnsi="Times New Roman"/>
      <w:sz w:val="24"/>
    </w:rPr>
  </w:style>
  <w:style w:type="paragraph" w:styleId="36">
    <w:name w:val="Body Text 3"/>
    <w:basedOn w:val="a"/>
    <w:link w:val="37"/>
    <w:rsid w:val="00524158"/>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524158"/>
    <w:rPr>
      <w:rFonts w:ascii="Times New Roman" w:eastAsia="Times New Roman" w:hAnsi="Times New Roman"/>
      <w:sz w:val="16"/>
      <w:szCs w:val="16"/>
    </w:rPr>
  </w:style>
  <w:style w:type="paragraph" w:customStyle="1" w:styleId="18">
    <w:name w:val="Обычный1"/>
    <w:rsid w:val="00524158"/>
    <w:pPr>
      <w:widowControl w:val="0"/>
    </w:pPr>
    <w:rPr>
      <w:rFonts w:ascii="Arial" w:eastAsia="Times New Roman" w:hAnsi="Arial"/>
      <w:snapToGrid w:val="0"/>
    </w:rPr>
  </w:style>
  <w:style w:type="paragraph" w:customStyle="1" w:styleId="210">
    <w:name w:val="Основной текст 21"/>
    <w:basedOn w:val="a"/>
    <w:rsid w:val="00524158"/>
    <w:pPr>
      <w:spacing w:after="0" w:line="240" w:lineRule="auto"/>
      <w:jc w:val="both"/>
    </w:pPr>
    <w:rPr>
      <w:rFonts w:ascii="Times New Roman" w:eastAsia="Times New Roman" w:hAnsi="Times New Roman"/>
      <w:sz w:val="24"/>
      <w:szCs w:val="20"/>
      <w:lang w:eastAsia="ru-RU"/>
    </w:rPr>
  </w:style>
  <w:style w:type="paragraph" w:styleId="aff5">
    <w:name w:val="Document Map"/>
    <w:basedOn w:val="a"/>
    <w:link w:val="aff6"/>
    <w:rsid w:val="00524158"/>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rsid w:val="00524158"/>
    <w:rPr>
      <w:rFonts w:ascii="Tahoma" w:eastAsia="Times New Roman" w:hAnsi="Tahoma" w:cs="Tahoma"/>
      <w:shd w:val="clear" w:color="auto" w:fill="000080"/>
    </w:rPr>
  </w:style>
  <w:style w:type="paragraph" w:customStyle="1" w:styleId="1400">
    <w:name w:val="Стиль Обычный (веб) + 14 пт По ширине Слева:  0 см Первая строка..."/>
    <w:basedOn w:val="a"/>
    <w:next w:val="aff7"/>
    <w:rsid w:val="00524158"/>
    <w:pPr>
      <w:spacing w:after="0" w:line="240" w:lineRule="auto"/>
      <w:ind w:firstLine="900"/>
      <w:jc w:val="both"/>
    </w:pPr>
    <w:rPr>
      <w:rFonts w:ascii="Times New Roman" w:eastAsia="Times New Roman" w:hAnsi="Times New Roman"/>
      <w:sz w:val="28"/>
      <w:szCs w:val="20"/>
      <w:lang w:eastAsia="ru-RU"/>
    </w:rPr>
  </w:style>
  <w:style w:type="paragraph" w:styleId="aff7">
    <w:name w:val="Plain Text"/>
    <w:basedOn w:val="a"/>
    <w:link w:val="aff8"/>
    <w:rsid w:val="00524158"/>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524158"/>
    <w:rPr>
      <w:rFonts w:ascii="Courier New" w:eastAsia="Times New Roman" w:hAnsi="Courier New" w:cs="Courier New"/>
    </w:rPr>
  </w:style>
  <w:style w:type="paragraph" w:customStyle="1" w:styleId="112">
    <w:name w:val="Стиль_11"/>
    <w:basedOn w:val="a"/>
    <w:rsid w:val="00524158"/>
    <w:pPr>
      <w:spacing w:after="0" w:line="240" w:lineRule="auto"/>
      <w:ind w:firstLine="720"/>
    </w:pPr>
    <w:rPr>
      <w:rFonts w:ascii="Arial" w:eastAsia="Times New Roman" w:hAnsi="Arial"/>
      <w:sz w:val="24"/>
      <w:szCs w:val="20"/>
      <w:lang w:eastAsia="ru-RU"/>
    </w:rPr>
  </w:style>
  <w:style w:type="paragraph" w:customStyle="1" w:styleId="top">
    <w:name w:val="top"/>
    <w:basedOn w:val="a"/>
    <w:rsid w:val="00524158"/>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524158"/>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524158"/>
    <w:pPr>
      <w:widowControl w:val="0"/>
      <w:spacing w:before="380"/>
      <w:ind w:left="2720"/>
    </w:pPr>
    <w:rPr>
      <w:rFonts w:ascii="Arial" w:eastAsia="Times New Roman" w:hAnsi="Arial"/>
      <w:snapToGrid w:val="0"/>
      <w:sz w:val="28"/>
    </w:rPr>
  </w:style>
  <w:style w:type="paragraph" w:customStyle="1" w:styleId="text1">
    <w:name w:val="text_1"/>
    <w:basedOn w:val="a"/>
    <w:rsid w:val="00524158"/>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52415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9">
    <w:name w:val="Стиль1"/>
    <w:basedOn w:val="a"/>
    <w:rsid w:val="00524158"/>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rsid w:val="00524158"/>
    <w:pPr>
      <w:widowControl w:val="0"/>
      <w:autoSpaceDE w:val="0"/>
      <w:autoSpaceDN w:val="0"/>
      <w:adjustRightInd w:val="0"/>
      <w:ind w:firstLine="720"/>
    </w:pPr>
    <w:rPr>
      <w:rFonts w:ascii="Arial" w:eastAsia="Times New Roman" w:hAnsi="Arial" w:cs="Arial"/>
    </w:rPr>
  </w:style>
  <w:style w:type="character" w:customStyle="1" w:styleId="WW8Num2z0">
    <w:name w:val="WW8Num2z0"/>
    <w:rsid w:val="00524158"/>
    <w:rPr>
      <w:rFonts w:ascii="Symbol" w:hAnsi="Symbol"/>
    </w:rPr>
  </w:style>
  <w:style w:type="character" w:customStyle="1" w:styleId="WW8Num2z1">
    <w:name w:val="WW8Num2z1"/>
    <w:rsid w:val="00524158"/>
    <w:rPr>
      <w:rFonts w:ascii="Courier New" w:hAnsi="Courier New" w:cs="Courier New"/>
    </w:rPr>
  </w:style>
  <w:style w:type="character" w:customStyle="1" w:styleId="WW8Num2z2">
    <w:name w:val="WW8Num2z2"/>
    <w:rsid w:val="00524158"/>
    <w:rPr>
      <w:rFonts w:ascii="Wingdings" w:hAnsi="Wingdings"/>
    </w:rPr>
  </w:style>
  <w:style w:type="character" w:customStyle="1" w:styleId="WW8Num3z0">
    <w:name w:val="WW8Num3z0"/>
    <w:rsid w:val="00524158"/>
    <w:rPr>
      <w:rFonts w:ascii="Symbol" w:hAnsi="Symbol"/>
    </w:rPr>
  </w:style>
  <w:style w:type="character" w:customStyle="1" w:styleId="WW8Num3z1">
    <w:name w:val="WW8Num3z1"/>
    <w:rsid w:val="00524158"/>
    <w:rPr>
      <w:rFonts w:ascii="Courier New" w:hAnsi="Courier New" w:cs="Courier New"/>
    </w:rPr>
  </w:style>
  <w:style w:type="character" w:customStyle="1" w:styleId="WW8Num3z2">
    <w:name w:val="WW8Num3z2"/>
    <w:rsid w:val="00524158"/>
    <w:rPr>
      <w:rFonts w:ascii="Wingdings" w:hAnsi="Wingdings"/>
    </w:rPr>
  </w:style>
  <w:style w:type="character" w:customStyle="1" w:styleId="WW8Num4z0">
    <w:name w:val="WW8Num4z0"/>
    <w:rsid w:val="00524158"/>
    <w:rPr>
      <w:rFonts w:ascii="Symbol" w:hAnsi="Symbol"/>
    </w:rPr>
  </w:style>
  <w:style w:type="character" w:customStyle="1" w:styleId="WW8Num4z1">
    <w:name w:val="WW8Num4z1"/>
    <w:rsid w:val="00524158"/>
    <w:rPr>
      <w:rFonts w:ascii="Courier New" w:hAnsi="Courier New" w:cs="Courier New"/>
    </w:rPr>
  </w:style>
  <w:style w:type="character" w:customStyle="1" w:styleId="WW8Num4z2">
    <w:name w:val="WW8Num4z2"/>
    <w:rsid w:val="00524158"/>
    <w:rPr>
      <w:rFonts w:ascii="Wingdings" w:hAnsi="Wingdings"/>
    </w:rPr>
  </w:style>
  <w:style w:type="character" w:customStyle="1" w:styleId="WW8Num5z0">
    <w:name w:val="WW8Num5z0"/>
    <w:rsid w:val="00524158"/>
    <w:rPr>
      <w:rFonts w:ascii="Symbol" w:hAnsi="Symbol"/>
    </w:rPr>
  </w:style>
  <w:style w:type="character" w:customStyle="1" w:styleId="WW8Num6z0">
    <w:name w:val="WW8Num6z0"/>
    <w:rsid w:val="00524158"/>
    <w:rPr>
      <w:rFonts w:ascii="Symbol" w:hAnsi="Symbol"/>
    </w:rPr>
  </w:style>
  <w:style w:type="character" w:customStyle="1" w:styleId="WW8Num6z1">
    <w:name w:val="WW8Num6z1"/>
    <w:rsid w:val="00524158"/>
    <w:rPr>
      <w:rFonts w:ascii="Courier New" w:hAnsi="Courier New" w:cs="Courier New"/>
    </w:rPr>
  </w:style>
  <w:style w:type="character" w:customStyle="1" w:styleId="WW8Num6z2">
    <w:name w:val="WW8Num6z2"/>
    <w:rsid w:val="00524158"/>
    <w:rPr>
      <w:rFonts w:ascii="Wingdings" w:hAnsi="Wingdings"/>
    </w:rPr>
  </w:style>
  <w:style w:type="character" w:customStyle="1" w:styleId="WW8Num7z0">
    <w:name w:val="WW8Num7z0"/>
    <w:rsid w:val="00524158"/>
    <w:rPr>
      <w:rFonts w:ascii="Symbol" w:hAnsi="Symbol"/>
    </w:rPr>
  </w:style>
  <w:style w:type="character" w:customStyle="1" w:styleId="WW8Num7z1">
    <w:name w:val="WW8Num7z1"/>
    <w:rsid w:val="00524158"/>
    <w:rPr>
      <w:rFonts w:ascii="Courier New" w:hAnsi="Courier New" w:cs="Courier New"/>
    </w:rPr>
  </w:style>
  <w:style w:type="character" w:customStyle="1" w:styleId="WW8Num7z2">
    <w:name w:val="WW8Num7z2"/>
    <w:rsid w:val="00524158"/>
    <w:rPr>
      <w:rFonts w:ascii="Wingdings" w:hAnsi="Wingdings"/>
    </w:rPr>
  </w:style>
  <w:style w:type="character" w:customStyle="1" w:styleId="WW8Num8z0">
    <w:name w:val="WW8Num8z0"/>
    <w:rsid w:val="00524158"/>
    <w:rPr>
      <w:rFonts w:ascii="Symbol" w:hAnsi="Symbol"/>
    </w:rPr>
  </w:style>
  <w:style w:type="character" w:customStyle="1" w:styleId="WW8Num9z0">
    <w:name w:val="WW8Num9z0"/>
    <w:rsid w:val="00524158"/>
    <w:rPr>
      <w:rFonts w:ascii="Symbol" w:hAnsi="Symbol"/>
    </w:rPr>
  </w:style>
  <w:style w:type="character" w:customStyle="1" w:styleId="WW8Num9z1">
    <w:name w:val="WW8Num9z1"/>
    <w:rsid w:val="00524158"/>
    <w:rPr>
      <w:rFonts w:ascii="Courier New" w:hAnsi="Courier New" w:cs="Courier New"/>
    </w:rPr>
  </w:style>
  <w:style w:type="character" w:customStyle="1" w:styleId="WW8Num9z2">
    <w:name w:val="WW8Num9z2"/>
    <w:rsid w:val="00524158"/>
    <w:rPr>
      <w:rFonts w:ascii="Wingdings" w:hAnsi="Wingdings"/>
    </w:rPr>
  </w:style>
  <w:style w:type="character" w:customStyle="1" w:styleId="WW8Num11z0">
    <w:name w:val="WW8Num11z0"/>
    <w:rsid w:val="00524158"/>
    <w:rPr>
      <w:rFonts w:ascii="Symbol" w:hAnsi="Symbol"/>
    </w:rPr>
  </w:style>
  <w:style w:type="character" w:customStyle="1" w:styleId="WW8Num11z1">
    <w:name w:val="WW8Num11z1"/>
    <w:rsid w:val="00524158"/>
    <w:rPr>
      <w:rFonts w:ascii="Courier New" w:hAnsi="Courier New" w:cs="Courier New"/>
    </w:rPr>
  </w:style>
  <w:style w:type="character" w:customStyle="1" w:styleId="WW8Num11z2">
    <w:name w:val="WW8Num11z2"/>
    <w:rsid w:val="00524158"/>
    <w:rPr>
      <w:rFonts w:ascii="Wingdings" w:hAnsi="Wingdings"/>
    </w:rPr>
  </w:style>
  <w:style w:type="character" w:customStyle="1" w:styleId="WW8Num12z0">
    <w:name w:val="WW8Num12z0"/>
    <w:rsid w:val="00524158"/>
    <w:rPr>
      <w:rFonts w:ascii="Symbol" w:hAnsi="Symbol"/>
    </w:rPr>
  </w:style>
  <w:style w:type="character" w:customStyle="1" w:styleId="WW8Num13z0">
    <w:name w:val="WW8Num13z0"/>
    <w:rsid w:val="00524158"/>
    <w:rPr>
      <w:rFonts w:ascii="Symbol" w:hAnsi="Symbol"/>
    </w:rPr>
  </w:style>
  <w:style w:type="character" w:customStyle="1" w:styleId="WW8Num14z0">
    <w:name w:val="WW8Num14z0"/>
    <w:rsid w:val="00524158"/>
    <w:rPr>
      <w:rFonts w:ascii="Times New Roman" w:eastAsia="Times New Roman" w:hAnsi="Times New Roman" w:cs="Times New Roman"/>
    </w:rPr>
  </w:style>
  <w:style w:type="character" w:customStyle="1" w:styleId="WW8Num14z1">
    <w:name w:val="WW8Num14z1"/>
    <w:rsid w:val="00524158"/>
    <w:rPr>
      <w:rFonts w:ascii="Courier New" w:hAnsi="Courier New" w:cs="Courier New"/>
    </w:rPr>
  </w:style>
  <w:style w:type="character" w:customStyle="1" w:styleId="WW8Num14z2">
    <w:name w:val="WW8Num14z2"/>
    <w:rsid w:val="00524158"/>
    <w:rPr>
      <w:rFonts w:ascii="Wingdings" w:hAnsi="Wingdings"/>
    </w:rPr>
  </w:style>
  <w:style w:type="character" w:customStyle="1" w:styleId="WW8Num14z3">
    <w:name w:val="WW8Num14z3"/>
    <w:rsid w:val="00524158"/>
    <w:rPr>
      <w:rFonts w:ascii="Symbol" w:hAnsi="Symbol"/>
    </w:rPr>
  </w:style>
  <w:style w:type="character" w:customStyle="1" w:styleId="WW8Num15z0">
    <w:name w:val="WW8Num15z0"/>
    <w:rsid w:val="00524158"/>
    <w:rPr>
      <w:rFonts w:ascii="Symbol" w:hAnsi="Symbol"/>
    </w:rPr>
  </w:style>
  <w:style w:type="character" w:customStyle="1" w:styleId="WW8Num15z1">
    <w:name w:val="WW8Num15z1"/>
    <w:rsid w:val="00524158"/>
    <w:rPr>
      <w:rFonts w:ascii="Courier New" w:hAnsi="Courier New" w:cs="Courier New"/>
    </w:rPr>
  </w:style>
  <w:style w:type="character" w:customStyle="1" w:styleId="WW8Num15z2">
    <w:name w:val="WW8Num15z2"/>
    <w:rsid w:val="00524158"/>
    <w:rPr>
      <w:rFonts w:ascii="Wingdings" w:hAnsi="Wingdings"/>
    </w:rPr>
  </w:style>
  <w:style w:type="character" w:customStyle="1" w:styleId="WW8Num16z0">
    <w:name w:val="WW8Num16z0"/>
    <w:rsid w:val="00524158"/>
    <w:rPr>
      <w:rFonts w:ascii="Symbol" w:hAnsi="Symbol"/>
    </w:rPr>
  </w:style>
  <w:style w:type="character" w:customStyle="1" w:styleId="WW8Num16z1">
    <w:name w:val="WW8Num16z1"/>
    <w:rsid w:val="00524158"/>
    <w:rPr>
      <w:rFonts w:ascii="Courier New" w:hAnsi="Courier New" w:cs="Courier New"/>
    </w:rPr>
  </w:style>
  <w:style w:type="character" w:customStyle="1" w:styleId="WW8Num16z2">
    <w:name w:val="WW8Num16z2"/>
    <w:rsid w:val="00524158"/>
    <w:rPr>
      <w:rFonts w:ascii="Wingdings" w:hAnsi="Wingdings"/>
    </w:rPr>
  </w:style>
  <w:style w:type="character" w:customStyle="1" w:styleId="WW8Num18z0">
    <w:name w:val="WW8Num18z0"/>
    <w:rsid w:val="00524158"/>
    <w:rPr>
      <w:rFonts w:ascii="Symbol" w:hAnsi="Symbol"/>
    </w:rPr>
  </w:style>
  <w:style w:type="character" w:customStyle="1" w:styleId="WW8Num18z1">
    <w:name w:val="WW8Num18z1"/>
    <w:rsid w:val="00524158"/>
    <w:rPr>
      <w:rFonts w:ascii="Courier New" w:hAnsi="Courier New" w:cs="Courier New"/>
    </w:rPr>
  </w:style>
  <w:style w:type="character" w:customStyle="1" w:styleId="WW8Num18z2">
    <w:name w:val="WW8Num18z2"/>
    <w:rsid w:val="00524158"/>
    <w:rPr>
      <w:rFonts w:ascii="Wingdings" w:hAnsi="Wingdings"/>
    </w:rPr>
  </w:style>
  <w:style w:type="character" w:customStyle="1" w:styleId="WW8Num19z0">
    <w:name w:val="WW8Num19z0"/>
    <w:rsid w:val="00524158"/>
    <w:rPr>
      <w:rFonts w:ascii="Symbol" w:hAnsi="Symbol"/>
    </w:rPr>
  </w:style>
  <w:style w:type="character" w:customStyle="1" w:styleId="WW8Num19z1">
    <w:name w:val="WW8Num19z1"/>
    <w:rsid w:val="00524158"/>
    <w:rPr>
      <w:rFonts w:ascii="Courier New" w:hAnsi="Courier New" w:cs="Courier New"/>
    </w:rPr>
  </w:style>
  <w:style w:type="character" w:customStyle="1" w:styleId="WW8Num19z2">
    <w:name w:val="WW8Num19z2"/>
    <w:rsid w:val="00524158"/>
    <w:rPr>
      <w:rFonts w:ascii="Wingdings" w:hAnsi="Wingdings"/>
    </w:rPr>
  </w:style>
  <w:style w:type="character" w:customStyle="1" w:styleId="WW8Num20z0">
    <w:name w:val="WW8Num20z0"/>
    <w:rsid w:val="00524158"/>
    <w:rPr>
      <w:rFonts w:ascii="Times New Roman" w:eastAsia="Times New Roman" w:hAnsi="Times New Roman" w:cs="Times New Roman"/>
    </w:rPr>
  </w:style>
  <w:style w:type="character" w:customStyle="1" w:styleId="WW8Num21z0">
    <w:name w:val="WW8Num21z0"/>
    <w:rsid w:val="00524158"/>
    <w:rPr>
      <w:rFonts w:ascii="Symbol" w:hAnsi="Symbol"/>
    </w:rPr>
  </w:style>
  <w:style w:type="character" w:customStyle="1" w:styleId="WW8Num21z2">
    <w:name w:val="WW8Num21z2"/>
    <w:rsid w:val="00524158"/>
    <w:rPr>
      <w:rFonts w:ascii="Wingdings" w:hAnsi="Wingdings"/>
    </w:rPr>
  </w:style>
  <w:style w:type="character" w:customStyle="1" w:styleId="WW8Num21z4">
    <w:name w:val="WW8Num21z4"/>
    <w:rsid w:val="00524158"/>
    <w:rPr>
      <w:rFonts w:ascii="Courier New" w:hAnsi="Courier New" w:cs="Courier New"/>
    </w:rPr>
  </w:style>
  <w:style w:type="character" w:customStyle="1" w:styleId="WW8Num23z0">
    <w:name w:val="WW8Num23z0"/>
    <w:rsid w:val="00524158"/>
    <w:rPr>
      <w:rFonts w:ascii="Symbol" w:hAnsi="Symbol"/>
    </w:rPr>
  </w:style>
  <w:style w:type="character" w:customStyle="1" w:styleId="WW8Num23z1">
    <w:name w:val="WW8Num23z1"/>
    <w:rsid w:val="00524158"/>
    <w:rPr>
      <w:rFonts w:ascii="Courier New" w:hAnsi="Courier New" w:cs="Courier New"/>
    </w:rPr>
  </w:style>
  <w:style w:type="character" w:customStyle="1" w:styleId="WW8Num23z2">
    <w:name w:val="WW8Num23z2"/>
    <w:rsid w:val="00524158"/>
    <w:rPr>
      <w:rFonts w:ascii="Wingdings" w:hAnsi="Wingdings"/>
    </w:rPr>
  </w:style>
  <w:style w:type="character" w:customStyle="1" w:styleId="WW8Num25z0">
    <w:name w:val="WW8Num25z0"/>
    <w:rsid w:val="00524158"/>
    <w:rPr>
      <w:rFonts w:ascii="Symbol" w:hAnsi="Symbol"/>
    </w:rPr>
  </w:style>
  <w:style w:type="character" w:customStyle="1" w:styleId="WW8Num25z1">
    <w:name w:val="WW8Num25z1"/>
    <w:rsid w:val="00524158"/>
    <w:rPr>
      <w:rFonts w:ascii="Courier New" w:hAnsi="Courier New" w:cs="Courier New"/>
    </w:rPr>
  </w:style>
  <w:style w:type="character" w:customStyle="1" w:styleId="WW8Num25z2">
    <w:name w:val="WW8Num25z2"/>
    <w:rsid w:val="00524158"/>
    <w:rPr>
      <w:rFonts w:ascii="Wingdings" w:hAnsi="Wingdings"/>
    </w:rPr>
  </w:style>
  <w:style w:type="character" w:customStyle="1" w:styleId="WW8Num26z0">
    <w:name w:val="WW8Num26z0"/>
    <w:rsid w:val="00524158"/>
    <w:rPr>
      <w:rFonts w:ascii="Symbol" w:hAnsi="Symbol"/>
    </w:rPr>
  </w:style>
  <w:style w:type="character" w:customStyle="1" w:styleId="WW8Num26z1">
    <w:name w:val="WW8Num26z1"/>
    <w:rsid w:val="00524158"/>
    <w:rPr>
      <w:rFonts w:ascii="Courier New" w:hAnsi="Courier New" w:cs="Courier New"/>
    </w:rPr>
  </w:style>
  <w:style w:type="character" w:customStyle="1" w:styleId="WW8Num26z2">
    <w:name w:val="WW8Num26z2"/>
    <w:rsid w:val="00524158"/>
    <w:rPr>
      <w:rFonts w:ascii="Wingdings" w:hAnsi="Wingdings"/>
    </w:rPr>
  </w:style>
  <w:style w:type="character" w:customStyle="1" w:styleId="WW8Num27z0">
    <w:name w:val="WW8Num27z0"/>
    <w:rsid w:val="00524158"/>
    <w:rPr>
      <w:rFonts w:ascii="Symbol" w:hAnsi="Symbol"/>
    </w:rPr>
  </w:style>
  <w:style w:type="character" w:customStyle="1" w:styleId="WW8Num27z1">
    <w:name w:val="WW8Num27z1"/>
    <w:rsid w:val="00524158"/>
    <w:rPr>
      <w:rFonts w:ascii="Courier New" w:hAnsi="Courier New" w:cs="Courier New"/>
    </w:rPr>
  </w:style>
  <w:style w:type="character" w:customStyle="1" w:styleId="WW8Num27z2">
    <w:name w:val="WW8Num27z2"/>
    <w:rsid w:val="00524158"/>
    <w:rPr>
      <w:rFonts w:ascii="Wingdings" w:hAnsi="Wingdings"/>
    </w:rPr>
  </w:style>
  <w:style w:type="character" w:customStyle="1" w:styleId="WW8NumSt18z0">
    <w:name w:val="WW8NumSt18z0"/>
    <w:rsid w:val="00524158"/>
    <w:rPr>
      <w:rFonts w:ascii="Times New Roman" w:hAnsi="Times New Roman" w:cs="Times New Roman"/>
    </w:rPr>
  </w:style>
  <w:style w:type="character" w:customStyle="1" w:styleId="1a">
    <w:name w:val="Основной шрифт абзаца1"/>
    <w:rsid w:val="00524158"/>
  </w:style>
  <w:style w:type="paragraph" w:customStyle="1" w:styleId="1b">
    <w:name w:val="Заголовок1"/>
    <w:basedOn w:val="a"/>
    <w:next w:val="af0"/>
    <w:rsid w:val="00524158"/>
    <w:pPr>
      <w:keepNext/>
      <w:suppressAutoHyphens/>
      <w:spacing w:before="240" w:after="120" w:line="240" w:lineRule="auto"/>
    </w:pPr>
    <w:rPr>
      <w:rFonts w:ascii="Arial" w:eastAsia="Lucida Sans Unicode" w:hAnsi="Arial" w:cs="Tahoma"/>
      <w:sz w:val="28"/>
      <w:szCs w:val="28"/>
      <w:lang w:eastAsia="ar-SA"/>
    </w:rPr>
  </w:style>
  <w:style w:type="paragraph" w:customStyle="1" w:styleId="1c">
    <w:name w:val="Название1"/>
    <w:basedOn w:val="a"/>
    <w:rsid w:val="0052415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
    <w:rsid w:val="00524158"/>
    <w:pPr>
      <w:suppressLineNumbers/>
      <w:suppressAutoHyphens/>
      <w:spacing w:after="0" w:line="240" w:lineRule="auto"/>
    </w:pPr>
    <w:rPr>
      <w:rFonts w:ascii="Arial" w:eastAsia="Times New Roman" w:hAnsi="Arial" w:cs="Tahoma"/>
      <w:sz w:val="20"/>
      <w:szCs w:val="20"/>
      <w:lang w:eastAsia="ar-SA"/>
    </w:rPr>
  </w:style>
  <w:style w:type="paragraph" w:customStyle="1" w:styleId="1e">
    <w:name w:val="Название объекта1"/>
    <w:basedOn w:val="a"/>
    <w:next w:val="a"/>
    <w:rsid w:val="00524158"/>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с отступом 21"/>
    <w:basedOn w:val="a"/>
    <w:rsid w:val="00524158"/>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524158"/>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524158"/>
    <w:pPr>
      <w:suppressAutoHyphens/>
      <w:spacing w:after="120" w:line="240" w:lineRule="auto"/>
    </w:pPr>
    <w:rPr>
      <w:rFonts w:ascii="Times New Roman" w:eastAsia="Times New Roman" w:hAnsi="Times New Roman"/>
      <w:sz w:val="16"/>
      <w:szCs w:val="16"/>
      <w:lang w:eastAsia="ar-SA"/>
    </w:rPr>
  </w:style>
  <w:style w:type="paragraph" w:customStyle="1" w:styleId="1f">
    <w:name w:val="Схема документа1"/>
    <w:basedOn w:val="a"/>
    <w:rsid w:val="00524158"/>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0">
    <w:name w:val="Текст1"/>
    <w:basedOn w:val="a"/>
    <w:rsid w:val="00524158"/>
    <w:pPr>
      <w:suppressAutoHyphens/>
      <w:spacing w:after="0" w:line="240" w:lineRule="auto"/>
    </w:pPr>
    <w:rPr>
      <w:rFonts w:ascii="Courier New" w:eastAsia="Times New Roman" w:hAnsi="Courier New" w:cs="Courier New"/>
      <w:sz w:val="20"/>
      <w:szCs w:val="20"/>
      <w:lang w:eastAsia="ar-SA"/>
    </w:rPr>
  </w:style>
  <w:style w:type="paragraph" w:styleId="aff9">
    <w:name w:val="Subtitle"/>
    <w:basedOn w:val="1b"/>
    <w:next w:val="af0"/>
    <w:link w:val="affa"/>
    <w:qFormat/>
    <w:locked/>
    <w:rsid w:val="00524158"/>
    <w:pPr>
      <w:jc w:val="center"/>
    </w:pPr>
    <w:rPr>
      <w:i/>
      <w:iCs/>
    </w:rPr>
  </w:style>
  <w:style w:type="character" w:customStyle="1" w:styleId="affa">
    <w:name w:val="Подзаголовок Знак"/>
    <w:basedOn w:val="a0"/>
    <w:link w:val="aff9"/>
    <w:rsid w:val="00524158"/>
    <w:rPr>
      <w:rFonts w:ascii="Arial" w:eastAsia="Lucida Sans Unicode" w:hAnsi="Arial" w:cs="Tahoma"/>
      <w:i/>
      <w:iCs/>
      <w:sz w:val="28"/>
      <w:szCs w:val="28"/>
      <w:lang w:eastAsia="ar-SA"/>
    </w:rPr>
  </w:style>
  <w:style w:type="paragraph" w:customStyle="1" w:styleId="1f1">
    <w:name w:val="Красная строка1"/>
    <w:basedOn w:val="af0"/>
    <w:rsid w:val="00524158"/>
    <w:pPr>
      <w:suppressAutoHyphens/>
      <w:spacing w:after="120"/>
      <w:ind w:firstLine="210"/>
    </w:pPr>
    <w:rPr>
      <w:rFonts w:ascii="Times New Roman" w:eastAsia="Times New Roman" w:hAnsi="Times New Roman"/>
      <w:lang w:eastAsia="ar-SA"/>
    </w:rPr>
  </w:style>
  <w:style w:type="paragraph" w:customStyle="1" w:styleId="212">
    <w:name w:val="Список 21"/>
    <w:basedOn w:val="a"/>
    <w:rsid w:val="00524158"/>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b">
    <w:name w:val="Содержимое врезки"/>
    <w:basedOn w:val="af0"/>
    <w:rsid w:val="00524158"/>
    <w:pPr>
      <w:suppressAutoHyphens/>
      <w:spacing w:after="120"/>
    </w:pPr>
    <w:rPr>
      <w:rFonts w:ascii="Times New Roman" w:eastAsia="Times New Roman" w:hAnsi="Times New Roman"/>
      <w:lang w:eastAsia="ar-SA"/>
    </w:rPr>
  </w:style>
  <w:style w:type="paragraph" w:customStyle="1" w:styleId="213">
    <w:name w:val="Красная строка 21"/>
    <w:basedOn w:val="af2"/>
    <w:rsid w:val="00524158"/>
  </w:style>
  <w:style w:type="character" w:styleId="affc">
    <w:name w:val="annotation reference"/>
    <w:rsid w:val="00524158"/>
    <w:rPr>
      <w:sz w:val="16"/>
      <w:szCs w:val="16"/>
    </w:rPr>
  </w:style>
  <w:style w:type="paragraph" w:styleId="affd">
    <w:name w:val="annotation text"/>
    <w:basedOn w:val="a"/>
    <w:link w:val="affe"/>
    <w:rsid w:val="00524158"/>
    <w:pPr>
      <w:spacing w:after="0" w:line="240" w:lineRule="auto"/>
    </w:pPr>
    <w:rPr>
      <w:rFonts w:ascii="Times New Roman" w:eastAsia="Times New Roman" w:hAnsi="Times New Roman"/>
      <w:sz w:val="20"/>
      <w:szCs w:val="20"/>
      <w:lang w:eastAsia="ru-RU"/>
    </w:rPr>
  </w:style>
  <w:style w:type="character" w:customStyle="1" w:styleId="affe">
    <w:name w:val="Текст примечания Знак"/>
    <w:basedOn w:val="a0"/>
    <w:link w:val="affd"/>
    <w:rsid w:val="00524158"/>
    <w:rPr>
      <w:rFonts w:ascii="Times New Roman" w:eastAsia="Times New Roman" w:hAnsi="Times New Roman"/>
    </w:rPr>
  </w:style>
  <w:style w:type="paragraph" w:styleId="afff">
    <w:name w:val="annotation subject"/>
    <w:basedOn w:val="affd"/>
    <w:next w:val="affd"/>
    <w:link w:val="afff0"/>
    <w:rsid w:val="00524158"/>
    <w:rPr>
      <w:b/>
      <w:bCs/>
    </w:rPr>
  </w:style>
  <w:style w:type="character" w:customStyle="1" w:styleId="afff0">
    <w:name w:val="Тема примечания Знак"/>
    <w:basedOn w:val="affe"/>
    <w:link w:val="afff"/>
    <w:rsid w:val="00524158"/>
    <w:rPr>
      <w:rFonts w:ascii="Times New Roman" w:eastAsia="Times New Roman" w:hAnsi="Times New Roman"/>
      <w:b/>
      <w:bCs/>
    </w:rPr>
  </w:style>
  <w:style w:type="paragraph" w:customStyle="1" w:styleId="S">
    <w:name w:val="S_Маркированный"/>
    <w:basedOn w:val="afff1"/>
    <w:link w:val="S0"/>
    <w:autoRedefine/>
    <w:rsid w:val="00524158"/>
    <w:pPr>
      <w:tabs>
        <w:tab w:val="clear" w:pos="1361"/>
        <w:tab w:val="left" w:pos="1260"/>
      </w:tabs>
      <w:ind w:right="283" w:firstLine="709"/>
      <w:contextualSpacing w:val="0"/>
      <w:jc w:val="both"/>
    </w:pPr>
    <w:rPr>
      <w:sz w:val="24"/>
      <w:szCs w:val="24"/>
    </w:rPr>
  </w:style>
  <w:style w:type="paragraph" w:styleId="afff1">
    <w:name w:val="List Bullet"/>
    <w:basedOn w:val="a"/>
    <w:rsid w:val="00524158"/>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524158"/>
    <w:rPr>
      <w:rFonts w:ascii="Times New Roman" w:eastAsia="Times New Roman" w:hAnsi="Times New Roman"/>
      <w:sz w:val="24"/>
      <w:szCs w:val="24"/>
    </w:rPr>
  </w:style>
  <w:style w:type="paragraph" w:customStyle="1" w:styleId="S31">
    <w:name w:val="S_Нумерованный_3.1"/>
    <w:basedOn w:val="a"/>
    <w:link w:val="S310"/>
    <w:autoRedefine/>
    <w:rsid w:val="00524158"/>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524158"/>
    <w:rPr>
      <w:rFonts w:ascii="Times New Roman" w:eastAsia="Times New Roman" w:hAnsi="Times New Roman"/>
      <w:sz w:val="28"/>
      <w:szCs w:val="28"/>
    </w:rPr>
  </w:style>
  <w:style w:type="character" w:styleId="afff2">
    <w:name w:val="FollowedHyperlink"/>
    <w:uiPriority w:val="99"/>
    <w:unhideWhenUsed/>
    <w:rsid w:val="00524158"/>
    <w:rPr>
      <w:color w:val="800000"/>
      <w:u w:val="single"/>
    </w:rPr>
  </w:style>
  <w:style w:type="paragraph" w:customStyle="1" w:styleId="afff3">
    <w:name w:val="пояснилка"/>
    <w:basedOn w:val="a"/>
    <w:link w:val="afff4"/>
    <w:rsid w:val="00524158"/>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4">
    <w:name w:val="пояснилка Знак"/>
    <w:link w:val="afff3"/>
    <w:rsid w:val="00524158"/>
    <w:rPr>
      <w:rFonts w:ascii="Times New Roman" w:eastAsia="Times New Roman" w:hAnsi="Times New Roman"/>
      <w:sz w:val="28"/>
      <w:szCs w:val="28"/>
    </w:rPr>
  </w:style>
  <w:style w:type="paragraph" w:customStyle="1" w:styleId="220">
    <w:name w:val="Основной текст 22"/>
    <w:basedOn w:val="a"/>
    <w:rsid w:val="00524158"/>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2">
    <w:name w:val="Знак1 Знак Знак Знак"/>
    <w:basedOn w:val="a0"/>
    <w:rsid w:val="00524158"/>
  </w:style>
  <w:style w:type="paragraph" w:customStyle="1" w:styleId="ConsPlusTitle">
    <w:name w:val="ConsPlusTitle"/>
    <w:rsid w:val="00524158"/>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524158"/>
    <w:pPr>
      <w:widowControl w:val="0"/>
      <w:autoSpaceDE w:val="0"/>
      <w:autoSpaceDN w:val="0"/>
      <w:adjustRightInd w:val="0"/>
      <w:ind w:firstLine="720"/>
    </w:pPr>
    <w:rPr>
      <w:rFonts w:ascii="Arial" w:eastAsia="Times New Roman" w:hAnsi="Arial" w:cs="Arial"/>
    </w:rPr>
  </w:style>
  <w:style w:type="paragraph" w:customStyle="1" w:styleId="afff5">
    <w:name w:val="?????????? ???????"/>
    <w:basedOn w:val="a"/>
    <w:rsid w:val="00524158"/>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52415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524158"/>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3">
    <w:name w:val="Заголовок 11"/>
    <w:basedOn w:val="18"/>
    <w:next w:val="18"/>
    <w:rsid w:val="00524158"/>
    <w:pPr>
      <w:keepNext/>
      <w:widowControl/>
      <w:jc w:val="center"/>
    </w:pPr>
    <w:rPr>
      <w:rFonts w:ascii="Times New Roman" w:hAnsi="Times New Roman"/>
      <w:b/>
      <w:snapToGrid/>
      <w:sz w:val="24"/>
    </w:rPr>
  </w:style>
  <w:style w:type="paragraph" w:styleId="afff6">
    <w:name w:val="endnote text"/>
    <w:basedOn w:val="a"/>
    <w:link w:val="afff7"/>
    <w:rsid w:val="00524158"/>
    <w:pPr>
      <w:spacing w:after="0" w:line="240" w:lineRule="auto"/>
    </w:pPr>
    <w:rPr>
      <w:rFonts w:ascii="Times New Roman" w:eastAsia="Times New Roman" w:hAnsi="Times New Roman"/>
      <w:sz w:val="20"/>
      <w:szCs w:val="20"/>
      <w:lang w:eastAsia="ru-RU"/>
    </w:rPr>
  </w:style>
  <w:style w:type="character" w:customStyle="1" w:styleId="afff7">
    <w:name w:val="Текст концевой сноски Знак"/>
    <w:basedOn w:val="a0"/>
    <w:link w:val="afff6"/>
    <w:rsid w:val="00524158"/>
    <w:rPr>
      <w:rFonts w:ascii="Times New Roman" w:eastAsia="Times New Roman" w:hAnsi="Times New Roman"/>
    </w:rPr>
  </w:style>
  <w:style w:type="character" w:styleId="afff8">
    <w:name w:val="endnote reference"/>
    <w:rsid w:val="00524158"/>
    <w:rPr>
      <w:vertAlign w:val="superscript"/>
    </w:rPr>
  </w:style>
  <w:style w:type="paragraph" w:customStyle="1" w:styleId="WW-20">
    <w:name w:val="WW-Основной текст с отступом 2"/>
    <w:basedOn w:val="a"/>
    <w:rsid w:val="00524158"/>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9">
    <w:name w:val="footnote text"/>
    <w:basedOn w:val="a"/>
    <w:link w:val="afffa"/>
    <w:rsid w:val="00524158"/>
    <w:pPr>
      <w:widowControl w:val="0"/>
      <w:suppressAutoHyphens/>
      <w:spacing w:after="0" w:line="240" w:lineRule="auto"/>
    </w:pPr>
    <w:rPr>
      <w:rFonts w:ascii="Times New Roman" w:eastAsia="Arial Unicode MS" w:hAnsi="Times New Roman"/>
      <w:sz w:val="24"/>
      <w:szCs w:val="24"/>
      <w:lang w:eastAsia="ru-RU"/>
    </w:rPr>
  </w:style>
  <w:style w:type="character" w:customStyle="1" w:styleId="afffa">
    <w:name w:val="Текст сноски Знак"/>
    <w:basedOn w:val="a0"/>
    <w:link w:val="afff9"/>
    <w:rsid w:val="00524158"/>
    <w:rPr>
      <w:rFonts w:ascii="Times New Roman" w:eastAsia="Arial Unicode MS" w:hAnsi="Times New Roman"/>
      <w:sz w:val="24"/>
      <w:szCs w:val="24"/>
    </w:rPr>
  </w:style>
  <w:style w:type="character" w:customStyle="1" w:styleId="afffb">
    <w:name w:val="Символ нумерации"/>
    <w:rsid w:val="00524158"/>
    <w:rPr>
      <w:b/>
      <w:bCs/>
    </w:rPr>
  </w:style>
  <w:style w:type="character" w:customStyle="1" w:styleId="afffc">
    <w:name w:val="Маркеры списка"/>
    <w:rsid w:val="00524158"/>
    <w:rPr>
      <w:rFonts w:ascii="StarSymbol" w:eastAsia="StarSymbol" w:hAnsi="StarSymbol" w:cs="StarSymbol"/>
      <w:sz w:val="18"/>
      <w:szCs w:val="18"/>
    </w:rPr>
  </w:style>
  <w:style w:type="character" w:customStyle="1" w:styleId="afffd">
    <w:name w:val="Символы концевой сноски"/>
    <w:rsid w:val="00524158"/>
    <w:rPr>
      <w:vertAlign w:val="superscript"/>
    </w:rPr>
  </w:style>
  <w:style w:type="character" w:customStyle="1" w:styleId="WW8Num17z0">
    <w:name w:val="WW8Num17z0"/>
    <w:rsid w:val="00524158"/>
    <w:rPr>
      <w:rFonts w:ascii="Symbol" w:hAnsi="Symbol" w:cs="StarSymbol"/>
      <w:sz w:val="18"/>
      <w:szCs w:val="18"/>
    </w:rPr>
  </w:style>
  <w:style w:type="character" w:customStyle="1" w:styleId="WW8Num17z1">
    <w:name w:val="WW8Num17z1"/>
    <w:rsid w:val="00524158"/>
    <w:rPr>
      <w:rFonts w:ascii="Courier New" w:hAnsi="Courier New"/>
      <w:sz w:val="20"/>
    </w:rPr>
  </w:style>
  <w:style w:type="character" w:customStyle="1" w:styleId="WW8Num17z2">
    <w:name w:val="WW8Num17z2"/>
    <w:rsid w:val="00524158"/>
    <w:rPr>
      <w:rFonts w:ascii="Wingdings" w:hAnsi="Wingdings"/>
      <w:sz w:val="20"/>
    </w:rPr>
  </w:style>
  <w:style w:type="paragraph" w:customStyle="1" w:styleId="WW-30">
    <w:name w:val="WW-Основной текст 3"/>
    <w:basedOn w:val="a"/>
    <w:rsid w:val="00524158"/>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524158"/>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524158"/>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524158"/>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524158"/>
    <w:rPr>
      <w:rFonts w:ascii="Tahoma" w:hAnsi="Tahoma" w:cs="Tahoma" w:hint="default"/>
      <w:color w:val="333333"/>
      <w:sz w:val="18"/>
      <w:szCs w:val="18"/>
    </w:rPr>
  </w:style>
  <w:style w:type="paragraph" w:customStyle="1" w:styleId="afffe">
    <w:name w:val="Новый абзац"/>
    <w:basedOn w:val="a"/>
    <w:link w:val="2a"/>
    <w:rsid w:val="00524158"/>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e"/>
    <w:rsid w:val="00524158"/>
    <w:rPr>
      <w:rFonts w:ascii="Arial" w:eastAsia="Times New Roman" w:hAnsi="Arial"/>
      <w:sz w:val="24"/>
    </w:rPr>
  </w:style>
  <w:style w:type="paragraph" w:customStyle="1" w:styleId="IG0">
    <w:name w:val="Обычный_IG Знак Знак Знак Знак"/>
    <w:basedOn w:val="a"/>
    <w:link w:val="IG1"/>
    <w:rsid w:val="00524158"/>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524158"/>
    <w:rPr>
      <w:rFonts w:ascii="Arial" w:eastAsia="Times New Roman" w:hAnsi="Arial"/>
      <w:sz w:val="28"/>
      <w:szCs w:val="28"/>
    </w:rPr>
  </w:style>
  <w:style w:type="paragraph" w:customStyle="1" w:styleId="IG">
    <w:name w:val="Маркированный_список_IG"/>
    <w:basedOn w:val="a"/>
    <w:rsid w:val="00524158"/>
    <w:pPr>
      <w:numPr>
        <w:numId w:val="4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524158"/>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524158"/>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524158"/>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524158"/>
    <w:pPr>
      <w:widowControl w:val="0"/>
    </w:pPr>
    <w:rPr>
      <w:rFonts w:ascii="Arial" w:eastAsia="Times New Roman" w:hAnsi="Arial"/>
      <w:snapToGrid w:val="0"/>
    </w:rPr>
  </w:style>
  <w:style w:type="character" w:customStyle="1" w:styleId="affff">
    <w:name w:val="?????? ?????????"/>
    <w:rsid w:val="00524158"/>
    <w:rPr>
      <w:b w:val="0"/>
      <w:sz w:val="28"/>
    </w:rPr>
  </w:style>
  <w:style w:type="character" w:customStyle="1" w:styleId="affff0">
    <w:name w:val="??????? ??????"/>
    <w:rsid w:val="00524158"/>
    <w:rPr>
      <w:rFonts w:ascii="StarSymbol" w:eastAsia="StarSymbol"/>
      <w:sz w:val="18"/>
    </w:rPr>
  </w:style>
  <w:style w:type="character" w:customStyle="1" w:styleId="affff1">
    <w:name w:val="??????? ???????? ??????"/>
    <w:rsid w:val="00524158"/>
    <w:rPr>
      <w:vertAlign w:val="superscript"/>
    </w:rPr>
  </w:style>
  <w:style w:type="character" w:customStyle="1" w:styleId="affff2">
    <w:name w:val="???????? ????? ??????"/>
    <w:rsid w:val="00524158"/>
  </w:style>
  <w:style w:type="character" w:customStyle="1" w:styleId="affff3">
    <w:name w:val="???? ???????? ??????"/>
    <w:rsid w:val="00524158"/>
    <w:rPr>
      <w:vertAlign w:val="superscript"/>
    </w:rPr>
  </w:style>
  <w:style w:type="paragraph" w:customStyle="1" w:styleId="affff4">
    <w:name w:val="?????????"/>
    <w:basedOn w:val="a"/>
    <w:next w:val="af0"/>
    <w:rsid w:val="00524158"/>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5">
    <w:name w:val="????????? ???????"/>
    <w:basedOn w:val="afff5"/>
    <w:rsid w:val="00524158"/>
    <w:pPr>
      <w:jc w:val="center"/>
    </w:pPr>
    <w:rPr>
      <w:b/>
      <w:i/>
    </w:rPr>
  </w:style>
  <w:style w:type="paragraph" w:customStyle="1" w:styleId="affff6">
    <w:name w:val="????????"/>
    <w:basedOn w:val="a"/>
    <w:rsid w:val="00524158"/>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524158"/>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52415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4">
    <w:name w:val="???????? ????? 21"/>
    <w:basedOn w:val="a"/>
    <w:rsid w:val="00524158"/>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524158"/>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7">
    <w:name w:val="??????? (???)"/>
    <w:basedOn w:val="a"/>
    <w:rsid w:val="00524158"/>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524158"/>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524158"/>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5">
    <w:name w:val="???????? ????? ? ???????? 21"/>
    <w:basedOn w:val="a"/>
    <w:rsid w:val="00524158"/>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524158"/>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524158"/>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524158"/>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524158"/>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524158"/>
    <w:rPr>
      <w:rFonts w:ascii="Times New Roman" w:eastAsia="Times New Roman" w:hAnsi="Times New Roman"/>
      <w:sz w:val="28"/>
      <w:szCs w:val="28"/>
    </w:rPr>
  </w:style>
  <w:style w:type="character" w:styleId="affff8">
    <w:name w:val="line number"/>
    <w:rsid w:val="00524158"/>
  </w:style>
  <w:style w:type="table" w:styleId="-3">
    <w:name w:val="Light Shading Accent 3"/>
    <w:basedOn w:val="a1"/>
    <w:uiPriority w:val="60"/>
    <w:rsid w:val="0052415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Table List 2"/>
    <w:basedOn w:val="a1"/>
    <w:rsid w:val="0052415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Light List Accent 3"/>
    <w:basedOn w:val="a1"/>
    <w:uiPriority w:val="61"/>
    <w:rsid w:val="00524158"/>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3">
    <w:name w:val="Medium List 2 Accent 3"/>
    <w:basedOn w:val="a1"/>
    <w:uiPriority w:val="66"/>
    <w:rsid w:val="0052415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9">
    <w:name w:val="Table 3D effects 3"/>
    <w:basedOn w:val="a1"/>
    <w:rsid w:val="0052415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Средняя заливка 1 - Акцент 11"/>
    <w:basedOn w:val="a1"/>
    <w:uiPriority w:val="63"/>
    <w:rsid w:val="00524158"/>
    <w:rPr>
      <w:rFonts w:ascii="Times New Roman" w:eastAsia="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82">
    <w:name w:val="Table Grid 8"/>
    <w:basedOn w:val="a1"/>
    <w:rsid w:val="0052415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
    <w:name w:val="Средняя заливка 2 - Акцент 11"/>
    <w:basedOn w:val="a1"/>
    <w:uiPriority w:val="64"/>
    <w:rsid w:val="0052415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заливка - Акцент 11"/>
    <w:basedOn w:val="a1"/>
    <w:uiPriority w:val="60"/>
    <w:rsid w:val="00524158"/>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524158"/>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90143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16140" TargetMode="External"/><Relationship Id="rId20" Type="http://schemas.openxmlformats.org/officeDocument/2006/relationships/hyperlink" Target="http://click01.begun.ru/click.jsp?url=nkgcUnJgYWB2KbGF2SJqq0LUUQ1ifKNdBIJrSsgxemrNMAEl*okQKTLyfq-k1NC9yaOziZVIIwm*FfliHvR97pHaG9nXV-*PsL-tLrmwiI*Qmu9mVyKkhC9z-*J5sFAo8dd8ounjwBy6ElH1OHD842Wfhmz9QfsME9GpcnTDykdBUozve1f0I4V*IkzK0WC82JXNJN*Cwpa4Z1pJSkFHzs6tV3gHTxtke2y1v6rRlXLoaloAZomTMvy9O8djLL6ouj1yByG-cC5I2rq-41lDlJ6R55nlVHHQ3piu8jgCHcZXYexvyvGTHSE29MaBSskRJRmgsSzgZrqd-nXhnRZDzHyyCpwvk4m-CtJAeANcTtzjQNrx7QDN3XyuhrCd*L2aPFVJH*Y6q07y8U8veufZdk4WKneH-LCjuAh0xbroLhPGrsqlY*uY*I4RRENtxvw6tr8Wi1UtUWzlu2J-PTqUfWQdsPlW7pjczFV31uvgqXdg0WXPZVY5rKHmi23LqkK6RCa5i96Wq3mMwhjeqjuZF9xMHI-sYTUmeu61znP5ZuvlgxIxoR3aFNH*O2yRzfQlVCjowML8F26PLlQNdFbOVYmPCZ1SkaES5b*5v4uvh5jZZE77C0W84p*2IFaOLHlp6rb6jz0ZiYM64bAPqNvurCnGOONGDbRFa5gvky2s7GiiWBO-s8XXGM9HYQQQHBNZUeDesHWzs8AWSxnfSTEGcqT4ApvmMhxc-UZXxs1qSjnfyadfrF*2nExFNY3FR-Q8q56gNoV1yCyUEeUZIk-ew-MgIVUwD9Pi26JNS4rDLysJvvI9bODfTtzzu2He7MMRo4NC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AE64-3DA6-4CF0-A251-693A8798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90</Pages>
  <Words>14089</Words>
  <Characters>99251</Characters>
  <Application>Microsoft Office Word</Application>
  <DocSecurity>0</DocSecurity>
  <Lines>827</Lines>
  <Paragraphs>226</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keywords/>
  <dc:description/>
  <cp:lastModifiedBy>Юра</cp:lastModifiedBy>
  <cp:revision>13</cp:revision>
  <cp:lastPrinted>2016-12-01T13:57:00Z</cp:lastPrinted>
  <dcterms:created xsi:type="dcterms:W3CDTF">2016-12-01T14:30:00Z</dcterms:created>
  <dcterms:modified xsi:type="dcterms:W3CDTF">2019-06-14T11:46:00Z</dcterms:modified>
</cp:coreProperties>
</file>