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39578" w14:textId="77777777" w:rsidR="000A067D" w:rsidRPr="00414404" w:rsidRDefault="00AB7DE3" w:rsidP="000A067D">
      <w:pPr>
        <w:jc w:val="center"/>
        <w:rPr>
          <w:rFonts w:ascii="Times New Roman" w:hAnsi="Times New Roman"/>
          <w:b/>
          <w:sz w:val="28"/>
          <w:szCs w:val="28"/>
        </w:rPr>
      </w:pPr>
      <w:r>
        <w:rPr>
          <w:rFonts w:ascii="Times New Roman" w:hAnsi="Times New Roman"/>
          <w:noProof/>
          <w:sz w:val="28"/>
          <w:szCs w:val="28"/>
          <w:lang w:eastAsia="ru-RU"/>
        </w:rPr>
        <w:drawing>
          <wp:inline distT="0" distB="0" distL="0" distR="0" wp14:anchorId="29B49ECB" wp14:editId="113C90B0">
            <wp:extent cx="6581775" cy="9048750"/>
            <wp:effectExtent l="0" t="0" r="9525" b="0"/>
            <wp:docPr id="1" name="Рисунок 1"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1775" cy="9048750"/>
                    </a:xfrm>
                    <a:prstGeom prst="rect">
                      <a:avLst/>
                    </a:prstGeom>
                    <a:noFill/>
                    <a:ln>
                      <a:noFill/>
                    </a:ln>
                  </pic:spPr>
                </pic:pic>
              </a:graphicData>
            </a:graphic>
          </wp:inline>
        </w:drawing>
      </w:r>
      <w:r w:rsidR="000A067D" w:rsidRPr="00414404">
        <w:rPr>
          <w:rFonts w:ascii="Times New Roman" w:hAnsi="Times New Roman"/>
          <w:b/>
          <w:sz w:val="28"/>
          <w:szCs w:val="28"/>
        </w:rPr>
        <w:lastRenderedPageBreak/>
        <w:t>СОДЕРЖАНИЕ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736"/>
      </w:tblGrid>
      <w:tr w:rsidR="000A067D" w:rsidRPr="00414404" w14:paraId="3DFCF04F" w14:textId="77777777">
        <w:tc>
          <w:tcPr>
            <w:tcW w:w="8898" w:type="dxa"/>
            <w:vAlign w:val="center"/>
          </w:tcPr>
          <w:p w14:paraId="0669DCE3" w14:textId="77777777" w:rsidR="000A067D" w:rsidRPr="00414404" w:rsidRDefault="000A067D" w:rsidP="008B759E">
            <w:pPr>
              <w:spacing w:after="0" w:line="240" w:lineRule="auto"/>
              <w:jc w:val="both"/>
              <w:rPr>
                <w:rFonts w:ascii="Times New Roman" w:hAnsi="Times New Roman"/>
                <w:b/>
                <w:sz w:val="28"/>
                <w:szCs w:val="28"/>
              </w:rPr>
            </w:pPr>
            <w:r w:rsidRPr="00414404">
              <w:rPr>
                <w:rFonts w:ascii="Times New Roman" w:hAnsi="Times New Roman"/>
                <w:sz w:val="28"/>
                <w:szCs w:val="28"/>
              </w:rPr>
              <w:t>Введение</w:t>
            </w:r>
          </w:p>
        </w:tc>
        <w:tc>
          <w:tcPr>
            <w:tcW w:w="741" w:type="dxa"/>
            <w:vAlign w:val="center"/>
          </w:tcPr>
          <w:p w14:paraId="264B9E19"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4</w:t>
            </w:r>
          </w:p>
        </w:tc>
      </w:tr>
      <w:tr w:rsidR="000A067D" w:rsidRPr="00414404" w14:paraId="5CA97EAB" w14:textId="77777777">
        <w:tc>
          <w:tcPr>
            <w:tcW w:w="8898" w:type="dxa"/>
            <w:vAlign w:val="center"/>
          </w:tcPr>
          <w:p w14:paraId="2B9BEEA0" w14:textId="77777777" w:rsidR="000A067D" w:rsidRPr="00414404" w:rsidRDefault="000A067D" w:rsidP="008B759E">
            <w:pPr>
              <w:spacing w:after="0" w:line="240" w:lineRule="auto"/>
              <w:jc w:val="both"/>
              <w:rPr>
                <w:rFonts w:ascii="Times New Roman" w:hAnsi="Times New Roman"/>
                <w:b/>
                <w:sz w:val="28"/>
                <w:szCs w:val="28"/>
              </w:rPr>
            </w:pPr>
            <w:r w:rsidRPr="00414404">
              <w:rPr>
                <w:rFonts w:ascii="Times New Roman" w:hAnsi="Times New Roman"/>
                <w:sz w:val="28"/>
                <w:szCs w:val="28"/>
                <w:lang w:eastAsia="ru-RU"/>
              </w:rPr>
              <w:t>1. Подготовка принципиальных предложений и решений по основным мероприятиям ОДД</w:t>
            </w:r>
          </w:p>
        </w:tc>
        <w:tc>
          <w:tcPr>
            <w:tcW w:w="741" w:type="dxa"/>
            <w:vAlign w:val="center"/>
          </w:tcPr>
          <w:p w14:paraId="181E477F"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5</w:t>
            </w:r>
          </w:p>
        </w:tc>
      </w:tr>
      <w:tr w:rsidR="000A067D" w:rsidRPr="00414404" w14:paraId="08754F40" w14:textId="77777777">
        <w:tc>
          <w:tcPr>
            <w:tcW w:w="8898" w:type="dxa"/>
            <w:vAlign w:val="center"/>
          </w:tcPr>
          <w:p w14:paraId="6D6D546A" w14:textId="77777777" w:rsidR="000A067D" w:rsidRPr="00414404" w:rsidRDefault="000A067D" w:rsidP="008B759E">
            <w:pPr>
              <w:spacing w:after="0" w:line="240" w:lineRule="auto"/>
              <w:jc w:val="both"/>
              <w:rPr>
                <w:rFonts w:ascii="Times New Roman" w:hAnsi="Times New Roman"/>
                <w:b/>
                <w:sz w:val="28"/>
                <w:szCs w:val="28"/>
              </w:rPr>
            </w:pPr>
            <w:r w:rsidRPr="00414404">
              <w:rPr>
                <w:rFonts w:ascii="Times New Roman" w:hAnsi="Times New Roman"/>
                <w:sz w:val="28"/>
                <w:szCs w:val="28"/>
              </w:rPr>
              <w:t>2.</w:t>
            </w:r>
            <w:r w:rsidRPr="00414404">
              <w:rPr>
                <w:rFonts w:ascii="Times New Roman" w:hAnsi="Times New Roman"/>
                <w:b/>
                <w:sz w:val="28"/>
                <w:szCs w:val="28"/>
                <w:lang w:eastAsia="ru-RU"/>
              </w:rPr>
              <w:t xml:space="preserve"> </w:t>
            </w:r>
            <w:r w:rsidRPr="00414404">
              <w:rPr>
                <w:rFonts w:ascii="Times New Roman" w:hAnsi="Times New Roman"/>
                <w:sz w:val="28"/>
                <w:szCs w:val="28"/>
                <w:lang w:eastAsia="ru-RU"/>
              </w:rPr>
              <w:t xml:space="preserve">Проведение укрупненной </w:t>
            </w:r>
            <w:r w:rsidR="00AE6FDA" w:rsidRPr="00414404">
              <w:rPr>
                <w:rFonts w:ascii="Times New Roman" w:hAnsi="Times New Roman"/>
                <w:sz w:val="28"/>
                <w:szCs w:val="28"/>
                <w:lang w:eastAsia="ru-RU"/>
              </w:rPr>
              <w:t>оценки предлагаемых</w:t>
            </w:r>
            <w:r w:rsidRPr="00414404">
              <w:rPr>
                <w:rFonts w:ascii="Times New Roman" w:hAnsi="Times New Roman"/>
                <w:sz w:val="28"/>
                <w:szCs w:val="28"/>
                <w:lang w:eastAsia="ru-RU"/>
              </w:rPr>
              <w:t xml:space="preserve"> вариантов проектирования</w:t>
            </w:r>
          </w:p>
        </w:tc>
        <w:tc>
          <w:tcPr>
            <w:tcW w:w="741" w:type="dxa"/>
            <w:vAlign w:val="center"/>
          </w:tcPr>
          <w:p w14:paraId="164C4EBC"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7</w:t>
            </w:r>
          </w:p>
        </w:tc>
      </w:tr>
      <w:tr w:rsidR="000A067D" w:rsidRPr="00414404" w14:paraId="0E067D69" w14:textId="77777777">
        <w:tc>
          <w:tcPr>
            <w:tcW w:w="8898" w:type="dxa"/>
            <w:vAlign w:val="center"/>
          </w:tcPr>
          <w:p w14:paraId="176E12A2" w14:textId="77777777" w:rsidR="000A067D" w:rsidRPr="00414404" w:rsidRDefault="000A067D" w:rsidP="008B759E">
            <w:pPr>
              <w:spacing w:after="0" w:line="240" w:lineRule="auto"/>
              <w:jc w:val="both"/>
              <w:rPr>
                <w:rFonts w:ascii="Times New Roman" w:hAnsi="Times New Roman"/>
                <w:b/>
                <w:sz w:val="28"/>
                <w:szCs w:val="28"/>
              </w:rPr>
            </w:pPr>
            <w:r w:rsidRPr="00414404">
              <w:rPr>
                <w:rFonts w:ascii="Times New Roman" w:hAnsi="Times New Roman"/>
                <w:sz w:val="28"/>
                <w:szCs w:val="28"/>
                <w:lang w:eastAsia="ru-RU"/>
              </w:rPr>
              <w:t>3. Мероприятия по ОДД</w:t>
            </w:r>
          </w:p>
        </w:tc>
        <w:tc>
          <w:tcPr>
            <w:tcW w:w="741" w:type="dxa"/>
            <w:vAlign w:val="center"/>
          </w:tcPr>
          <w:p w14:paraId="74CD9628"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9</w:t>
            </w:r>
          </w:p>
        </w:tc>
      </w:tr>
      <w:tr w:rsidR="000A067D" w:rsidRPr="00414404" w14:paraId="6A635D18" w14:textId="77777777">
        <w:tc>
          <w:tcPr>
            <w:tcW w:w="8898" w:type="dxa"/>
            <w:vAlign w:val="center"/>
          </w:tcPr>
          <w:p w14:paraId="2A05E8CE" w14:textId="77777777" w:rsidR="000A067D" w:rsidRPr="00414404" w:rsidRDefault="000A067D" w:rsidP="008B759E">
            <w:pPr>
              <w:spacing w:after="0" w:line="240" w:lineRule="auto"/>
              <w:jc w:val="both"/>
              <w:rPr>
                <w:rFonts w:ascii="Times New Roman" w:hAnsi="Times New Roman"/>
                <w:b/>
                <w:sz w:val="28"/>
                <w:szCs w:val="28"/>
              </w:rPr>
            </w:pPr>
            <w:r w:rsidRPr="00414404">
              <w:rPr>
                <w:rFonts w:ascii="Times New Roman" w:hAnsi="Times New Roman"/>
                <w:sz w:val="28"/>
                <w:szCs w:val="28"/>
              </w:rPr>
              <w:t>3.1 Обеспечение транспортной и пешеходной связанности территории</w:t>
            </w:r>
          </w:p>
        </w:tc>
        <w:tc>
          <w:tcPr>
            <w:tcW w:w="741" w:type="dxa"/>
            <w:vAlign w:val="center"/>
          </w:tcPr>
          <w:p w14:paraId="3FC10180"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9</w:t>
            </w:r>
          </w:p>
        </w:tc>
      </w:tr>
      <w:tr w:rsidR="000A067D" w:rsidRPr="00414404" w14:paraId="4134B7FF" w14:textId="77777777">
        <w:tc>
          <w:tcPr>
            <w:tcW w:w="8898" w:type="dxa"/>
            <w:vAlign w:val="center"/>
          </w:tcPr>
          <w:p w14:paraId="00F75A82"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3.2. 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p>
        </w:tc>
        <w:tc>
          <w:tcPr>
            <w:tcW w:w="741" w:type="dxa"/>
            <w:vAlign w:val="center"/>
          </w:tcPr>
          <w:p w14:paraId="2C57D936"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9</w:t>
            </w:r>
          </w:p>
        </w:tc>
      </w:tr>
      <w:tr w:rsidR="000A067D" w:rsidRPr="00414404" w14:paraId="0860FAE8" w14:textId="77777777">
        <w:tc>
          <w:tcPr>
            <w:tcW w:w="8898" w:type="dxa"/>
            <w:vAlign w:val="center"/>
          </w:tcPr>
          <w:p w14:paraId="1E838CA4"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3.3. Распределение транспортных потоков по сети дорог</w:t>
            </w:r>
          </w:p>
        </w:tc>
        <w:tc>
          <w:tcPr>
            <w:tcW w:w="741" w:type="dxa"/>
            <w:vAlign w:val="center"/>
          </w:tcPr>
          <w:p w14:paraId="37B72707"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12</w:t>
            </w:r>
          </w:p>
        </w:tc>
      </w:tr>
      <w:tr w:rsidR="000A067D" w:rsidRPr="00414404" w14:paraId="63FF25AF" w14:textId="77777777">
        <w:tc>
          <w:tcPr>
            <w:tcW w:w="8898" w:type="dxa"/>
            <w:vAlign w:val="center"/>
          </w:tcPr>
          <w:p w14:paraId="0B865513"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3.4. Разработка, внедрение и использование автоматизированной системы управления дорожным движением (далее – АСУДД), ее функции и этапы внедрения</w:t>
            </w:r>
          </w:p>
        </w:tc>
        <w:tc>
          <w:tcPr>
            <w:tcW w:w="741" w:type="dxa"/>
            <w:vAlign w:val="center"/>
          </w:tcPr>
          <w:p w14:paraId="3B7A759F"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15</w:t>
            </w:r>
          </w:p>
        </w:tc>
      </w:tr>
      <w:tr w:rsidR="000A067D" w:rsidRPr="00414404" w14:paraId="3F062C7B" w14:textId="77777777">
        <w:tc>
          <w:tcPr>
            <w:tcW w:w="8898" w:type="dxa"/>
            <w:vAlign w:val="center"/>
          </w:tcPr>
          <w:p w14:paraId="4E558B02"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3.5 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p>
        </w:tc>
        <w:tc>
          <w:tcPr>
            <w:tcW w:w="741" w:type="dxa"/>
            <w:vAlign w:val="center"/>
          </w:tcPr>
          <w:p w14:paraId="42C29CCD" w14:textId="77777777" w:rsidR="000A067D" w:rsidRPr="00414404" w:rsidRDefault="00C65CEB" w:rsidP="00924DF7">
            <w:pPr>
              <w:spacing w:line="240" w:lineRule="auto"/>
              <w:jc w:val="center"/>
              <w:rPr>
                <w:rFonts w:ascii="Times New Roman" w:hAnsi="Times New Roman"/>
                <w:sz w:val="28"/>
                <w:szCs w:val="28"/>
              </w:rPr>
            </w:pPr>
            <w:r w:rsidRPr="00414404">
              <w:rPr>
                <w:rFonts w:ascii="Times New Roman" w:hAnsi="Times New Roman"/>
                <w:sz w:val="28"/>
                <w:szCs w:val="28"/>
              </w:rPr>
              <w:t>15</w:t>
            </w:r>
          </w:p>
        </w:tc>
      </w:tr>
      <w:tr w:rsidR="000A067D" w:rsidRPr="00414404" w14:paraId="7CF862FA" w14:textId="77777777">
        <w:tc>
          <w:tcPr>
            <w:tcW w:w="8898" w:type="dxa"/>
            <w:vAlign w:val="center"/>
          </w:tcPr>
          <w:p w14:paraId="6AE53383"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3.6.  Совершенствование системы информационного обеспечения участников дорожного движения</w:t>
            </w:r>
          </w:p>
        </w:tc>
        <w:tc>
          <w:tcPr>
            <w:tcW w:w="741" w:type="dxa"/>
            <w:vAlign w:val="center"/>
          </w:tcPr>
          <w:p w14:paraId="75F617B5"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17</w:t>
            </w:r>
          </w:p>
        </w:tc>
      </w:tr>
      <w:tr w:rsidR="000A067D" w:rsidRPr="00414404" w14:paraId="09EB1344" w14:textId="77777777">
        <w:tc>
          <w:tcPr>
            <w:tcW w:w="8898" w:type="dxa"/>
            <w:vAlign w:val="center"/>
          </w:tcPr>
          <w:p w14:paraId="5FFA0422"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3.7. Применение реверсивного движения</w:t>
            </w:r>
          </w:p>
        </w:tc>
        <w:tc>
          <w:tcPr>
            <w:tcW w:w="741" w:type="dxa"/>
            <w:vAlign w:val="center"/>
          </w:tcPr>
          <w:p w14:paraId="157D7B2C"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18</w:t>
            </w:r>
          </w:p>
        </w:tc>
      </w:tr>
      <w:tr w:rsidR="000A067D" w:rsidRPr="00414404" w14:paraId="565E0305" w14:textId="77777777">
        <w:tc>
          <w:tcPr>
            <w:tcW w:w="8898" w:type="dxa"/>
            <w:vAlign w:val="center"/>
          </w:tcPr>
          <w:p w14:paraId="1A4EC7BC"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3.8. Организация движения маршрутных транспортных средств, включая обеспечение приоритетных условий их движения</w:t>
            </w:r>
          </w:p>
        </w:tc>
        <w:tc>
          <w:tcPr>
            <w:tcW w:w="741" w:type="dxa"/>
            <w:vAlign w:val="center"/>
          </w:tcPr>
          <w:p w14:paraId="5B513B55"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18</w:t>
            </w:r>
          </w:p>
        </w:tc>
      </w:tr>
      <w:tr w:rsidR="000A067D" w:rsidRPr="00414404" w14:paraId="5A67D0F8" w14:textId="77777777">
        <w:tc>
          <w:tcPr>
            <w:tcW w:w="8898" w:type="dxa"/>
            <w:vAlign w:val="center"/>
          </w:tcPr>
          <w:p w14:paraId="6FA6BA2B"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bCs/>
                <w:sz w:val="28"/>
                <w:szCs w:val="28"/>
              </w:rPr>
              <w:t>3.9. Организация пропуска транзитных транспортных потоков</w:t>
            </w:r>
          </w:p>
        </w:tc>
        <w:tc>
          <w:tcPr>
            <w:tcW w:w="741" w:type="dxa"/>
            <w:vAlign w:val="center"/>
          </w:tcPr>
          <w:p w14:paraId="6A40FE47"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20</w:t>
            </w:r>
          </w:p>
        </w:tc>
      </w:tr>
      <w:tr w:rsidR="000A067D" w:rsidRPr="00414404" w14:paraId="4CA061DB" w14:textId="77777777">
        <w:tc>
          <w:tcPr>
            <w:tcW w:w="8898" w:type="dxa"/>
            <w:vAlign w:val="center"/>
          </w:tcPr>
          <w:p w14:paraId="5BC89881"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3.10. 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p>
        </w:tc>
        <w:tc>
          <w:tcPr>
            <w:tcW w:w="741" w:type="dxa"/>
            <w:vAlign w:val="center"/>
          </w:tcPr>
          <w:p w14:paraId="398F619C"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20</w:t>
            </w:r>
          </w:p>
        </w:tc>
      </w:tr>
      <w:tr w:rsidR="000A067D" w:rsidRPr="00414404" w14:paraId="1E805E90" w14:textId="77777777">
        <w:tc>
          <w:tcPr>
            <w:tcW w:w="8898" w:type="dxa"/>
            <w:vAlign w:val="center"/>
          </w:tcPr>
          <w:p w14:paraId="3FD6F3A3"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3.11. Ограничению доступа транспортных средств на определенные территории</w:t>
            </w:r>
          </w:p>
        </w:tc>
        <w:tc>
          <w:tcPr>
            <w:tcW w:w="741" w:type="dxa"/>
            <w:vAlign w:val="center"/>
          </w:tcPr>
          <w:p w14:paraId="344D8F54"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23</w:t>
            </w:r>
          </w:p>
        </w:tc>
      </w:tr>
      <w:tr w:rsidR="000A067D" w:rsidRPr="00414404" w14:paraId="113B3767" w14:textId="77777777">
        <w:tc>
          <w:tcPr>
            <w:tcW w:w="8898" w:type="dxa"/>
            <w:vAlign w:val="center"/>
          </w:tcPr>
          <w:p w14:paraId="3DB87402"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3.12. Скоростной режим движения транспортных средств на отдельных участках дорог или в различных зонах</w:t>
            </w:r>
          </w:p>
        </w:tc>
        <w:tc>
          <w:tcPr>
            <w:tcW w:w="741" w:type="dxa"/>
            <w:vAlign w:val="center"/>
          </w:tcPr>
          <w:p w14:paraId="68474552"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24</w:t>
            </w:r>
          </w:p>
        </w:tc>
      </w:tr>
      <w:tr w:rsidR="000A067D" w:rsidRPr="00414404" w14:paraId="542DA23F" w14:textId="77777777">
        <w:tc>
          <w:tcPr>
            <w:tcW w:w="8898" w:type="dxa"/>
            <w:vAlign w:val="center"/>
          </w:tcPr>
          <w:p w14:paraId="27C93160"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3.13. Формирование единого парковочного пространства (размещение гаражей, стоянок, парковок и иных подобных сооружений)</w:t>
            </w:r>
          </w:p>
        </w:tc>
        <w:tc>
          <w:tcPr>
            <w:tcW w:w="741" w:type="dxa"/>
            <w:vAlign w:val="center"/>
          </w:tcPr>
          <w:p w14:paraId="6C780A3C"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27</w:t>
            </w:r>
          </w:p>
        </w:tc>
      </w:tr>
      <w:tr w:rsidR="000A067D" w:rsidRPr="00414404" w14:paraId="51492B93" w14:textId="77777777">
        <w:tc>
          <w:tcPr>
            <w:tcW w:w="8898" w:type="dxa"/>
            <w:vAlign w:val="center"/>
          </w:tcPr>
          <w:p w14:paraId="75B62DDD"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3.14. Организация одностороннего движения транспортных средств на дорогах или их участках</w:t>
            </w:r>
          </w:p>
        </w:tc>
        <w:tc>
          <w:tcPr>
            <w:tcW w:w="741" w:type="dxa"/>
            <w:vAlign w:val="center"/>
          </w:tcPr>
          <w:p w14:paraId="690A7576"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29</w:t>
            </w:r>
          </w:p>
        </w:tc>
      </w:tr>
      <w:tr w:rsidR="000A067D" w:rsidRPr="00414404" w14:paraId="4B1C6FDC" w14:textId="77777777">
        <w:tc>
          <w:tcPr>
            <w:tcW w:w="8898" w:type="dxa"/>
            <w:vAlign w:val="center"/>
          </w:tcPr>
          <w:p w14:paraId="7F197BF8"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3.15. Перечень пересечений, примыканий и участков дорог, требующих введения светофорного регулирования</w:t>
            </w:r>
          </w:p>
        </w:tc>
        <w:tc>
          <w:tcPr>
            <w:tcW w:w="741" w:type="dxa"/>
            <w:vAlign w:val="center"/>
          </w:tcPr>
          <w:p w14:paraId="0FB5C392"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30</w:t>
            </w:r>
          </w:p>
        </w:tc>
      </w:tr>
      <w:tr w:rsidR="000A067D" w:rsidRPr="00414404" w14:paraId="0ED0A0F1" w14:textId="77777777">
        <w:tc>
          <w:tcPr>
            <w:tcW w:w="8898" w:type="dxa"/>
            <w:vAlign w:val="center"/>
          </w:tcPr>
          <w:p w14:paraId="1CFC3120"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3.16. Режим работы светофорного регулирования</w:t>
            </w:r>
          </w:p>
        </w:tc>
        <w:tc>
          <w:tcPr>
            <w:tcW w:w="741" w:type="dxa"/>
            <w:vAlign w:val="center"/>
          </w:tcPr>
          <w:p w14:paraId="11F5692D"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30</w:t>
            </w:r>
          </w:p>
        </w:tc>
      </w:tr>
      <w:tr w:rsidR="000A067D" w:rsidRPr="00414404" w14:paraId="073C5119" w14:textId="77777777">
        <w:tc>
          <w:tcPr>
            <w:tcW w:w="8898" w:type="dxa"/>
            <w:vAlign w:val="center"/>
          </w:tcPr>
          <w:p w14:paraId="74BAFCDD"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lastRenderedPageBreak/>
              <w:t>3.17 Устранение помех движению и факторов опасности (конфликтных ситуаций), создаваемых существующими дорожными условиями</w:t>
            </w:r>
          </w:p>
        </w:tc>
        <w:tc>
          <w:tcPr>
            <w:tcW w:w="741" w:type="dxa"/>
            <w:vAlign w:val="center"/>
          </w:tcPr>
          <w:p w14:paraId="448396C8"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30</w:t>
            </w:r>
          </w:p>
        </w:tc>
      </w:tr>
      <w:tr w:rsidR="000A067D" w:rsidRPr="00414404" w14:paraId="004D87B5" w14:textId="77777777">
        <w:tc>
          <w:tcPr>
            <w:tcW w:w="8898" w:type="dxa"/>
            <w:vAlign w:val="center"/>
          </w:tcPr>
          <w:p w14:paraId="2FFFE8C6"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3.18. 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p>
        </w:tc>
        <w:tc>
          <w:tcPr>
            <w:tcW w:w="741" w:type="dxa"/>
            <w:vAlign w:val="center"/>
          </w:tcPr>
          <w:p w14:paraId="0791D2B8"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31</w:t>
            </w:r>
          </w:p>
        </w:tc>
      </w:tr>
      <w:tr w:rsidR="000A067D" w:rsidRPr="00414404" w14:paraId="40BF2445" w14:textId="77777777">
        <w:tc>
          <w:tcPr>
            <w:tcW w:w="8898" w:type="dxa"/>
            <w:vAlign w:val="center"/>
          </w:tcPr>
          <w:p w14:paraId="395BDA56"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3.19. Обеспечение благоприятных условий для движения инвалидов</w:t>
            </w:r>
          </w:p>
        </w:tc>
        <w:tc>
          <w:tcPr>
            <w:tcW w:w="741" w:type="dxa"/>
            <w:vAlign w:val="center"/>
          </w:tcPr>
          <w:p w14:paraId="13D3D5D6"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36</w:t>
            </w:r>
          </w:p>
        </w:tc>
      </w:tr>
      <w:tr w:rsidR="000A067D" w:rsidRPr="00414404" w14:paraId="3A2C957F" w14:textId="77777777">
        <w:tc>
          <w:tcPr>
            <w:tcW w:w="8898" w:type="dxa"/>
            <w:vAlign w:val="center"/>
          </w:tcPr>
          <w:p w14:paraId="7FDF4760"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3.20. Обеспечение маршрутов безопасного движения детей к образовательным организациям</w:t>
            </w:r>
          </w:p>
        </w:tc>
        <w:tc>
          <w:tcPr>
            <w:tcW w:w="741" w:type="dxa"/>
            <w:vAlign w:val="center"/>
          </w:tcPr>
          <w:p w14:paraId="33C225B0"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37</w:t>
            </w:r>
          </w:p>
        </w:tc>
      </w:tr>
      <w:tr w:rsidR="000A067D" w:rsidRPr="00414404" w14:paraId="4BD40FE7" w14:textId="77777777">
        <w:tc>
          <w:tcPr>
            <w:tcW w:w="8898" w:type="dxa"/>
            <w:vAlign w:val="center"/>
          </w:tcPr>
          <w:p w14:paraId="5B700AB1"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3.21. Организация велосипедного движения</w:t>
            </w:r>
          </w:p>
        </w:tc>
        <w:tc>
          <w:tcPr>
            <w:tcW w:w="741" w:type="dxa"/>
            <w:vAlign w:val="center"/>
          </w:tcPr>
          <w:p w14:paraId="7457152B"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39</w:t>
            </w:r>
          </w:p>
        </w:tc>
      </w:tr>
      <w:tr w:rsidR="000A067D" w:rsidRPr="00414404" w14:paraId="674F39D0" w14:textId="77777777">
        <w:tc>
          <w:tcPr>
            <w:tcW w:w="8898" w:type="dxa"/>
            <w:vAlign w:val="center"/>
          </w:tcPr>
          <w:p w14:paraId="2172DF5F" w14:textId="77777777" w:rsidR="000A067D" w:rsidRPr="00414404" w:rsidRDefault="000A067D" w:rsidP="008B759E">
            <w:pPr>
              <w:spacing w:after="0" w:line="240" w:lineRule="auto"/>
              <w:jc w:val="both"/>
              <w:rPr>
                <w:rFonts w:ascii="Times New Roman" w:hAnsi="Times New Roman"/>
                <w:sz w:val="28"/>
                <w:szCs w:val="28"/>
              </w:rPr>
            </w:pPr>
            <w:r w:rsidRPr="00414404">
              <w:rPr>
                <w:rFonts w:ascii="Times New Roman" w:hAnsi="Times New Roman"/>
                <w:sz w:val="28"/>
                <w:szCs w:val="28"/>
              </w:rPr>
              <w:t>3.22. Развитие сети дорог или участков дорог, локально- реконструкционным мероприятиям, повышающим эффективность функционирования сети дорог в целом</w:t>
            </w:r>
          </w:p>
        </w:tc>
        <w:tc>
          <w:tcPr>
            <w:tcW w:w="741" w:type="dxa"/>
            <w:vAlign w:val="center"/>
          </w:tcPr>
          <w:p w14:paraId="4EEFF9CE"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42</w:t>
            </w:r>
          </w:p>
        </w:tc>
      </w:tr>
      <w:tr w:rsidR="000A067D" w:rsidRPr="00414404" w14:paraId="0E4A08D5" w14:textId="77777777">
        <w:tc>
          <w:tcPr>
            <w:tcW w:w="8898" w:type="dxa"/>
            <w:vAlign w:val="center"/>
          </w:tcPr>
          <w:p w14:paraId="6569C291"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3.23. Расстановка работающих в автоматическом режиме средств фото- и видеофиксации нарушений правил дорожного движения</w:t>
            </w:r>
          </w:p>
        </w:tc>
        <w:tc>
          <w:tcPr>
            <w:tcW w:w="741" w:type="dxa"/>
            <w:vAlign w:val="center"/>
          </w:tcPr>
          <w:p w14:paraId="255A24FF"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46</w:t>
            </w:r>
          </w:p>
        </w:tc>
      </w:tr>
      <w:tr w:rsidR="000A067D" w:rsidRPr="00414404" w14:paraId="11ADA72A" w14:textId="77777777">
        <w:tc>
          <w:tcPr>
            <w:tcW w:w="8898" w:type="dxa"/>
            <w:vAlign w:val="center"/>
          </w:tcPr>
          <w:p w14:paraId="49417DB7"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rPr>
              <w:t>3.24. Размещение специализированных стоянок для задержанных транспортных средств</w:t>
            </w:r>
          </w:p>
        </w:tc>
        <w:tc>
          <w:tcPr>
            <w:tcW w:w="741" w:type="dxa"/>
            <w:vAlign w:val="center"/>
          </w:tcPr>
          <w:p w14:paraId="7080A101"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46</w:t>
            </w:r>
          </w:p>
        </w:tc>
      </w:tr>
      <w:tr w:rsidR="000A067D" w:rsidRPr="00414404" w14:paraId="7F73290D" w14:textId="77777777">
        <w:tc>
          <w:tcPr>
            <w:tcW w:w="8898" w:type="dxa"/>
            <w:vAlign w:val="center"/>
          </w:tcPr>
          <w:p w14:paraId="4DF2BD37"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eastAsia="Times New Roman" w:hAnsi="Times New Roman"/>
                <w:bCs/>
                <w:color w:val="000000"/>
                <w:sz w:val="28"/>
                <w:szCs w:val="28"/>
                <w:lang w:eastAsia="ru-RU"/>
              </w:rPr>
              <w:t xml:space="preserve">4. </w:t>
            </w:r>
            <w:r w:rsidRPr="00414404">
              <w:rPr>
                <w:rFonts w:ascii="Times New Roman" w:hAnsi="Times New Roman"/>
                <w:sz w:val="28"/>
                <w:szCs w:val="28"/>
              </w:rPr>
              <w:t>Формирование программы мероприятий КСОДД с указанием очередности реализации, очередности разработки ПОДД на отдельных территориях, а также оценки требуемых объемов финансирования и ожидаемого эффекта от внедрения</w:t>
            </w:r>
          </w:p>
        </w:tc>
        <w:tc>
          <w:tcPr>
            <w:tcW w:w="741" w:type="dxa"/>
            <w:vAlign w:val="center"/>
          </w:tcPr>
          <w:p w14:paraId="7451C157"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47</w:t>
            </w:r>
          </w:p>
        </w:tc>
      </w:tr>
      <w:tr w:rsidR="000A067D" w:rsidRPr="00414404" w14:paraId="4B966590" w14:textId="77777777">
        <w:tc>
          <w:tcPr>
            <w:tcW w:w="8898" w:type="dxa"/>
            <w:vAlign w:val="center"/>
          </w:tcPr>
          <w:p w14:paraId="7FFAE110"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eastAsia="Times New Roman" w:hAnsi="Times New Roman"/>
                <w:bCs/>
                <w:color w:val="000000"/>
                <w:sz w:val="28"/>
                <w:szCs w:val="28"/>
                <w:lang w:eastAsia="ru-RU"/>
              </w:rPr>
              <w:t xml:space="preserve">5.  Предложения по институциональным преобразованиям, совершенствованию нормативного правового, нормативно-технического, методического и информационного обеспечения деятельности в сфере ОДД на территории </w:t>
            </w:r>
            <w:r w:rsidR="00AE6FDA" w:rsidRPr="00414404">
              <w:rPr>
                <w:rFonts w:ascii="Times New Roman" w:eastAsia="Times New Roman" w:hAnsi="Times New Roman"/>
                <w:bCs/>
                <w:color w:val="000000"/>
                <w:sz w:val="28"/>
                <w:szCs w:val="28"/>
                <w:lang w:eastAsia="ru-RU"/>
              </w:rPr>
              <w:t>Марьянского</w:t>
            </w:r>
            <w:r w:rsidRPr="00414404">
              <w:rPr>
                <w:rFonts w:ascii="Times New Roman" w:eastAsia="Times New Roman" w:hAnsi="Times New Roman"/>
                <w:bCs/>
                <w:color w:val="000000"/>
                <w:sz w:val="28"/>
                <w:szCs w:val="28"/>
                <w:lang w:eastAsia="ru-RU"/>
              </w:rPr>
              <w:t xml:space="preserve"> сельского поселения </w:t>
            </w:r>
            <w:r w:rsidR="00AE6FDA" w:rsidRPr="00414404">
              <w:rPr>
                <w:rFonts w:ascii="Times New Roman" w:eastAsia="Times New Roman" w:hAnsi="Times New Roman"/>
                <w:bCs/>
                <w:color w:val="000000"/>
                <w:sz w:val="28"/>
                <w:szCs w:val="28"/>
                <w:lang w:eastAsia="ru-RU"/>
              </w:rPr>
              <w:t>Красноармейского</w:t>
            </w:r>
            <w:r w:rsidRPr="00414404">
              <w:rPr>
                <w:rFonts w:ascii="Times New Roman" w:eastAsia="Times New Roman" w:hAnsi="Times New Roman"/>
                <w:bCs/>
                <w:color w:val="000000"/>
                <w:sz w:val="28"/>
                <w:szCs w:val="28"/>
                <w:lang w:eastAsia="ru-RU"/>
              </w:rPr>
              <w:t xml:space="preserve"> района</w:t>
            </w:r>
          </w:p>
        </w:tc>
        <w:tc>
          <w:tcPr>
            <w:tcW w:w="741" w:type="dxa"/>
            <w:vAlign w:val="center"/>
          </w:tcPr>
          <w:p w14:paraId="56992111"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58</w:t>
            </w:r>
          </w:p>
        </w:tc>
      </w:tr>
      <w:tr w:rsidR="000A067D" w:rsidRPr="00414404" w14:paraId="09E6F193" w14:textId="77777777">
        <w:tc>
          <w:tcPr>
            <w:tcW w:w="8898" w:type="dxa"/>
            <w:vAlign w:val="center"/>
          </w:tcPr>
          <w:p w14:paraId="63C31DBA" w14:textId="77777777" w:rsidR="000A067D" w:rsidRPr="00414404" w:rsidRDefault="000A067D" w:rsidP="008B759E">
            <w:pPr>
              <w:spacing w:after="0" w:line="240" w:lineRule="auto"/>
              <w:jc w:val="both"/>
              <w:rPr>
                <w:rFonts w:ascii="Times New Roman" w:eastAsia="Arial Unicode MS" w:hAnsi="Times New Roman"/>
                <w:sz w:val="28"/>
                <w:szCs w:val="28"/>
              </w:rPr>
            </w:pPr>
            <w:r w:rsidRPr="00414404">
              <w:rPr>
                <w:rFonts w:ascii="Times New Roman" w:hAnsi="Times New Roman"/>
                <w:sz w:val="28"/>
                <w:szCs w:val="28"/>
                <w:lang w:eastAsia="ar-SA"/>
              </w:rPr>
              <w:t>Заключение</w:t>
            </w:r>
          </w:p>
        </w:tc>
        <w:tc>
          <w:tcPr>
            <w:tcW w:w="741" w:type="dxa"/>
            <w:vAlign w:val="center"/>
          </w:tcPr>
          <w:p w14:paraId="4F584F4C" w14:textId="77777777" w:rsidR="000A067D" w:rsidRPr="00414404" w:rsidRDefault="00C65CEB" w:rsidP="00924DF7">
            <w:pPr>
              <w:spacing w:after="0" w:line="240" w:lineRule="auto"/>
              <w:jc w:val="center"/>
              <w:rPr>
                <w:rFonts w:ascii="Times New Roman" w:hAnsi="Times New Roman"/>
                <w:sz w:val="28"/>
                <w:szCs w:val="28"/>
              </w:rPr>
            </w:pPr>
            <w:r w:rsidRPr="00414404">
              <w:rPr>
                <w:rFonts w:ascii="Times New Roman" w:hAnsi="Times New Roman"/>
                <w:sz w:val="28"/>
                <w:szCs w:val="28"/>
              </w:rPr>
              <w:t>60</w:t>
            </w:r>
          </w:p>
        </w:tc>
      </w:tr>
    </w:tbl>
    <w:p w14:paraId="7BCE5B82" w14:textId="77777777" w:rsidR="000A067D" w:rsidRPr="00414404" w:rsidRDefault="000A067D"/>
    <w:p w14:paraId="36997287" w14:textId="77777777" w:rsidR="000A067D" w:rsidRPr="00414404" w:rsidRDefault="000A067D"/>
    <w:p w14:paraId="37CB78E3" w14:textId="77777777" w:rsidR="000A067D" w:rsidRPr="00414404" w:rsidRDefault="000A067D"/>
    <w:p w14:paraId="13E9801F" w14:textId="77777777" w:rsidR="000A067D" w:rsidRPr="00414404" w:rsidRDefault="000A067D"/>
    <w:p w14:paraId="7FE4EF10" w14:textId="77777777" w:rsidR="000A067D" w:rsidRPr="00414404" w:rsidRDefault="000A067D"/>
    <w:p w14:paraId="0CB435CC" w14:textId="77777777" w:rsidR="000A067D" w:rsidRPr="00414404" w:rsidRDefault="000A067D"/>
    <w:p w14:paraId="788085AF" w14:textId="77777777" w:rsidR="000A067D" w:rsidRPr="00414404" w:rsidRDefault="000A067D"/>
    <w:p w14:paraId="75957BB7" w14:textId="77777777" w:rsidR="000A067D" w:rsidRPr="00414404" w:rsidRDefault="000A067D"/>
    <w:p w14:paraId="02B8001D" w14:textId="77777777" w:rsidR="000A067D" w:rsidRPr="00414404" w:rsidRDefault="000A067D"/>
    <w:p w14:paraId="67E909E9" w14:textId="77777777" w:rsidR="000A067D" w:rsidRPr="00414404" w:rsidRDefault="000A067D"/>
    <w:p w14:paraId="722E2462" w14:textId="77777777" w:rsidR="000A067D" w:rsidRPr="00414404" w:rsidRDefault="000A067D"/>
    <w:p w14:paraId="6F36B44B" w14:textId="77777777" w:rsidR="000A067D" w:rsidRPr="00414404" w:rsidRDefault="000A067D"/>
    <w:p w14:paraId="20AF8248" w14:textId="77777777" w:rsidR="000A067D" w:rsidRPr="00414404" w:rsidRDefault="000A067D" w:rsidP="00703865">
      <w:pPr>
        <w:pStyle w:val="1"/>
        <w:tabs>
          <w:tab w:val="clear" w:pos="720"/>
        </w:tabs>
        <w:spacing w:before="0"/>
        <w:ind w:left="0" w:firstLine="0"/>
        <w:jc w:val="center"/>
      </w:pPr>
      <w:r w:rsidRPr="00414404">
        <w:rPr>
          <w:rFonts w:ascii="Times New Roman" w:hAnsi="Times New Roman"/>
          <w:color w:val="000000"/>
        </w:rPr>
        <w:lastRenderedPageBreak/>
        <w:t>ВВЕДЕНИЕ</w:t>
      </w:r>
    </w:p>
    <w:p w14:paraId="0825C054" w14:textId="77777777" w:rsidR="000A067D" w:rsidRPr="00414404" w:rsidRDefault="000A067D" w:rsidP="000A067D">
      <w:pPr>
        <w:spacing w:after="0"/>
        <w:jc w:val="both"/>
      </w:pPr>
      <w:r w:rsidRPr="00414404">
        <w:rPr>
          <w:rFonts w:ascii="Times New Roman" w:hAnsi="Times New Roman"/>
          <w:sz w:val="28"/>
          <w:szCs w:val="28"/>
        </w:rPr>
        <w:tab/>
        <w:t>Повышение эффективности работы транспорта и максимальное удовлетворение потребностей населения в перевозках достигается при рациональной организации дорожного движения. Рациональное функционирование организации дорожного движения способствует сокращению времени доставки пассажиров и грузов, повышению уровня безопасности дорожного движения и снижению негативного воздействия транспортных средств на окружающую среду.</w:t>
      </w:r>
    </w:p>
    <w:p w14:paraId="2B500486" w14:textId="77777777" w:rsidR="000A067D" w:rsidRPr="00414404" w:rsidRDefault="000A067D" w:rsidP="000A067D">
      <w:pPr>
        <w:spacing w:after="0"/>
        <w:jc w:val="both"/>
      </w:pPr>
      <w:r w:rsidRPr="00414404">
        <w:rPr>
          <w:rFonts w:ascii="Times New Roman" w:hAnsi="Times New Roman"/>
          <w:sz w:val="28"/>
          <w:szCs w:val="28"/>
        </w:rPr>
        <w:tab/>
        <w:t>В последние годы наблюдается лавинообразный рост уровня автомобилизации населения, при этом дорожная сеть развивается гораздо более скромными темпами.</w:t>
      </w:r>
    </w:p>
    <w:p w14:paraId="37CA5063" w14:textId="77777777" w:rsidR="000A067D" w:rsidRPr="00414404" w:rsidRDefault="000A067D" w:rsidP="000A067D">
      <w:pPr>
        <w:spacing w:after="0"/>
        <w:jc w:val="both"/>
      </w:pPr>
      <w:r w:rsidRPr="00414404">
        <w:rPr>
          <w:rFonts w:ascii="Times New Roman" w:hAnsi="Times New Roman"/>
          <w:sz w:val="28"/>
          <w:szCs w:val="28"/>
        </w:rPr>
        <w:tab/>
        <w:t>Низкие темпы развития дорожной сети обусловлены недостаточностью финансирования, поскольку проекты в данной сфере являются чрезвычайно капиталоемкими. Поэтому оптимизация схем организации дорожного движения становится одним из основных способов решения транспортных проблем.</w:t>
      </w:r>
    </w:p>
    <w:p w14:paraId="677AB948" w14:textId="77777777" w:rsidR="000A067D" w:rsidRPr="00414404" w:rsidRDefault="000A067D" w:rsidP="000A067D">
      <w:pPr>
        <w:spacing w:after="0"/>
        <w:jc w:val="both"/>
      </w:pPr>
      <w:r w:rsidRPr="00414404">
        <w:rPr>
          <w:rFonts w:ascii="Times New Roman" w:hAnsi="Times New Roman"/>
          <w:sz w:val="28"/>
          <w:szCs w:val="28"/>
        </w:rPr>
        <w:tab/>
        <w:t>Комплексная схема организации дорожного движения – программа взаимоувязанных мероприятий, направленных на снижение аварийности и негативного воздействия на окружающую среду и здоровье населения.</w:t>
      </w:r>
    </w:p>
    <w:p w14:paraId="6A22FEC2" w14:textId="77777777" w:rsidR="000A067D" w:rsidRPr="00414404" w:rsidRDefault="000A067D" w:rsidP="000A067D">
      <w:pPr>
        <w:spacing w:after="0"/>
        <w:jc w:val="both"/>
      </w:pPr>
      <w:r w:rsidRPr="00414404">
        <w:rPr>
          <w:rFonts w:ascii="Times New Roman" w:hAnsi="Times New Roman"/>
          <w:sz w:val="28"/>
          <w:szCs w:val="28"/>
        </w:rPr>
        <w:tab/>
        <w:t>Для достижения поставленной цели необходимо решить следующие задачи:</w:t>
      </w:r>
    </w:p>
    <w:p w14:paraId="5B943F21" w14:textId="77777777" w:rsidR="000A067D" w:rsidRPr="00414404" w:rsidRDefault="000A067D" w:rsidP="000A067D">
      <w:pPr>
        <w:spacing w:after="0"/>
        <w:jc w:val="both"/>
      </w:pPr>
      <w:r w:rsidRPr="00414404">
        <w:rPr>
          <w:rFonts w:ascii="Times New Roman" w:hAnsi="Times New Roman"/>
          <w:sz w:val="28"/>
          <w:szCs w:val="28"/>
        </w:rPr>
        <w:t>- разработка мероприятий по развитию дорожной сети муниципального образования и организации движения легкового и грузового транспорта;</w:t>
      </w:r>
    </w:p>
    <w:p w14:paraId="6146A8FB" w14:textId="77777777" w:rsidR="000A067D" w:rsidRPr="00414404" w:rsidRDefault="000A067D" w:rsidP="000A067D">
      <w:pPr>
        <w:spacing w:after="0"/>
        <w:jc w:val="both"/>
      </w:pPr>
      <w:r w:rsidRPr="00414404">
        <w:rPr>
          <w:rFonts w:ascii="Times New Roman" w:hAnsi="Times New Roman"/>
          <w:sz w:val="28"/>
          <w:szCs w:val="28"/>
        </w:rPr>
        <w:t>- разработка мероприятий по совершенствованию условий велосипедного и пешеходного движения на территории муниципального образования;</w:t>
      </w:r>
    </w:p>
    <w:p w14:paraId="6ECD96C6" w14:textId="77777777" w:rsidR="000A067D" w:rsidRPr="00414404" w:rsidRDefault="000A067D" w:rsidP="000A067D">
      <w:pPr>
        <w:spacing w:after="0"/>
        <w:jc w:val="both"/>
      </w:pPr>
      <w:r w:rsidRPr="00414404">
        <w:rPr>
          <w:rFonts w:ascii="Times New Roman" w:hAnsi="Times New Roman"/>
          <w:sz w:val="28"/>
          <w:szCs w:val="28"/>
        </w:rPr>
        <w:t>- разработка мероприятий по повышению общего уровня безопасности дорожного движения на территории муниципального образования;</w:t>
      </w:r>
    </w:p>
    <w:p w14:paraId="601E11DB" w14:textId="77777777" w:rsidR="000A067D" w:rsidRPr="00414404" w:rsidRDefault="000A067D" w:rsidP="000A067D">
      <w:pPr>
        <w:spacing w:after="0"/>
        <w:jc w:val="both"/>
      </w:pPr>
      <w:r w:rsidRPr="00414404">
        <w:rPr>
          <w:rFonts w:ascii="Times New Roman" w:hAnsi="Times New Roman"/>
          <w:sz w:val="28"/>
          <w:szCs w:val="28"/>
        </w:rPr>
        <w:t>- разработка мероприятий по оптимизации парковочного пространства на территории муниципального образования;</w:t>
      </w:r>
    </w:p>
    <w:p w14:paraId="7C9FD5FF" w14:textId="77777777" w:rsidR="000A067D" w:rsidRPr="00414404" w:rsidRDefault="000A067D" w:rsidP="000A067D">
      <w:pPr>
        <w:spacing w:after="0"/>
        <w:jc w:val="both"/>
      </w:pPr>
      <w:r w:rsidRPr="00414404">
        <w:rPr>
          <w:rFonts w:ascii="Times New Roman" w:hAnsi="Times New Roman"/>
          <w:sz w:val="28"/>
          <w:szCs w:val="28"/>
        </w:rPr>
        <w:t>- разработка взаимоувязанных мероприятий по развитию транспортной системы и оптимизации схемы организации дорожного движения на территории муниципального образования с укрупненным расчетом стоимости.</w:t>
      </w:r>
    </w:p>
    <w:p w14:paraId="1AE196DE" w14:textId="77777777" w:rsidR="000A067D" w:rsidRPr="00414404" w:rsidRDefault="000A067D" w:rsidP="00703865">
      <w:pPr>
        <w:spacing w:after="0"/>
        <w:jc w:val="both"/>
        <w:rPr>
          <w:rFonts w:ascii="Times New Roman" w:hAnsi="Times New Roman"/>
          <w:sz w:val="28"/>
          <w:szCs w:val="28"/>
        </w:rPr>
      </w:pPr>
      <w:r w:rsidRPr="00414404">
        <w:rPr>
          <w:rFonts w:ascii="Times New Roman" w:hAnsi="Times New Roman"/>
          <w:sz w:val="28"/>
          <w:szCs w:val="28"/>
        </w:rPr>
        <w:tab/>
        <w:t xml:space="preserve">Успешная реализация проекта позволит решить транспортные проблемы муниципального образования </w:t>
      </w:r>
      <w:r w:rsidR="00AE6FDA" w:rsidRPr="00414404">
        <w:rPr>
          <w:rFonts w:ascii="Times New Roman" w:hAnsi="Times New Roman"/>
          <w:sz w:val="28"/>
          <w:szCs w:val="28"/>
        </w:rPr>
        <w:t>Марьянского</w:t>
      </w:r>
      <w:r w:rsidRPr="00414404">
        <w:rPr>
          <w:rFonts w:ascii="Times New Roman" w:hAnsi="Times New Roman"/>
          <w:sz w:val="28"/>
          <w:szCs w:val="28"/>
        </w:rPr>
        <w:t xml:space="preserve"> сельско</w:t>
      </w:r>
      <w:r w:rsidR="00AE6FDA" w:rsidRPr="00414404">
        <w:rPr>
          <w:rFonts w:ascii="Times New Roman" w:hAnsi="Times New Roman"/>
          <w:sz w:val="28"/>
          <w:szCs w:val="28"/>
        </w:rPr>
        <w:t>го</w:t>
      </w:r>
      <w:r w:rsidRPr="00414404">
        <w:rPr>
          <w:rFonts w:ascii="Times New Roman" w:hAnsi="Times New Roman"/>
          <w:sz w:val="28"/>
          <w:szCs w:val="28"/>
        </w:rPr>
        <w:t xml:space="preserve"> </w:t>
      </w:r>
      <w:r w:rsidR="00AE6FDA" w:rsidRPr="00414404">
        <w:rPr>
          <w:rFonts w:ascii="Times New Roman" w:hAnsi="Times New Roman"/>
          <w:sz w:val="28"/>
          <w:szCs w:val="28"/>
        </w:rPr>
        <w:t>поселения путем</w:t>
      </w:r>
      <w:r w:rsidRPr="00414404">
        <w:rPr>
          <w:rFonts w:ascii="Times New Roman" w:hAnsi="Times New Roman"/>
          <w:sz w:val="28"/>
          <w:szCs w:val="28"/>
        </w:rPr>
        <w:t xml:space="preserve"> оптимизации схемы организации дорожного движения.</w:t>
      </w:r>
    </w:p>
    <w:p w14:paraId="5B65869B" w14:textId="77777777" w:rsidR="00E84A08" w:rsidRPr="00414404" w:rsidRDefault="00E84A08" w:rsidP="00703865">
      <w:pPr>
        <w:spacing w:after="0"/>
        <w:jc w:val="both"/>
        <w:rPr>
          <w:rFonts w:ascii="Times New Roman" w:hAnsi="Times New Roman"/>
          <w:sz w:val="28"/>
          <w:szCs w:val="28"/>
        </w:rPr>
      </w:pPr>
    </w:p>
    <w:p w14:paraId="60E9DED8" w14:textId="77777777" w:rsidR="00E84A08" w:rsidRPr="00414404" w:rsidRDefault="00E84A08" w:rsidP="00703865">
      <w:pPr>
        <w:spacing w:after="0"/>
        <w:jc w:val="both"/>
        <w:rPr>
          <w:rFonts w:ascii="Times New Roman" w:hAnsi="Times New Roman"/>
          <w:sz w:val="28"/>
          <w:szCs w:val="28"/>
        </w:rPr>
      </w:pPr>
    </w:p>
    <w:p w14:paraId="0716EBF3" w14:textId="77777777" w:rsidR="00E84A08" w:rsidRPr="00414404" w:rsidRDefault="00E84A08" w:rsidP="00703865">
      <w:pPr>
        <w:spacing w:after="0"/>
        <w:jc w:val="both"/>
        <w:rPr>
          <w:rFonts w:ascii="Times New Roman" w:hAnsi="Times New Roman"/>
          <w:sz w:val="28"/>
          <w:szCs w:val="28"/>
        </w:rPr>
      </w:pPr>
    </w:p>
    <w:p w14:paraId="156676D6" w14:textId="77777777" w:rsidR="00E84A08" w:rsidRPr="00414404" w:rsidRDefault="00E84A08" w:rsidP="00703865">
      <w:pPr>
        <w:spacing w:after="0"/>
        <w:jc w:val="both"/>
      </w:pPr>
    </w:p>
    <w:p w14:paraId="16E9B401" w14:textId="77777777" w:rsidR="000A067D" w:rsidRPr="00414404" w:rsidRDefault="000A067D" w:rsidP="00703865">
      <w:pPr>
        <w:spacing w:after="0"/>
        <w:jc w:val="center"/>
      </w:pPr>
      <w:r w:rsidRPr="00414404">
        <w:rPr>
          <w:rFonts w:ascii="Times New Roman" w:eastAsia="Times New Roman" w:hAnsi="Times New Roman"/>
          <w:b/>
          <w:bCs/>
          <w:color w:val="000000"/>
          <w:sz w:val="28"/>
          <w:szCs w:val="28"/>
          <w:lang w:eastAsia="ru-RU"/>
        </w:rPr>
        <w:lastRenderedPageBreak/>
        <w:t xml:space="preserve">1. ПОДГОТОВКА ПРИНЦИПИАЛЬНЫХ ПРЕДЛОЖЕНИЙ И РЕШЕНИЙ ПО ОСНОВНЫМ МЕРОПРИЯТИЯМ ОДД </w:t>
      </w:r>
    </w:p>
    <w:p w14:paraId="1EAB500D" w14:textId="77777777" w:rsidR="00F47222" w:rsidRPr="00414404" w:rsidRDefault="000A067D" w:rsidP="00AC5CEF">
      <w:pPr>
        <w:spacing w:after="0"/>
        <w:ind w:firstLine="709"/>
        <w:jc w:val="both"/>
        <w:rPr>
          <w:rFonts w:ascii="Times New Roman" w:hAnsi="Times New Roman"/>
          <w:sz w:val="28"/>
          <w:szCs w:val="28"/>
        </w:rPr>
      </w:pPr>
      <w:r w:rsidRPr="00414404">
        <w:rPr>
          <w:sz w:val="28"/>
          <w:szCs w:val="28"/>
        </w:rPr>
        <w:tab/>
      </w:r>
      <w:r w:rsidRPr="00414404">
        <w:rPr>
          <w:rFonts w:ascii="Times New Roman" w:hAnsi="Times New Roman"/>
          <w:sz w:val="28"/>
          <w:szCs w:val="28"/>
        </w:rPr>
        <w:t xml:space="preserve">В целях развития сети дорог поселения планируется ряд мероприятий, направленных на сохранение протяженности участков автомобильных дорог общего пользования местного значения, поддержание существующую сеть автомобильных дорог и искусственных сооружений на них </w:t>
      </w:r>
      <w:r w:rsidR="00AE6FDA" w:rsidRPr="00414404">
        <w:rPr>
          <w:rFonts w:ascii="Times New Roman" w:hAnsi="Times New Roman"/>
          <w:sz w:val="28"/>
          <w:szCs w:val="28"/>
        </w:rPr>
        <w:t>в состоянии,</w:t>
      </w:r>
      <w:r w:rsidRPr="00414404">
        <w:rPr>
          <w:rFonts w:ascii="Times New Roman" w:hAnsi="Times New Roman"/>
          <w:sz w:val="28"/>
          <w:szCs w:val="28"/>
        </w:rPr>
        <w:t xml:space="preserve"> соответствующем нормативным требованиям.</w:t>
      </w:r>
    </w:p>
    <w:p w14:paraId="2D2AB35A" w14:textId="77777777" w:rsidR="00F47222" w:rsidRPr="00414404" w:rsidRDefault="00F47222" w:rsidP="00F47222">
      <w:pPr>
        <w:spacing w:after="0"/>
        <w:ind w:firstLine="709"/>
        <w:jc w:val="both"/>
        <w:rPr>
          <w:rFonts w:ascii="Times New Roman" w:hAnsi="Times New Roman"/>
          <w:sz w:val="28"/>
          <w:szCs w:val="28"/>
        </w:rPr>
      </w:pPr>
      <w:r w:rsidRPr="00414404">
        <w:rPr>
          <w:rFonts w:ascii="Times New Roman" w:hAnsi="Times New Roman"/>
          <w:sz w:val="28"/>
          <w:szCs w:val="28"/>
        </w:rPr>
        <w:t xml:space="preserve">В </w:t>
      </w:r>
      <w:proofErr w:type="spellStart"/>
      <w:r w:rsidRPr="00414404">
        <w:rPr>
          <w:rFonts w:ascii="Times New Roman" w:hAnsi="Times New Roman"/>
          <w:sz w:val="28"/>
          <w:szCs w:val="28"/>
        </w:rPr>
        <w:t>Марьянском</w:t>
      </w:r>
      <w:proofErr w:type="spellEnd"/>
      <w:r w:rsidRPr="00414404">
        <w:rPr>
          <w:rFonts w:ascii="Times New Roman" w:hAnsi="Times New Roman"/>
          <w:sz w:val="28"/>
          <w:szCs w:val="28"/>
        </w:rPr>
        <w:t xml:space="preserve"> сельском поселении определена следующая очередность мероприятий по развитию транспортной инфраструктуры территории сельского поселения:</w:t>
      </w:r>
    </w:p>
    <w:p w14:paraId="5A2F591D" w14:textId="77777777" w:rsidR="00F47222" w:rsidRPr="00414404" w:rsidRDefault="00F47222" w:rsidP="00F47222">
      <w:pPr>
        <w:spacing w:after="0"/>
        <w:ind w:firstLine="709"/>
        <w:jc w:val="both"/>
        <w:rPr>
          <w:rFonts w:ascii="Times New Roman" w:hAnsi="Times New Roman"/>
          <w:sz w:val="28"/>
          <w:szCs w:val="28"/>
        </w:rPr>
      </w:pPr>
      <w:r w:rsidRPr="00414404">
        <w:rPr>
          <w:rFonts w:ascii="Times New Roman" w:hAnsi="Times New Roman"/>
          <w:sz w:val="28"/>
          <w:szCs w:val="28"/>
        </w:rPr>
        <w:t>- реконструкция существующих улиц и дорог поселения, усовершенствование покрытий существующих жилых улиц;</w:t>
      </w:r>
    </w:p>
    <w:p w14:paraId="657A8A12" w14:textId="77777777" w:rsidR="00F47222" w:rsidRPr="00414404" w:rsidRDefault="00F47222" w:rsidP="00F47222">
      <w:pPr>
        <w:spacing w:after="0"/>
        <w:ind w:firstLine="709"/>
        <w:jc w:val="both"/>
        <w:rPr>
          <w:rFonts w:ascii="Times New Roman" w:hAnsi="Times New Roman"/>
          <w:sz w:val="28"/>
          <w:szCs w:val="28"/>
        </w:rPr>
      </w:pPr>
      <w:r w:rsidRPr="00414404">
        <w:rPr>
          <w:rFonts w:ascii="Times New Roman" w:hAnsi="Times New Roman"/>
          <w:sz w:val="28"/>
          <w:szCs w:val="28"/>
        </w:rPr>
        <w:t>- организация безопасных пешеходных переходов;</w:t>
      </w:r>
    </w:p>
    <w:p w14:paraId="290FBAE5" w14:textId="77777777" w:rsidR="00F47222" w:rsidRPr="00414404" w:rsidRDefault="00F47222" w:rsidP="00F47222">
      <w:pPr>
        <w:spacing w:after="0"/>
        <w:ind w:firstLine="709"/>
        <w:jc w:val="both"/>
        <w:rPr>
          <w:rFonts w:ascii="Times New Roman" w:hAnsi="Times New Roman"/>
          <w:sz w:val="28"/>
          <w:szCs w:val="28"/>
        </w:rPr>
      </w:pPr>
      <w:r w:rsidRPr="00414404">
        <w:rPr>
          <w:rFonts w:ascii="Times New Roman" w:hAnsi="Times New Roman"/>
          <w:sz w:val="28"/>
          <w:szCs w:val="28"/>
        </w:rPr>
        <w:t>- строительство тротуаров;</w:t>
      </w:r>
    </w:p>
    <w:p w14:paraId="5B819B50" w14:textId="77777777" w:rsidR="00F47222" w:rsidRPr="00414404" w:rsidRDefault="00F47222" w:rsidP="00F47222">
      <w:pPr>
        <w:pStyle w:val="Standard"/>
        <w:spacing w:after="0"/>
        <w:ind w:firstLine="709"/>
        <w:jc w:val="both"/>
        <w:rPr>
          <w:rFonts w:cs="Times New Roman"/>
          <w:sz w:val="28"/>
          <w:szCs w:val="28"/>
        </w:rPr>
      </w:pPr>
      <w:r w:rsidRPr="00414404">
        <w:rPr>
          <w:rFonts w:cs="Times New Roman"/>
          <w:sz w:val="28"/>
          <w:szCs w:val="28"/>
        </w:rPr>
        <w:t>- строительство улиц и дорог на новых проектируемых территориях</w:t>
      </w:r>
    </w:p>
    <w:p w14:paraId="163027C7" w14:textId="77777777" w:rsidR="000A067D" w:rsidRPr="00414404" w:rsidRDefault="000A067D" w:rsidP="000A067D">
      <w:pPr>
        <w:pStyle w:val="Standard"/>
        <w:spacing w:after="0"/>
        <w:jc w:val="both"/>
      </w:pPr>
      <w:r w:rsidRPr="00414404">
        <w:rPr>
          <w:sz w:val="28"/>
          <w:szCs w:val="28"/>
        </w:rPr>
        <w:tab/>
        <w:t xml:space="preserve">Учитывая возможные изменения в структуре транспортных потоков сельского поселения </w:t>
      </w:r>
      <w:proofErr w:type="gramStart"/>
      <w:r w:rsidRPr="00414404">
        <w:rPr>
          <w:sz w:val="28"/>
          <w:szCs w:val="28"/>
        </w:rPr>
        <w:t>комплексной схемой организации дорожного движения</w:t>
      </w:r>
      <w:proofErr w:type="gramEnd"/>
      <w:r w:rsidRPr="00414404">
        <w:rPr>
          <w:sz w:val="28"/>
          <w:szCs w:val="28"/>
        </w:rPr>
        <w:t xml:space="preserve"> предлагается ряд мероприятий, общий принцип которых направлен на решение современных проблем развития муниципальных образований. В этом плане важными моментами являются:</w:t>
      </w:r>
    </w:p>
    <w:p w14:paraId="5072BD5B" w14:textId="77777777" w:rsidR="000A067D" w:rsidRPr="00414404" w:rsidRDefault="000A067D" w:rsidP="000A067D">
      <w:pPr>
        <w:pStyle w:val="Standard"/>
        <w:spacing w:after="0"/>
        <w:jc w:val="both"/>
        <w:rPr>
          <w:sz w:val="28"/>
          <w:szCs w:val="28"/>
          <w:shd w:val="clear" w:color="auto" w:fill="FFFFFF"/>
        </w:rPr>
      </w:pPr>
      <w:r w:rsidRPr="00414404">
        <w:rPr>
          <w:sz w:val="28"/>
          <w:szCs w:val="28"/>
          <w:shd w:val="clear" w:color="auto" w:fill="FFFFFF"/>
        </w:rPr>
        <w:t>- разделение общей транспортной потребности по видам транспорта;</w:t>
      </w:r>
    </w:p>
    <w:p w14:paraId="5CD73183" w14:textId="77777777" w:rsidR="000A067D" w:rsidRPr="00414404" w:rsidRDefault="000A067D" w:rsidP="000A067D">
      <w:pPr>
        <w:pStyle w:val="Standard"/>
        <w:spacing w:after="0"/>
        <w:jc w:val="both"/>
      </w:pPr>
      <w:r w:rsidRPr="00414404">
        <w:rPr>
          <w:sz w:val="28"/>
          <w:szCs w:val="28"/>
        </w:rPr>
        <w:t>- оптимизация транспортной и пешеходной связанности территорий сельского поселения.</w:t>
      </w:r>
    </w:p>
    <w:p w14:paraId="4693462E" w14:textId="77777777" w:rsidR="000A067D" w:rsidRPr="00414404" w:rsidRDefault="000A067D" w:rsidP="000A067D">
      <w:pPr>
        <w:pStyle w:val="Standard"/>
        <w:spacing w:after="0"/>
        <w:jc w:val="both"/>
      </w:pPr>
      <w:r w:rsidRPr="00414404">
        <w:rPr>
          <w:sz w:val="28"/>
          <w:szCs w:val="28"/>
        </w:rPr>
        <w:tab/>
        <w:t xml:space="preserve">Большое внимание в </w:t>
      </w:r>
      <w:proofErr w:type="spellStart"/>
      <w:r w:rsidR="00AE6FDA" w:rsidRPr="00414404">
        <w:rPr>
          <w:sz w:val="28"/>
          <w:szCs w:val="28"/>
        </w:rPr>
        <w:t>Марьянском</w:t>
      </w:r>
      <w:proofErr w:type="spellEnd"/>
      <w:r w:rsidRPr="00414404">
        <w:rPr>
          <w:sz w:val="28"/>
          <w:szCs w:val="28"/>
        </w:rPr>
        <w:t xml:space="preserve"> сельском поселении стоит уделить велосипедному транспорту. Внедрение велосипедного транспорта в </w:t>
      </w:r>
      <w:proofErr w:type="spellStart"/>
      <w:r w:rsidR="00AE6FDA" w:rsidRPr="00414404">
        <w:rPr>
          <w:sz w:val="28"/>
          <w:szCs w:val="28"/>
        </w:rPr>
        <w:t>Марьянском</w:t>
      </w:r>
      <w:proofErr w:type="spellEnd"/>
      <w:r w:rsidRPr="00414404">
        <w:rPr>
          <w:sz w:val="28"/>
          <w:szCs w:val="28"/>
        </w:rPr>
        <w:t xml:space="preserve"> сельском поселении на долгосрочную перспективу послужит положительным фактором для:</w:t>
      </w:r>
    </w:p>
    <w:p w14:paraId="1AF83984" w14:textId="77777777" w:rsidR="000A067D" w:rsidRPr="00414404" w:rsidRDefault="000A067D" w:rsidP="000A067D">
      <w:pPr>
        <w:pStyle w:val="Standard"/>
        <w:spacing w:after="0"/>
        <w:jc w:val="both"/>
      </w:pPr>
      <w:r w:rsidRPr="00414404">
        <w:rPr>
          <w:sz w:val="28"/>
          <w:szCs w:val="28"/>
        </w:rPr>
        <w:t>- компенсации уровня автомобилизации, и повышения нагрузки на улично- дорожную сеть;</w:t>
      </w:r>
    </w:p>
    <w:p w14:paraId="3FC33885" w14:textId="77777777" w:rsidR="000A067D" w:rsidRPr="00414404" w:rsidRDefault="000A067D" w:rsidP="000A067D">
      <w:pPr>
        <w:pStyle w:val="Standard"/>
        <w:spacing w:after="0"/>
        <w:jc w:val="both"/>
      </w:pPr>
      <w:r w:rsidRPr="00414404">
        <w:rPr>
          <w:sz w:val="28"/>
          <w:szCs w:val="28"/>
        </w:rPr>
        <w:t>- снижения экологической нагрузки;</w:t>
      </w:r>
    </w:p>
    <w:p w14:paraId="3F5C2FAA" w14:textId="77777777" w:rsidR="000A067D" w:rsidRPr="00414404" w:rsidRDefault="000A067D" w:rsidP="000A067D">
      <w:pPr>
        <w:pStyle w:val="Standard"/>
        <w:spacing w:after="0"/>
        <w:jc w:val="both"/>
      </w:pPr>
      <w:r w:rsidRPr="00414404">
        <w:rPr>
          <w:sz w:val="28"/>
          <w:szCs w:val="28"/>
        </w:rPr>
        <w:t>- повышение уровня и качества жизни людей.</w:t>
      </w:r>
    </w:p>
    <w:p w14:paraId="4E9D756F" w14:textId="77777777" w:rsidR="000A067D" w:rsidRPr="00414404" w:rsidRDefault="000A067D" w:rsidP="00924DF7">
      <w:pPr>
        <w:pStyle w:val="Standard"/>
        <w:tabs>
          <w:tab w:val="left" w:pos="709"/>
        </w:tabs>
        <w:spacing w:after="0"/>
        <w:jc w:val="both"/>
      </w:pPr>
      <w:r w:rsidRPr="00414404">
        <w:rPr>
          <w:sz w:val="28"/>
          <w:szCs w:val="28"/>
        </w:rPr>
        <w:tab/>
        <w:t xml:space="preserve">Варианты проектирования при разработке КСОДД обуславливаются, как правило, следующими исходными данными </w:t>
      </w:r>
      <w:r w:rsidR="00924DF7" w:rsidRPr="00414404">
        <w:rPr>
          <w:sz w:val="28"/>
          <w:szCs w:val="28"/>
        </w:rPr>
        <w:t>-</w:t>
      </w:r>
      <w:r w:rsidRPr="00414404">
        <w:rPr>
          <w:sz w:val="28"/>
          <w:szCs w:val="28"/>
        </w:rPr>
        <w:t xml:space="preserve"> показателями социально- экономического прогноза:</w:t>
      </w:r>
    </w:p>
    <w:p w14:paraId="09AEF3A7" w14:textId="77777777" w:rsidR="000A067D" w:rsidRPr="00414404" w:rsidRDefault="000A067D" w:rsidP="000A067D">
      <w:pPr>
        <w:pStyle w:val="Standard"/>
        <w:spacing w:after="0"/>
        <w:jc w:val="both"/>
      </w:pPr>
      <w:r w:rsidRPr="00414404">
        <w:rPr>
          <w:sz w:val="28"/>
          <w:szCs w:val="28"/>
        </w:rPr>
        <w:t xml:space="preserve"> - численность населения;</w:t>
      </w:r>
    </w:p>
    <w:p w14:paraId="17C5F65B" w14:textId="77777777" w:rsidR="000A067D" w:rsidRPr="00414404" w:rsidRDefault="000A067D" w:rsidP="000A067D">
      <w:pPr>
        <w:pStyle w:val="Standard"/>
        <w:spacing w:after="0"/>
        <w:jc w:val="both"/>
      </w:pPr>
      <w:r w:rsidRPr="00414404">
        <w:rPr>
          <w:sz w:val="28"/>
          <w:szCs w:val="28"/>
        </w:rPr>
        <w:t xml:space="preserve"> - количество рабочих мест;</w:t>
      </w:r>
    </w:p>
    <w:p w14:paraId="2088CCBD" w14:textId="77777777" w:rsidR="000A067D" w:rsidRPr="00414404" w:rsidRDefault="000A067D" w:rsidP="000A067D">
      <w:pPr>
        <w:pStyle w:val="Standard"/>
        <w:spacing w:after="0"/>
        <w:jc w:val="both"/>
      </w:pPr>
      <w:r w:rsidRPr="00414404">
        <w:rPr>
          <w:sz w:val="28"/>
          <w:szCs w:val="28"/>
        </w:rPr>
        <w:t>- уровень автомобилизации населения.</w:t>
      </w:r>
    </w:p>
    <w:p w14:paraId="3B2333AB" w14:textId="77777777" w:rsidR="000A067D" w:rsidRPr="00414404" w:rsidRDefault="000A067D" w:rsidP="000A067D">
      <w:pPr>
        <w:pStyle w:val="Standard"/>
        <w:spacing w:after="0"/>
        <w:jc w:val="both"/>
      </w:pPr>
      <w:r w:rsidRPr="00414404">
        <w:rPr>
          <w:sz w:val="28"/>
          <w:szCs w:val="28"/>
        </w:rPr>
        <w:tab/>
        <w:t>По состоянию на 01.01.201</w:t>
      </w:r>
      <w:r w:rsidR="00AE6FDA" w:rsidRPr="00414404">
        <w:rPr>
          <w:sz w:val="28"/>
          <w:szCs w:val="28"/>
        </w:rPr>
        <w:t>7</w:t>
      </w:r>
      <w:r w:rsidRPr="00414404">
        <w:rPr>
          <w:sz w:val="28"/>
          <w:szCs w:val="28"/>
        </w:rPr>
        <w:t xml:space="preserve"> г. численность населения </w:t>
      </w:r>
      <w:r w:rsidR="00AE6FDA" w:rsidRPr="00414404">
        <w:rPr>
          <w:sz w:val="28"/>
          <w:szCs w:val="28"/>
        </w:rPr>
        <w:t xml:space="preserve">Марьянского </w:t>
      </w:r>
      <w:r w:rsidRPr="00414404">
        <w:rPr>
          <w:sz w:val="28"/>
          <w:szCs w:val="28"/>
        </w:rPr>
        <w:t xml:space="preserve">сельского поселения составила </w:t>
      </w:r>
      <w:r w:rsidR="00AE6FDA" w:rsidRPr="00414404">
        <w:rPr>
          <w:rFonts w:eastAsia="Times New Roman"/>
          <w:sz w:val="28"/>
          <w:szCs w:val="28"/>
          <w:lang w:eastAsia="ru-RU"/>
        </w:rPr>
        <w:t>11742</w:t>
      </w:r>
      <w:r w:rsidR="0061060B" w:rsidRPr="00414404">
        <w:rPr>
          <w:rFonts w:eastAsia="Times New Roman"/>
          <w:sz w:val="28"/>
          <w:szCs w:val="28"/>
          <w:lang w:eastAsia="ru-RU"/>
        </w:rPr>
        <w:t xml:space="preserve"> </w:t>
      </w:r>
      <w:r w:rsidRPr="00414404">
        <w:rPr>
          <w:sz w:val="28"/>
          <w:szCs w:val="28"/>
        </w:rPr>
        <w:t>жителей.</w:t>
      </w:r>
    </w:p>
    <w:p w14:paraId="50820C20" w14:textId="77777777" w:rsidR="000A067D" w:rsidRPr="00414404" w:rsidRDefault="000A067D" w:rsidP="000A067D">
      <w:pPr>
        <w:pStyle w:val="Standard"/>
        <w:spacing w:after="0"/>
        <w:jc w:val="both"/>
      </w:pPr>
      <w:r w:rsidRPr="00414404">
        <w:rPr>
          <w:sz w:val="28"/>
          <w:szCs w:val="28"/>
        </w:rPr>
        <w:lastRenderedPageBreak/>
        <w:tab/>
        <w:t xml:space="preserve"> При определении проектной численности населения сельского поселения следует принять во внимание:</w:t>
      </w:r>
    </w:p>
    <w:p w14:paraId="2817FBC5" w14:textId="77777777" w:rsidR="000A067D" w:rsidRPr="00414404" w:rsidRDefault="000A067D" w:rsidP="000A067D">
      <w:pPr>
        <w:pStyle w:val="Standard"/>
        <w:spacing w:after="0"/>
        <w:jc w:val="both"/>
      </w:pPr>
      <w:r w:rsidRPr="00414404">
        <w:rPr>
          <w:sz w:val="28"/>
          <w:szCs w:val="28"/>
        </w:rPr>
        <w:t xml:space="preserve">- анализ динамики численности населения </w:t>
      </w:r>
      <w:r w:rsidR="00AE6FDA" w:rsidRPr="00414404">
        <w:rPr>
          <w:sz w:val="28"/>
          <w:szCs w:val="28"/>
        </w:rPr>
        <w:t>Марьянского</w:t>
      </w:r>
      <w:r w:rsidRPr="00414404">
        <w:rPr>
          <w:sz w:val="28"/>
          <w:szCs w:val="28"/>
        </w:rPr>
        <w:t xml:space="preserve"> сельского поселения за последние годы;</w:t>
      </w:r>
    </w:p>
    <w:p w14:paraId="3B228DBB" w14:textId="77777777" w:rsidR="000A067D" w:rsidRPr="00414404" w:rsidRDefault="000A067D" w:rsidP="00924DF7">
      <w:pPr>
        <w:pStyle w:val="Standard"/>
        <w:tabs>
          <w:tab w:val="left" w:pos="709"/>
        </w:tabs>
        <w:spacing w:after="0"/>
        <w:jc w:val="both"/>
      </w:pPr>
      <w:r w:rsidRPr="00414404">
        <w:rPr>
          <w:sz w:val="28"/>
          <w:szCs w:val="28"/>
        </w:rPr>
        <w:t xml:space="preserve"> - материалы </w:t>
      </w:r>
      <w:r w:rsidR="00924DF7" w:rsidRPr="00414404">
        <w:rPr>
          <w:sz w:val="28"/>
          <w:szCs w:val="28"/>
        </w:rPr>
        <w:t>с</w:t>
      </w:r>
      <w:r w:rsidRPr="00414404">
        <w:rPr>
          <w:sz w:val="28"/>
          <w:szCs w:val="28"/>
        </w:rPr>
        <w:t>хемы территориального планирования.</w:t>
      </w:r>
    </w:p>
    <w:p w14:paraId="37A41E9E" w14:textId="77777777" w:rsidR="000A067D" w:rsidRPr="00414404" w:rsidRDefault="000A067D" w:rsidP="000A067D">
      <w:pPr>
        <w:pStyle w:val="Standard"/>
        <w:spacing w:after="0"/>
        <w:jc w:val="both"/>
      </w:pPr>
      <w:r w:rsidRPr="00414404">
        <w:rPr>
          <w:sz w:val="28"/>
          <w:szCs w:val="28"/>
        </w:rPr>
        <w:tab/>
        <w:t>Демографический прогноз, рассчитанный с учётом динамики изменения численности населения муниципального образования за предшествующий период, показывает относительную стабилизацию численности населения (с возможностью увеличения).</w:t>
      </w:r>
    </w:p>
    <w:p w14:paraId="2E376B84" w14:textId="77777777" w:rsidR="000A067D" w:rsidRPr="00414404" w:rsidRDefault="000A067D" w:rsidP="000A067D">
      <w:pPr>
        <w:pStyle w:val="Standard"/>
        <w:spacing w:after="0"/>
        <w:jc w:val="both"/>
      </w:pPr>
      <w:r w:rsidRPr="00414404">
        <w:rPr>
          <w:sz w:val="28"/>
          <w:szCs w:val="28"/>
        </w:rPr>
        <w:tab/>
        <w:t>Изменение численности населения будет зависеть от успешной политики занятости населения, в частности, создания новых рабочих мест, обусловленного развитием различных направлений хозяйственной</w:t>
      </w:r>
      <w:r w:rsidRPr="00414404">
        <w:rPr>
          <w:sz w:val="28"/>
          <w:szCs w:val="28"/>
          <w:shd w:val="clear" w:color="auto" w:fill="FFFFFF"/>
        </w:rPr>
        <w:t xml:space="preserve"> деятельности, потенциал для которых имеется.</w:t>
      </w:r>
    </w:p>
    <w:p w14:paraId="1F2471CF" w14:textId="77777777" w:rsidR="000A067D" w:rsidRPr="00414404" w:rsidRDefault="000A067D" w:rsidP="000A067D">
      <w:pPr>
        <w:pStyle w:val="Standard"/>
        <w:spacing w:after="0"/>
        <w:jc w:val="both"/>
      </w:pPr>
      <w:r w:rsidRPr="00414404">
        <w:rPr>
          <w:sz w:val="28"/>
          <w:szCs w:val="28"/>
        </w:rPr>
        <w:tab/>
        <w:t xml:space="preserve">Следует учитывать складывающиеся агломерационные процессы вблизи </w:t>
      </w:r>
      <w:r w:rsidR="00AE6FDA" w:rsidRPr="00414404">
        <w:rPr>
          <w:sz w:val="28"/>
          <w:szCs w:val="28"/>
        </w:rPr>
        <w:t>Марьянского</w:t>
      </w:r>
      <w:r w:rsidRPr="00414404">
        <w:rPr>
          <w:sz w:val="28"/>
          <w:szCs w:val="28"/>
        </w:rPr>
        <w:t xml:space="preserve"> сельского поселения, в том числе регулярные связи по трудовым и культурно бытовым целям и учитывать при разработке концепции развития планировочной структуры поселения, его роль как центра системы расселения.</w:t>
      </w:r>
    </w:p>
    <w:p w14:paraId="542ED748" w14:textId="77777777" w:rsidR="000A067D" w:rsidRPr="00414404" w:rsidRDefault="000A067D" w:rsidP="000A067D">
      <w:pPr>
        <w:pStyle w:val="Standard"/>
        <w:spacing w:after="0"/>
        <w:jc w:val="both"/>
      </w:pPr>
      <w:r w:rsidRPr="00414404">
        <w:rPr>
          <w:sz w:val="28"/>
          <w:szCs w:val="28"/>
        </w:rPr>
        <w:tab/>
        <w:t xml:space="preserve">Проведенный анализ документов территориального и стратегического планирования </w:t>
      </w:r>
      <w:r w:rsidR="00AE6FDA" w:rsidRPr="00414404">
        <w:rPr>
          <w:sz w:val="28"/>
          <w:szCs w:val="28"/>
        </w:rPr>
        <w:t>Марьянского</w:t>
      </w:r>
      <w:r w:rsidRPr="00414404">
        <w:rPr>
          <w:sz w:val="28"/>
          <w:szCs w:val="28"/>
        </w:rPr>
        <w:t xml:space="preserve"> сельского поселения, как местного, так и регионального уровня, показал наличие практически одного сценария социально-экономического развития поселения, который можно охарактеризовать как оптимистично- реалистичный. Таким образом, используя рекомендуемый Приказом № 43 Минтранса РФ порядок определения вариантов проектирования КСОДД, нужно выбрать единственно-возможный, а именно инерционный вариант, так как в документах территориального и стратегического планирования отсутствует объективная вариативность сценариев социально-экономического развития муниципального образования.</w:t>
      </w:r>
    </w:p>
    <w:p w14:paraId="2405D121" w14:textId="77777777" w:rsidR="000A067D" w:rsidRPr="00414404" w:rsidRDefault="000A067D" w:rsidP="000A067D">
      <w:pPr>
        <w:pStyle w:val="Standard"/>
        <w:spacing w:after="0"/>
        <w:jc w:val="both"/>
      </w:pPr>
      <w:r w:rsidRPr="00414404">
        <w:rPr>
          <w:sz w:val="28"/>
          <w:szCs w:val="28"/>
        </w:rPr>
        <w:tab/>
        <w:t>При таком подходе сохраняется единый функционал УДС, ориентированный на наиболее полное удовлетворение потребности в перемещениях для всех участников дорожного движения.</w:t>
      </w:r>
    </w:p>
    <w:p w14:paraId="0E34AF04" w14:textId="77777777" w:rsidR="000A067D" w:rsidRPr="00414404" w:rsidRDefault="000A067D" w:rsidP="000A067D">
      <w:pPr>
        <w:pStyle w:val="Standard"/>
        <w:spacing w:after="0"/>
        <w:jc w:val="both"/>
      </w:pPr>
      <w:r w:rsidRPr="00414404">
        <w:rPr>
          <w:sz w:val="28"/>
          <w:szCs w:val="28"/>
        </w:rPr>
        <w:tab/>
        <w:t>Объекты транспортной инфраструктуры приводятся и поддерживаются в нормативном состоянии (тротуары, освещение и технические средства организации дорожного движения).</w:t>
      </w:r>
    </w:p>
    <w:p w14:paraId="162ADFA2" w14:textId="77777777" w:rsidR="000A067D" w:rsidRPr="00414404" w:rsidRDefault="000A067D" w:rsidP="000A067D">
      <w:pPr>
        <w:pStyle w:val="Standard"/>
        <w:spacing w:after="0"/>
        <w:jc w:val="both"/>
      </w:pPr>
      <w:r w:rsidRPr="00414404">
        <w:rPr>
          <w:sz w:val="28"/>
          <w:szCs w:val="28"/>
          <w:shd w:val="clear" w:color="auto" w:fill="FFFFFF"/>
        </w:rPr>
        <w:tab/>
        <w:t xml:space="preserve"> Развитие альтернативных видов транспорта предполагается за счет создания </w:t>
      </w:r>
      <w:proofErr w:type="spellStart"/>
      <w:r w:rsidRPr="00414404">
        <w:rPr>
          <w:sz w:val="28"/>
          <w:szCs w:val="28"/>
          <w:shd w:val="clear" w:color="auto" w:fill="FFFFFF"/>
        </w:rPr>
        <w:t>велотранспортной</w:t>
      </w:r>
      <w:proofErr w:type="spellEnd"/>
      <w:r w:rsidRPr="00414404">
        <w:rPr>
          <w:sz w:val="28"/>
          <w:szCs w:val="28"/>
          <w:shd w:val="clear" w:color="auto" w:fill="FFFFFF"/>
        </w:rPr>
        <w:t xml:space="preserve"> инфраструктуры по центральной </w:t>
      </w:r>
      <w:r w:rsidR="00AE6FDA" w:rsidRPr="00414404">
        <w:rPr>
          <w:sz w:val="28"/>
          <w:szCs w:val="28"/>
          <w:shd w:val="clear" w:color="auto" w:fill="FFFFFF"/>
        </w:rPr>
        <w:t>части</w:t>
      </w:r>
      <w:r w:rsidRPr="00414404">
        <w:rPr>
          <w:sz w:val="28"/>
          <w:szCs w:val="28"/>
          <w:shd w:val="clear" w:color="auto" w:fill="FFFFFF"/>
        </w:rPr>
        <w:t xml:space="preserve"> поселения.</w:t>
      </w:r>
    </w:p>
    <w:p w14:paraId="05D1FFA7" w14:textId="77777777" w:rsidR="000A067D" w:rsidRPr="00414404" w:rsidRDefault="000A067D" w:rsidP="000A067D">
      <w:pPr>
        <w:pStyle w:val="Standard"/>
        <w:spacing w:after="0"/>
        <w:jc w:val="both"/>
        <w:rPr>
          <w:sz w:val="28"/>
          <w:szCs w:val="28"/>
        </w:rPr>
      </w:pPr>
      <w:r w:rsidRPr="00414404">
        <w:rPr>
          <w:sz w:val="28"/>
          <w:szCs w:val="28"/>
        </w:rPr>
        <w:tab/>
        <w:t>Данный вариант по экономическим соображениям является менее эффективным относительно «инновационного», однако, будучи консервативно- спокойным, не потребует подготовки общественного мнения к преобразованиям институционального характера.</w:t>
      </w:r>
    </w:p>
    <w:p w14:paraId="64496D2D" w14:textId="77777777" w:rsidR="00924DF7" w:rsidRPr="00414404" w:rsidRDefault="00924DF7" w:rsidP="00924DF7">
      <w:pPr>
        <w:spacing w:after="0"/>
        <w:jc w:val="center"/>
      </w:pPr>
      <w:r w:rsidRPr="00414404">
        <w:rPr>
          <w:rFonts w:ascii="Times New Roman" w:eastAsia="Times New Roman" w:hAnsi="Times New Roman"/>
          <w:b/>
          <w:bCs/>
          <w:color w:val="000000"/>
          <w:sz w:val="28"/>
          <w:szCs w:val="28"/>
          <w:lang w:eastAsia="ru-RU"/>
        </w:rPr>
        <w:lastRenderedPageBreak/>
        <w:t xml:space="preserve">2. ПРОВЕДЕНИЕ УКРУПНЕННОЙ </w:t>
      </w:r>
      <w:r w:rsidR="00AE6FDA" w:rsidRPr="00414404">
        <w:rPr>
          <w:rFonts w:ascii="Times New Roman" w:eastAsia="Times New Roman" w:hAnsi="Times New Roman"/>
          <w:b/>
          <w:bCs/>
          <w:color w:val="000000"/>
          <w:sz w:val="28"/>
          <w:szCs w:val="28"/>
          <w:lang w:eastAsia="ru-RU"/>
        </w:rPr>
        <w:t>ОЦЕНКИ ПРЕДЛАГАЕМЫХ ВАРИАНТОВ</w:t>
      </w:r>
      <w:r w:rsidRPr="00414404">
        <w:rPr>
          <w:rFonts w:ascii="Times New Roman" w:eastAsia="Times New Roman" w:hAnsi="Times New Roman"/>
          <w:b/>
          <w:bCs/>
          <w:color w:val="000000"/>
          <w:sz w:val="28"/>
          <w:szCs w:val="28"/>
          <w:lang w:eastAsia="ru-RU"/>
        </w:rPr>
        <w:t xml:space="preserve"> ПРОЕКТИРОВАНИЯ</w:t>
      </w:r>
    </w:p>
    <w:p w14:paraId="6FEE4A6F" w14:textId="77777777" w:rsidR="00924DF7" w:rsidRPr="00414404" w:rsidRDefault="00924DF7" w:rsidP="00924DF7">
      <w:pPr>
        <w:pStyle w:val="Standard"/>
        <w:spacing w:after="0"/>
        <w:jc w:val="both"/>
      </w:pPr>
      <w:r w:rsidRPr="00414404">
        <w:rPr>
          <w:sz w:val="28"/>
          <w:szCs w:val="28"/>
        </w:rPr>
        <w:tab/>
        <w:t>Оценка вариантов проектирования осуществляется на основе существующего и прогнозируемого уровней безопасности дорожного движения, затрат времени на передвижение транспортных средств и пешеходов, уровня загрузки дорог движением, перепробега транспортных средств, удобства пешеходного движения.</w:t>
      </w:r>
    </w:p>
    <w:p w14:paraId="23AA8487" w14:textId="77777777" w:rsidR="00924DF7" w:rsidRPr="00414404" w:rsidRDefault="00924DF7" w:rsidP="00924DF7">
      <w:pPr>
        <w:pStyle w:val="Standard"/>
        <w:spacing w:after="0"/>
        <w:jc w:val="both"/>
      </w:pPr>
      <w:r w:rsidRPr="00414404">
        <w:rPr>
          <w:sz w:val="28"/>
          <w:szCs w:val="28"/>
        </w:rPr>
        <w:tab/>
        <w:t>По результатам укрупнённой оценки рассматривается вариант изменения транспортной инфраструктуры - базовый (реалистичный) и оптимистичный.</w:t>
      </w:r>
    </w:p>
    <w:p w14:paraId="5FAB00CA" w14:textId="77777777" w:rsidR="00924DF7" w:rsidRPr="00414404" w:rsidRDefault="00924DF7" w:rsidP="00924DF7">
      <w:pPr>
        <w:pStyle w:val="Standard"/>
        <w:spacing w:after="0"/>
        <w:jc w:val="both"/>
      </w:pPr>
      <w:r w:rsidRPr="00414404">
        <w:rPr>
          <w:sz w:val="28"/>
          <w:szCs w:val="28"/>
        </w:rPr>
        <w:tab/>
        <w:t xml:space="preserve">В связи с тем, что уровень автомобилизации высок, можно прогнозировать сохранение баланса использования индивидуального и </w:t>
      </w:r>
      <w:r w:rsidRPr="00414404">
        <w:rPr>
          <w:sz w:val="28"/>
          <w:szCs w:val="28"/>
          <w:shd w:val="clear" w:color="auto" w:fill="FFFFFF"/>
        </w:rPr>
        <w:t>общественног</w:t>
      </w:r>
      <w:r w:rsidRPr="00414404">
        <w:rPr>
          <w:sz w:val="28"/>
          <w:szCs w:val="28"/>
        </w:rPr>
        <w:t>о транспорта в перспективе до 2032 года.</w:t>
      </w:r>
    </w:p>
    <w:p w14:paraId="3E4A25BE" w14:textId="77777777" w:rsidR="00924DF7" w:rsidRPr="00414404" w:rsidRDefault="00924DF7" w:rsidP="00924DF7">
      <w:pPr>
        <w:pStyle w:val="Standard"/>
        <w:spacing w:after="0"/>
        <w:jc w:val="both"/>
      </w:pPr>
      <w:r w:rsidRPr="00414404">
        <w:rPr>
          <w:sz w:val="28"/>
          <w:szCs w:val="28"/>
        </w:rPr>
        <w:tab/>
        <w:t xml:space="preserve">Рост интенсивности движения на УДС </w:t>
      </w:r>
      <w:r w:rsidR="00243886" w:rsidRPr="00414404">
        <w:rPr>
          <w:sz w:val="28"/>
          <w:szCs w:val="28"/>
        </w:rPr>
        <w:t>Марьянского</w:t>
      </w:r>
      <w:r w:rsidRPr="00414404">
        <w:rPr>
          <w:sz w:val="28"/>
          <w:szCs w:val="28"/>
        </w:rPr>
        <w:t xml:space="preserve"> сельского поселения будет обусловлен ростом численности населения. При данных условиях к 2032 году рост интенсивности движения транспортных потоков на УДС муниципального образования </w:t>
      </w:r>
      <w:r w:rsidRPr="00414404">
        <w:rPr>
          <w:sz w:val="28"/>
          <w:szCs w:val="28"/>
          <w:shd w:val="clear" w:color="auto" w:fill="FFFFFF"/>
        </w:rPr>
        <w:t>составит 5-10% при базовом (реалистичном) варианте развития и</w:t>
      </w:r>
      <w:r w:rsidR="008B759E" w:rsidRPr="00414404">
        <w:rPr>
          <w:sz w:val="28"/>
          <w:szCs w:val="28"/>
          <w:shd w:val="clear" w:color="auto" w:fill="FFFFFF"/>
        </w:rPr>
        <w:t xml:space="preserve"> 14</w:t>
      </w:r>
      <w:r w:rsidRPr="00414404">
        <w:rPr>
          <w:sz w:val="28"/>
          <w:szCs w:val="28"/>
          <w:shd w:val="clear" w:color="auto" w:fill="FFFFFF"/>
        </w:rPr>
        <w:t>% при оптимистичном.</w:t>
      </w:r>
    </w:p>
    <w:p w14:paraId="3D96B421" w14:textId="77777777" w:rsidR="00924DF7" w:rsidRPr="00414404" w:rsidRDefault="00924DF7" w:rsidP="00924DF7">
      <w:pPr>
        <w:pStyle w:val="Standard"/>
        <w:spacing w:after="0"/>
        <w:jc w:val="both"/>
      </w:pPr>
      <w:r w:rsidRPr="00414404">
        <w:rPr>
          <w:sz w:val="28"/>
          <w:szCs w:val="28"/>
        </w:rPr>
        <w:tab/>
        <w:t xml:space="preserve">Анализ документарного и натурного исследования территории, проведенных в рамках выполнения предыдущих этапов проекта, позволяет сделать следующие </w:t>
      </w:r>
      <w:r w:rsidRPr="00414404">
        <w:rPr>
          <w:sz w:val="28"/>
          <w:szCs w:val="28"/>
          <w:shd w:val="clear" w:color="auto" w:fill="FFFFFF"/>
        </w:rPr>
        <w:t>выводы:</w:t>
      </w:r>
    </w:p>
    <w:p w14:paraId="5989221D" w14:textId="77777777" w:rsidR="00924DF7" w:rsidRPr="00414404" w:rsidRDefault="00924DF7" w:rsidP="00924DF7">
      <w:pPr>
        <w:pStyle w:val="Standard"/>
        <w:spacing w:after="0"/>
        <w:jc w:val="both"/>
      </w:pPr>
      <w:r w:rsidRPr="00414404">
        <w:rPr>
          <w:sz w:val="28"/>
          <w:szCs w:val="28"/>
          <w:shd w:val="clear" w:color="auto" w:fill="FFFFFF"/>
        </w:rPr>
        <w:tab/>
        <w:t>Базовый (реалистичный)</w:t>
      </w:r>
      <w:r w:rsidRPr="00414404">
        <w:rPr>
          <w:sz w:val="28"/>
          <w:szCs w:val="28"/>
        </w:rPr>
        <w:t xml:space="preserve"> вариант стратегии развития не рассчитан на значительное и форсированное изменение социально-экономической базы муниципального образования, которое должно сопровождаться синхронным развитием транспортной инфраструктуры. Базовый сценарий включает мероприятия, направленные на обеспечение сохранности автомобильных дорог, долговечности и надежности конструкций и сооружений, повышение безопасности дорожного движения для водителей и пассажиров транспортных средств, а также велосипедистов и пешеходов, экологической безопасности объектов, на эффективность обслуживания участников движения, оптимизацию расходования средств, выделяемых на нужды дорожного хозяйства. </w:t>
      </w:r>
    </w:p>
    <w:p w14:paraId="7CEEA15A" w14:textId="77777777" w:rsidR="00924DF7" w:rsidRPr="00414404" w:rsidRDefault="00924DF7" w:rsidP="00924DF7">
      <w:pPr>
        <w:pStyle w:val="Standard"/>
        <w:spacing w:after="0"/>
        <w:jc w:val="both"/>
      </w:pPr>
      <w:r w:rsidRPr="00414404">
        <w:rPr>
          <w:sz w:val="28"/>
          <w:szCs w:val="28"/>
        </w:rPr>
        <w:tab/>
        <w:t>Мероприятия по безопасности дорожного движения предусматривают выполнение горизонтальной разметки, установку барьерных ограждений, установку новых знаков и замену устаревших дорожных знаков, организацию безопасного передвижения пешеходов, а также выполнение подрядных работ по ликвидации очагов дорожно-транспортных происшествий.</w:t>
      </w:r>
    </w:p>
    <w:p w14:paraId="69B0EC55" w14:textId="77777777" w:rsidR="00924DF7" w:rsidRPr="00414404" w:rsidRDefault="00924DF7" w:rsidP="00924DF7">
      <w:pPr>
        <w:pStyle w:val="Standard"/>
        <w:spacing w:after="0"/>
        <w:jc w:val="both"/>
      </w:pPr>
      <w:r w:rsidRPr="00414404">
        <w:rPr>
          <w:sz w:val="28"/>
          <w:szCs w:val="28"/>
        </w:rPr>
        <w:tab/>
        <w:t xml:space="preserve">При оценке вариантов дальнейшего проектирования КСОДД немаловажную роль играет финансовый аспект реализации мероприятий по организации и безопасности дорожного движения на территории поселения. Базовый вариант исходит из позиций оценки сложившейся в последние годы </w:t>
      </w:r>
      <w:r w:rsidRPr="00414404">
        <w:rPr>
          <w:sz w:val="28"/>
          <w:szCs w:val="28"/>
        </w:rPr>
        <w:lastRenderedPageBreak/>
        <w:t>динамики социально-экономического и пространственного развития и ограниченности ресурсов.</w:t>
      </w:r>
    </w:p>
    <w:p w14:paraId="436775C9" w14:textId="77777777" w:rsidR="00924DF7" w:rsidRPr="00414404" w:rsidRDefault="00924DF7" w:rsidP="00924DF7">
      <w:pPr>
        <w:pStyle w:val="Standard"/>
        <w:spacing w:after="0"/>
        <w:jc w:val="both"/>
      </w:pPr>
      <w:r w:rsidRPr="00414404">
        <w:rPr>
          <w:sz w:val="28"/>
          <w:szCs w:val="28"/>
        </w:rPr>
        <w:tab/>
        <w:t xml:space="preserve">Как отмечалось, анализ характеристики социально-экономической ситуации на момент разработки настоящей КСОДД, показывает, что социально-экономическое развитие муниципального образования в наибольшей степени соответствует критериям базового варианта. Кроме того, сложившаяся обстановка в стране и в мире, обусловленная экономическими ограничениями в отношении Российской Федерации, не позволяет делать оптимистичных прогнозов по улучшению инвестиционного климата. Таким образом, базовый (реалистичный) вариант развития </w:t>
      </w:r>
      <w:r w:rsidR="00F47222" w:rsidRPr="00414404">
        <w:rPr>
          <w:sz w:val="28"/>
          <w:szCs w:val="28"/>
        </w:rPr>
        <w:t>Марьянского</w:t>
      </w:r>
      <w:r w:rsidRPr="00414404">
        <w:rPr>
          <w:sz w:val="28"/>
          <w:szCs w:val="28"/>
        </w:rPr>
        <w:t xml:space="preserve"> сельского поселения является предпочтительным в качестве исходного условия для дальнейшей разработки проекта КСОДД.</w:t>
      </w:r>
    </w:p>
    <w:p w14:paraId="731E71FD" w14:textId="77777777" w:rsidR="00924DF7" w:rsidRPr="00414404" w:rsidRDefault="00924DF7" w:rsidP="00924DF7">
      <w:pPr>
        <w:pStyle w:val="Standard"/>
        <w:spacing w:after="0"/>
        <w:jc w:val="both"/>
      </w:pPr>
      <w:r w:rsidRPr="00414404">
        <w:rPr>
          <w:sz w:val="28"/>
          <w:szCs w:val="28"/>
        </w:rPr>
        <w:tab/>
        <w:t>Но, в случае значительных изменений в социально-экономическом и инфраструктурном развитии территории, т.е. в случае изменения дорожно-транспортной ситуации Приказом № 43 Минтранса РФ предусматривается корректировка КСОДД, но не реже чем один раз в пять лет.</w:t>
      </w:r>
    </w:p>
    <w:p w14:paraId="7207EC2C" w14:textId="77777777" w:rsidR="00924DF7" w:rsidRPr="00414404" w:rsidRDefault="00924DF7" w:rsidP="00924DF7">
      <w:pPr>
        <w:pStyle w:val="Standard"/>
        <w:spacing w:after="0"/>
        <w:jc w:val="both"/>
        <w:rPr>
          <w:sz w:val="28"/>
          <w:szCs w:val="28"/>
        </w:rPr>
      </w:pPr>
      <w:r w:rsidRPr="00414404">
        <w:rPr>
          <w:sz w:val="28"/>
          <w:szCs w:val="28"/>
        </w:rPr>
        <w:tab/>
        <w:t>Основной целью разработки реконструктивно-планировочных и организационных мероприятий является обоснование предложений по организации дорожного движения в увязке с развитием улично-дорожной сети, обеспечивающих необходимую безопасность движения и пропускную способность на период до 2032 года.</w:t>
      </w:r>
    </w:p>
    <w:p w14:paraId="34FC382A" w14:textId="77777777" w:rsidR="00F42835" w:rsidRPr="00414404" w:rsidRDefault="00F42835" w:rsidP="00924DF7">
      <w:pPr>
        <w:pStyle w:val="Standard"/>
        <w:spacing w:after="0"/>
        <w:jc w:val="both"/>
        <w:rPr>
          <w:sz w:val="28"/>
          <w:szCs w:val="28"/>
        </w:rPr>
      </w:pPr>
    </w:p>
    <w:p w14:paraId="4B03778D" w14:textId="77777777" w:rsidR="00F42835" w:rsidRPr="00414404" w:rsidRDefault="00F42835" w:rsidP="00924DF7">
      <w:pPr>
        <w:pStyle w:val="Standard"/>
        <w:spacing w:after="0"/>
        <w:jc w:val="both"/>
        <w:rPr>
          <w:sz w:val="28"/>
          <w:szCs w:val="28"/>
        </w:rPr>
      </w:pPr>
    </w:p>
    <w:p w14:paraId="5F0E4353" w14:textId="77777777" w:rsidR="00F42835" w:rsidRPr="00414404" w:rsidRDefault="00F42835" w:rsidP="00924DF7">
      <w:pPr>
        <w:pStyle w:val="Standard"/>
        <w:spacing w:after="0"/>
        <w:jc w:val="both"/>
        <w:rPr>
          <w:sz w:val="28"/>
          <w:szCs w:val="28"/>
        </w:rPr>
      </w:pPr>
    </w:p>
    <w:p w14:paraId="41399E98" w14:textId="77777777" w:rsidR="00F42835" w:rsidRPr="00414404" w:rsidRDefault="00F42835" w:rsidP="00924DF7">
      <w:pPr>
        <w:pStyle w:val="Standard"/>
        <w:spacing w:after="0"/>
        <w:jc w:val="both"/>
        <w:rPr>
          <w:sz w:val="28"/>
          <w:szCs w:val="28"/>
        </w:rPr>
      </w:pPr>
    </w:p>
    <w:p w14:paraId="5A860615" w14:textId="77777777" w:rsidR="00F42835" w:rsidRPr="00414404" w:rsidRDefault="00F42835" w:rsidP="00924DF7">
      <w:pPr>
        <w:pStyle w:val="Standard"/>
        <w:spacing w:after="0"/>
        <w:jc w:val="both"/>
        <w:rPr>
          <w:sz w:val="28"/>
          <w:szCs w:val="28"/>
        </w:rPr>
      </w:pPr>
    </w:p>
    <w:p w14:paraId="62A43DCD" w14:textId="77777777" w:rsidR="00F42835" w:rsidRPr="00414404" w:rsidRDefault="00F42835" w:rsidP="00924DF7">
      <w:pPr>
        <w:pStyle w:val="Standard"/>
        <w:spacing w:after="0"/>
        <w:jc w:val="both"/>
        <w:rPr>
          <w:sz w:val="28"/>
          <w:szCs w:val="28"/>
        </w:rPr>
      </w:pPr>
    </w:p>
    <w:p w14:paraId="51E3CA12" w14:textId="77777777" w:rsidR="00F42835" w:rsidRPr="00414404" w:rsidRDefault="00F42835" w:rsidP="00924DF7">
      <w:pPr>
        <w:pStyle w:val="Standard"/>
        <w:spacing w:after="0"/>
        <w:jc w:val="both"/>
        <w:rPr>
          <w:sz w:val="28"/>
          <w:szCs w:val="28"/>
        </w:rPr>
      </w:pPr>
    </w:p>
    <w:p w14:paraId="2ACC0442" w14:textId="77777777" w:rsidR="00F42835" w:rsidRPr="00414404" w:rsidRDefault="00F42835" w:rsidP="00924DF7">
      <w:pPr>
        <w:pStyle w:val="Standard"/>
        <w:spacing w:after="0"/>
        <w:jc w:val="both"/>
        <w:rPr>
          <w:sz w:val="28"/>
          <w:szCs w:val="28"/>
        </w:rPr>
      </w:pPr>
    </w:p>
    <w:p w14:paraId="6FCC2B25" w14:textId="77777777" w:rsidR="00F42835" w:rsidRPr="00414404" w:rsidRDefault="00F42835" w:rsidP="00924DF7">
      <w:pPr>
        <w:pStyle w:val="Standard"/>
        <w:spacing w:after="0"/>
        <w:jc w:val="both"/>
        <w:rPr>
          <w:sz w:val="28"/>
          <w:szCs w:val="28"/>
        </w:rPr>
      </w:pPr>
    </w:p>
    <w:p w14:paraId="06A01C1D" w14:textId="77777777" w:rsidR="00F42835" w:rsidRPr="00414404" w:rsidRDefault="00F42835" w:rsidP="00924DF7">
      <w:pPr>
        <w:pStyle w:val="Standard"/>
        <w:spacing w:after="0"/>
        <w:jc w:val="both"/>
        <w:rPr>
          <w:sz w:val="28"/>
          <w:szCs w:val="28"/>
        </w:rPr>
      </w:pPr>
    </w:p>
    <w:p w14:paraId="476326C7" w14:textId="77777777" w:rsidR="00F42835" w:rsidRPr="00414404" w:rsidRDefault="00F42835" w:rsidP="00924DF7">
      <w:pPr>
        <w:pStyle w:val="Standard"/>
        <w:spacing w:after="0"/>
        <w:jc w:val="both"/>
        <w:rPr>
          <w:sz w:val="28"/>
          <w:szCs w:val="28"/>
        </w:rPr>
      </w:pPr>
    </w:p>
    <w:p w14:paraId="41D37A82" w14:textId="77777777" w:rsidR="00F42835" w:rsidRPr="00414404" w:rsidRDefault="00F42835" w:rsidP="00924DF7">
      <w:pPr>
        <w:pStyle w:val="Standard"/>
        <w:spacing w:after="0"/>
        <w:jc w:val="both"/>
        <w:rPr>
          <w:sz w:val="28"/>
          <w:szCs w:val="28"/>
        </w:rPr>
      </w:pPr>
    </w:p>
    <w:p w14:paraId="690F9B60" w14:textId="77777777" w:rsidR="00243886" w:rsidRPr="00414404" w:rsidRDefault="00243886" w:rsidP="00F47222">
      <w:pPr>
        <w:pStyle w:val="Standard"/>
        <w:spacing w:after="0"/>
        <w:rPr>
          <w:sz w:val="28"/>
          <w:szCs w:val="28"/>
        </w:rPr>
      </w:pPr>
    </w:p>
    <w:p w14:paraId="16C89D06" w14:textId="77777777" w:rsidR="00F47222" w:rsidRPr="00414404" w:rsidRDefault="00F47222" w:rsidP="00F47222">
      <w:pPr>
        <w:pStyle w:val="Standard"/>
        <w:spacing w:after="0"/>
        <w:rPr>
          <w:b/>
          <w:sz w:val="28"/>
          <w:szCs w:val="28"/>
        </w:rPr>
      </w:pPr>
    </w:p>
    <w:p w14:paraId="293CBF48" w14:textId="77777777" w:rsidR="00F47222" w:rsidRPr="00414404" w:rsidRDefault="00F47222" w:rsidP="00F47222">
      <w:pPr>
        <w:pStyle w:val="Standard"/>
        <w:spacing w:after="0"/>
        <w:rPr>
          <w:b/>
          <w:sz w:val="28"/>
          <w:szCs w:val="28"/>
        </w:rPr>
      </w:pPr>
    </w:p>
    <w:p w14:paraId="1A82E74E" w14:textId="77777777" w:rsidR="00F47222" w:rsidRPr="00414404" w:rsidRDefault="00F47222" w:rsidP="00F47222">
      <w:pPr>
        <w:pStyle w:val="Standard"/>
        <w:spacing w:after="0"/>
        <w:rPr>
          <w:b/>
          <w:sz w:val="28"/>
          <w:szCs w:val="28"/>
        </w:rPr>
      </w:pPr>
    </w:p>
    <w:p w14:paraId="2AF04D04" w14:textId="77777777" w:rsidR="00F47222" w:rsidRPr="00414404" w:rsidRDefault="00F47222" w:rsidP="00F47222">
      <w:pPr>
        <w:pStyle w:val="Standard"/>
        <w:spacing w:after="0"/>
        <w:rPr>
          <w:b/>
          <w:sz w:val="28"/>
          <w:szCs w:val="28"/>
        </w:rPr>
      </w:pPr>
    </w:p>
    <w:p w14:paraId="5FC75656" w14:textId="77777777" w:rsidR="00F47222" w:rsidRPr="00414404" w:rsidRDefault="00F47222" w:rsidP="00F47222">
      <w:pPr>
        <w:pStyle w:val="Standard"/>
        <w:spacing w:after="0"/>
        <w:rPr>
          <w:b/>
          <w:sz w:val="28"/>
          <w:szCs w:val="28"/>
        </w:rPr>
      </w:pPr>
    </w:p>
    <w:p w14:paraId="7D4810CF" w14:textId="77777777" w:rsidR="00924DF7" w:rsidRPr="00414404" w:rsidRDefault="00924DF7" w:rsidP="00924DF7">
      <w:pPr>
        <w:pStyle w:val="Standard"/>
        <w:spacing w:after="0"/>
        <w:jc w:val="center"/>
      </w:pPr>
      <w:r w:rsidRPr="00414404">
        <w:rPr>
          <w:b/>
          <w:sz w:val="28"/>
          <w:szCs w:val="28"/>
        </w:rPr>
        <w:lastRenderedPageBreak/>
        <w:t>3. МЕРОПРИЯТИЯ ПО ОДД</w:t>
      </w:r>
    </w:p>
    <w:p w14:paraId="50B9C0CC" w14:textId="77777777" w:rsidR="00924DF7" w:rsidRPr="00414404" w:rsidRDefault="00924DF7" w:rsidP="00924DF7">
      <w:pPr>
        <w:pStyle w:val="Standard"/>
        <w:tabs>
          <w:tab w:val="left" w:pos="709"/>
        </w:tabs>
        <w:spacing w:after="0"/>
        <w:jc w:val="center"/>
      </w:pPr>
      <w:r w:rsidRPr="00414404">
        <w:rPr>
          <w:b/>
          <w:sz w:val="28"/>
          <w:szCs w:val="28"/>
        </w:rPr>
        <w:t>3.1. Обеспечение транспортной и пешеходной связанности территории</w:t>
      </w:r>
    </w:p>
    <w:p w14:paraId="012625A9" w14:textId="77777777" w:rsidR="00924DF7" w:rsidRPr="00414404" w:rsidRDefault="00924DF7" w:rsidP="00924DF7">
      <w:pPr>
        <w:pStyle w:val="Standard"/>
        <w:spacing w:after="0"/>
        <w:jc w:val="both"/>
      </w:pPr>
      <w:r w:rsidRPr="00414404">
        <w:rPr>
          <w:sz w:val="28"/>
          <w:szCs w:val="28"/>
        </w:rPr>
        <w:tab/>
        <w:t>По данным натурных исследований в</w:t>
      </w:r>
      <w:r w:rsidRPr="00414404">
        <w:rPr>
          <w:sz w:val="28"/>
          <w:szCs w:val="28"/>
          <w:shd w:val="clear" w:color="auto" w:fill="FFFFFF"/>
        </w:rPr>
        <w:t xml:space="preserve">ыявлена </w:t>
      </w:r>
      <w:r w:rsidR="00243886" w:rsidRPr="00414404">
        <w:rPr>
          <w:sz w:val="28"/>
          <w:szCs w:val="28"/>
          <w:shd w:val="clear" w:color="auto" w:fill="FFFFFF"/>
        </w:rPr>
        <w:t>достаточная</w:t>
      </w:r>
      <w:r w:rsidRPr="00414404">
        <w:rPr>
          <w:sz w:val="28"/>
          <w:szCs w:val="28"/>
          <w:shd w:val="clear" w:color="auto" w:fill="FFFFFF"/>
        </w:rPr>
        <w:t xml:space="preserve"> связность между улицами </w:t>
      </w:r>
      <w:r w:rsidR="00243886" w:rsidRPr="00414404">
        <w:rPr>
          <w:sz w:val="28"/>
          <w:szCs w:val="28"/>
          <w:shd w:val="clear" w:color="auto" w:fill="FFFFFF"/>
        </w:rPr>
        <w:t>Марьянского</w:t>
      </w:r>
      <w:r w:rsidRPr="00414404">
        <w:rPr>
          <w:sz w:val="28"/>
          <w:szCs w:val="28"/>
          <w:shd w:val="clear" w:color="auto" w:fill="FFFFFF"/>
        </w:rPr>
        <w:t xml:space="preserve"> сельского поселения. Для повышения транспортной связности </w:t>
      </w:r>
      <w:r w:rsidR="009D34AF" w:rsidRPr="00414404">
        <w:rPr>
          <w:sz w:val="28"/>
          <w:szCs w:val="28"/>
          <w:shd w:val="clear" w:color="auto" w:fill="FFFFFF"/>
        </w:rPr>
        <w:t>в проекте предлагается строительство объездной дороги для снижения нагрузки на УДС по центральным основным дорогам сельского поселения</w:t>
      </w:r>
      <w:r w:rsidRPr="00414404">
        <w:rPr>
          <w:sz w:val="28"/>
          <w:szCs w:val="28"/>
          <w:shd w:val="clear" w:color="auto" w:fill="FFFFFF"/>
        </w:rPr>
        <w:t>.</w:t>
      </w:r>
    </w:p>
    <w:p w14:paraId="2F7F65D0" w14:textId="77777777" w:rsidR="00924DF7" w:rsidRPr="00414404" w:rsidRDefault="00924DF7" w:rsidP="00924DF7">
      <w:pPr>
        <w:pStyle w:val="Standard"/>
        <w:spacing w:after="0"/>
        <w:jc w:val="both"/>
        <w:rPr>
          <w:sz w:val="28"/>
          <w:szCs w:val="28"/>
          <w:shd w:val="clear" w:color="auto" w:fill="FFFFFF"/>
        </w:rPr>
      </w:pPr>
      <w:r w:rsidRPr="00414404">
        <w:rPr>
          <w:sz w:val="28"/>
          <w:szCs w:val="28"/>
          <w:shd w:val="clear" w:color="auto" w:fill="FFFFFF"/>
        </w:rPr>
        <w:tab/>
        <w:t xml:space="preserve">Реализация увеличения пешеходной доступности связанна с расширением </w:t>
      </w:r>
      <w:proofErr w:type="gramStart"/>
      <w:r w:rsidRPr="00414404">
        <w:rPr>
          <w:sz w:val="28"/>
          <w:szCs w:val="28"/>
          <w:shd w:val="clear" w:color="auto" w:fill="FFFFFF"/>
        </w:rPr>
        <w:t>сети пешеходных дорожек и реконструкции</w:t>
      </w:r>
      <w:proofErr w:type="gramEnd"/>
      <w:r w:rsidRPr="00414404">
        <w:rPr>
          <w:sz w:val="28"/>
          <w:szCs w:val="28"/>
          <w:shd w:val="clear" w:color="auto" w:fill="FFFFFF"/>
        </w:rPr>
        <w:t xml:space="preserve"> вышедших за нормативные значения.</w:t>
      </w:r>
    </w:p>
    <w:p w14:paraId="4571B6DA" w14:textId="77777777" w:rsidR="00924DF7" w:rsidRPr="00414404" w:rsidRDefault="00924DF7" w:rsidP="00924DF7">
      <w:pPr>
        <w:pStyle w:val="Standard"/>
        <w:spacing w:after="0"/>
        <w:jc w:val="center"/>
      </w:pPr>
      <w:r w:rsidRPr="00414404">
        <w:rPr>
          <w:b/>
          <w:sz w:val="28"/>
          <w:szCs w:val="28"/>
        </w:rPr>
        <w:t>3.2. Категорирование дорог с учетом их прогнозируемой загрузки, ожидаемого развития прилегающих территорий, планируемых мероприятий по дорожно-мостовому строительству</w:t>
      </w:r>
    </w:p>
    <w:p w14:paraId="3680A9D1" w14:textId="77777777" w:rsidR="00007969" w:rsidRPr="00414404" w:rsidRDefault="00924DF7" w:rsidP="00007969">
      <w:pPr>
        <w:pStyle w:val="Standard"/>
        <w:spacing w:after="0"/>
        <w:jc w:val="both"/>
        <w:rPr>
          <w:sz w:val="28"/>
          <w:szCs w:val="28"/>
        </w:rPr>
      </w:pPr>
      <w:r w:rsidRPr="00414404">
        <w:rPr>
          <w:sz w:val="28"/>
          <w:szCs w:val="28"/>
        </w:rPr>
        <w:tab/>
        <w:t xml:space="preserve">Основными улицами </w:t>
      </w:r>
      <w:r w:rsidR="009D34AF" w:rsidRPr="00414404">
        <w:rPr>
          <w:sz w:val="28"/>
          <w:szCs w:val="28"/>
        </w:rPr>
        <w:t>Марьянского</w:t>
      </w:r>
      <w:r w:rsidRPr="00414404">
        <w:rPr>
          <w:sz w:val="28"/>
          <w:szCs w:val="28"/>
        </w:rPr>
        <w:t xml:space="preserve"> сельского поселения, по которым наблюдается наиболее интенсивное движение транспортных потоков, являются</w:t>
      </w:r>
      <w:r w:rsidR="0061060B" w:rsidRPr="00414404">
        <w:rPr>
          <w:sz w:val="28"/>
          <w:szCs w:val="28"/>
        </w:rPr>
        <w:t>:</w:t>
      </w:r>
      <w:r w:rsidRPr="00414404">
        <w:rPr>
          <w:sz w:val="28"/>
          <w:szCs w:val="28"/>
        </w:rPr>
        <w:t xml:space="preserve"> </w:t>
      </w:r>
      <w:r w:rsidR="00686C54" w:rsidRPr="00414404">
        <w:rPr>
          <w:sz w:val="28"/>
          <w:szCs w:val="28"/>
        </w:rPr>
        <w:t xml:space="preserve">- </w:t>
      </w:r>
      <w:r w:rsidR="00007969" w:rsidRPr="00414404">
        <w:rPr>
          <w:sz w:val="28"/>
          <w:szCs w:val="28"/>
        </w:rPr>
        <w:t>ул. Советская;</w:t>
      </w:r>
    </w:p>
    <w:p w14:paraId="00FF8634" w14:textId="77777777" w:rsidR="00007969" w:rsidRPr="00414404" w:rsidRDefault="00007969" w:rsidP="00007969">
      <w:pPr>
        <w:pStyle w:val="Standard"/>
        <w:spacing w:after="0"/>
        <w:jc w:val="both"/>
        <w:rPr>
          <w:sz w:val="28"/>
          <w:szCs w:val="28"/>
        </w:rPr>
      </w:pPr>
      <w:r w:rsidRPr="00414404">
        <w:rPr>
          <w:sz w:val="28"/>
          <w:szCs w:val="28"/>
        </w:rPr>
        <w:t>- ул. Краснодарская;</w:t>
      </w:r>
    </w:p>
    <w:p w14:paraId="65CC331C" w14:textId="77777777" w:rsidR="00007969" w:rsidRPr="00414404" w:rsidRDefault="00007969" w:rsidP="00007969">
      <w:pPr>
        <w:pStyle w:val="Standard"/>
        <w:spacing w:after="0"/>
        <w:jc w:val="both"/>
        <w:rPr>
          <w:sz w:val="28"/>
          <w:szCs w:val="28"/>
        </w:rPr>
      </w:pPr>
      <w:r w:rsidRPr="00414404">
        <w:rPr>
          <w:sz w:val="28"/>
          <w:szCs w:val="28"/>
        </w:rPr>
        <w:t>- ул. Минометчиков;</w:t>
      </w:r>
    </w:p>
    <w:p w14:paraId="65D1982E" w14:textId="77777777" w:rsidR="00007969" w:rsidRPr="00414404" w:rsidRDefault="00007969" w:rsidP="00007969">
      <w:pPr>
        <w:pStyle w:val="Standard"/>
        <w:spacing w:after="0"/>
        <w:jc w:val="both"/>
        <w:rPr>
          <w:sz w:val="28"/>
          <w:szCs w:val="28"/>
        </w:rPr>
      </w:pPr>
      <w:r w:rsidRPr="00414404">
        <w:rPr>
          <w:sz w:val="28"/>
          <w:szCs w:val="28"/>
        </w:rPr>
        <w:t>- ул. Первомайская;</w:t>
      </w:r>
    </w:p>
    <w:p w14:paraId="34C80E4E" w14:textId="77777777" w:rsidR="00007969" w:rsidRPr="00414404" w:rsidRDefault="00007969" w:rsidP="00007969">
      <w:pPr>
        <w:pStyle w:val="Standard"/>
        <w:spacing w:after="0"/>
        <w:jc w:val="both"/>
        <w:rPr>
          <w:sz w:val="28"/>
          <w:szCs w:val="28"/>
        </w:rPr>
      </w:pPr>
      <w:r w:rsidRPr="00414404">
        <w:rPr>
          <w:sz w:val="28"/>
          <w:szCs w:val="28"/>
        </w:rPr>
        <w:t>- ул. Северная;</w:t>
      </w:r>
    </w:p>
    <w:p w14:paraId="79D987E5" w14:textId="77777777" w:rsidR="00007969" w:rsidRPr="00414404" w:rsidRDefault="00007969" w:rsidP="00007969">
      <w:pPr>
        <w:pStyle w:val="Standard"/>
        <w:spacing w:after="0"/>
        <w:jc w:val="both"/>
        <w:rPr>
          <w:sz w:val="28"/>
          <w:szCs w:val="28"/>
        </w:rPr>
      </w:pPr>
      <w:r w:rsidRPr="00414404">
        <w:rPr>
          <w:sz w:val="28"/>
          <w:szCs w:val="28"/>
        </w:rPr>
        <w:t>- ул. Шевченко;</w:t>
      </w:r>
    </w:p>
    <w:p w14:paraId="293F59EC" w14:textId="77777777" w:rsidR="00007969" w:rsidRPr="00414404" w:rsidRDefault="00007969" w:rsidP="00007969">
      <w:pPr>
        <w:pStyle w:val="Standard"/>
        <w:spacing w:after="0"/>
        <w:jc w:val="both"/>
        <w:rPr>
          <w:sz w:val="28"/>
          <w:szCs w:val="28"/>
        </w:rPr>
      </w:pPr>
      <w:r w:rsidRPr="00414404">
        <w:rPr>
          <w:sz w:val="28"/>
          <w:szCs w:val="28"/>
        </w:rPr>
        <w:t>- ул. Октябрьская</w:t>
      </w:r>
      <w:r w:rsidR="00F47222" w:rsidRPr="00414404">
        <w:rPr>
          <w:sz w:val="28"/>
          <w:szCs w:val="28"/>
        </w:rPr>
        <w:t>;</w:t>
      </w:r>
    </w:p>
    <w:p w14:paraId="7E6984C7" w14:textId="77777777" w:rsidR="00F47222" w:rsidRPr="00414404" w:rsidRDefault="00F47222" w:rsidP="00007969">
      <w:pPr>
        <w:pStyle w:val="Standard"/>
        <w:spacing w:after="0"/>
        <w:jc w:val="both"/>
        <w:rPr>
          <w:sz w:val="28"/>
          <w:szCs w:val="28"/>
        </w:rPr>
      </w:pPr>
      <w:r w:rsidRPr="00414404">
        <w:rPr>
          <w:sz w:val="28"/>
          <w:szCs w:val="28"/>
        </w:rPr>
        <w:t>- ул. Мира</w:t>
      </w:r>
    </w:p>
    <w:p w14:paraId="3117C286" w14:textId="77777777" w:rsidR="00924DF7" w:rsidRPr="00414404" w:rsidRDefault="00924DF7" w:rsidP="00007969">
      <w:pPr>
        <w:pStyle w:val="Standard"/>
        <w:spacing w:after="0"/>
        <w:jc w:val="both"/>
      </w:pPr>
      <w:r w:rsidRPr="00414404">
        <w:rPr>
          <w:sz w:val="28"/>
          <w:szCs w:val="28"/>
        </w:rPr>
        <w:tab/>
        <w:t>Все улицы обеспечивают подъезды к жилым застройкам и транспортные связи на территории жилых районов.</w:t>
      </w:r>
    </w:p>
    <w:p w14:paraId="778E6ECF" w14:textId="77777777" w:rsidR="00924DF7" w:rsidRPr="00414404" w:rsidRDefault="00924DF7" w:rsidP="00924DF7">
      <w:pPr>
        <w:pStyle w:val="Standard"/>
        <w:spacing w:after="0"/>
        <w:jc w:val="both"/>
      </w:pPr>
      <w:r w:rsidRPr="00414404">
        <w:rPr>
          <w:sz w:val="28"/>
          <w:szCs w:val="28"/>
        </w:rPr>
        <w:tab/>
        <w:t xml:space="preserve">Классификация дорог общего пользования местного значения </w:t>
      </w:r>
      <w:r w:rsidR="00007969" w:rsidRPr="00414404">
        <w:rPr>
          <w:sz w:val="28"/>
          <w:szCs w:val="28"/>
        </w:rPr>
        <w:t xml:space="preserve">Марьянского </w:t>
      </w:r>
      <w:r w:rsidRPr="00414404">
        <w:rPr>
          <w:sz w:val="28"/>
          <w:szCs w:val="28"/>
        </w:rPr>
        <w:t>сельского поселения приведена в таблице 1 в соответствии с СП 42.13330.2011 «Градостроительство. Планировка и застройка городских и сельских поселений».</w:t>
      </w:r>
    </w:p>
    <w:p w14:paraId="2E3DFD20" w14:textId="77777777" w:rsidR="00F856FC" w:rsidRPr="00414404" w:rsidRDefault="00924DF7" w:rsidP="00E84A08">
      <w:pPr>
        <w:pStyle w:val="Standard"/>
        <w:spacing w:after="0"/>
        <w:jc w:val="center"/>
        <w:rPr>
          <w:sz w:val="28"/>
          <w:szCs w:val="28"/>
        </w:rPr>
      </w:pPr>
      <w:r w:rsidRPr="00414404">
        <w:rPr>
          <w:sz w:val="28"/>
          <w:szCs w:val="28"/>
        </w:rPr>
        <w:tab/>
        <w:t>Таблица 1 – Категории автомобильных дорог общего пользования местного значения в</w:t>
      </w:r>
      <w:r w:rsidR="00560FDA" w:rsidRPr="00414404">
        <w:rPr>
          <w:sz w:val="28"/>
          <w:szCs w:val="28"/>
        </w:rPr>
        <w:t xml:space="preserve"> </w:t>
      </w:r>
      <w:proofErr w:type="spellStart"/>
      <w:r w:rsidR="00F47222" w:rsidRPr="00414404">
        <w:rPr>
          <w:sz w:val="28"/>
          <w:szCs w:val="28"/>
        </w:rPr>
        <w:t>Марьянском</w:t>
      </w:r>
      <w:proofErr w:type="spellEnd"/>
      <w:r w:rsidRPr="00414404">
        <w:rPr>
          <w:sz w:val="28"/>
          <w:szCs w:val="28"/>
        </w:rPr>
        <w:t xml:space="preserve"> сельском поселении</w:t>
      </w:r>
    </w:p>
    <w:tbl>
      <w:tblPr>
        <w:tblW w:w="982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2694"/>
        <w:gridCol w:w="2693"/>
        <w:gridCol w:w="1843"/>
        <w:gridCol w:w="1842"/>
      </w:tblGrid>
      <w:tr w:rsidR="00AC5CEF" w:rsidRPr="00414404" w14:paraId="2CAC9F66" w14:textId="77777777">
        <w:trPr>
          <w:trHeight w:val="847"/>
        </w:trPr>
        <w:tc>
          <w:tcPr>
            <w:tcW w:w="753" w:type="dxa"/>
          </w:tcPr>
          <w:p w14:paraId="1B248D45" w14:textId="77777777" w:rsidR="00AC5CEF" w:rsidRPr="00414404" w:rsidRDefault="00AC5CEF" w:rsidP="007912B9">
            <w:pPr>
              <w:spacing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w:t>
            </w:r>
          </w:p>
        </w:tc>
        <w:tc>
          <w:tcPr>
            <w:tcW w:w="2694" w:type="dxa"/>
            <w:vAlign w:val="center"/>
          </w:tcPr>
          <w:p w14:paraId="644C3EF8" w14:textId="77777777" w:rsidR="00AC5CEF" w:rsidRPr="00414404" w:rsidRDefault="00AC5CEF" w:rsidP="00AC5CEF">
            <w:pPr>
              <w:spacing w:after="0"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Наименование</w:t>
            </w:r>
          </w:p>
          <w:p w14:paraId="5C18A50E" w14:textId="77777777" w:rsidR="00AC5CEF" w:rsidRPr="00414404" w:rsidRDefault="00AC5CEF" w:rsidP="00AC5CEF">
            <w:pPr>
              <w:spacing w:after="0"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автомобильной дороги</w:t>
            </w:r>
          </w:p>
        </w:tc>
        <w:tc>
          <w:tcPr>
            <w:tcW w:w="2693" w:type="dxa"/>
            <w:vAlign w:val="center"/>
          </w:tcPr>
          <w:p w14:paraId="3880F8AE" w14:textId="77777777" w:rsidR="00AC5CEF" w:rsidRPr="00414404" w:rsidRDefault="00AC5CEF" w:rsidP="00AC5CEF">
            <w:pPr>
              <w:spacing w:after="0"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Протяжённость автомобильной дороги (км)</w:t>
            </w:r>
          </w:p>
        </w:tc>
        <w:tc>
          <w:tcPr>
            <w:tcW w:w="1843" w:type="dxa"/>
            <w:vAlign w:val="center"/>
          </w:tcPr>
          <w:p w14:paraId="46D108F2" w14:textId="77777777" w:rsidR="00AC5CEF" w:rsidRPr="00414404" w:rsidRDefault="00AC5CEF" w:rsidP="00AC5CEF">
            <w:pPr>
              <w:spacing w:after="0"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Вид покрытия</w:t>
            </w:r>
          </w:p>
        </w:tc>
        <w:tc>
          <w:tcPr>
            <w:tcW w:w="1842" w:type="dxa"/>
            <w:vAlign w:val="center"/>
          </w:tcPr>
          <w:p w14:paraId="5C510EAB" w14:textId="77777777" w:rsidR="00AC5CEF" w:rsidRPr="00414404" w:rsidRDefault="00AC5CEF" w:rsidP="00AC5CEF">
            <w:pPr>
              <w:spacing w:after="0"/>
              <w:jc w:val="center"/>
              <w:rPr>
                <w:rFonts w:ascii="Times New Roman" w:hAnsi="Times New Roman"/>
                <w:b/>
                <w:sz w:val="24"/>
                <w:szCs w:val="24"/>
              </w:rPr>
            </w:pPr>
            <w:r w:rsidRPr="00414404">
              <w:rPr>
                <w:rFonts w:ascii="Times New Roman" w:hAnsi="Times New Roman"/>
                <w:b/>
                <w:sz w:val="24"/>
                <w:szCs w:val="24"/>
              </w:rPr>
              <w:t>Категория</w:t>
            </w:r>
          </w:p>
        </w:tc>
      </w:tr>
      <w:tr w:rsidR="00AC5CEF" w:rsidRPr="00414404" w14:paraId="1E71E74B" w14:textId="77777777">
        <w:tc>
          <w:tcPr>
            <w:tcW w:w="753" w:type="dxa"/>
          </w:tcPr>
          <w:p w14:paraId="756BC76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w:t>
            </w:r>
          </w:p>
        </w:tc>
        <w:tc>
          <w:tcPr>
            <w:tcW w:w="2694" w:type="dxa"/>
          </w:tcPr>
          <w:p w14:paraId="42CD688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ул. Азовская</w:t>
            </w:r>
          </w:p>
        </w:tc>
        <w:tc>
          <w:tcPr>
            <w:tcW w:w="2693" w:type="dxa"/>
          </w:tcPr>
          <w:p w14:paraId="5D2EC54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2,580</w:t>
            </w:r>
          </w:p>
        </w:tc>
        <w:tc>
          <w:tcPr>
            <w:tcW w:w="1843" w:type="dxa"/>
          </w:tcPr>
          <w:p w14:paraId="6651FE6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729A245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29880CB" w14:textId="77777777">
        <w:tc>
          <w:tcPr>
            <w:tcW w:w="753" w:type="dxa"/>
          </w:tcPr>
          <w:p w14:paraId="12C2E41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w:t>
            </w:r>
          </w:p>
        </w:tc>
        <w:tc>
          <w:tcPr>
            <w:tcW w:w="2694" w:type="dxa"/>
          </w:tcPr>
          <w:p w14:paraId="59B60B65"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ул.Базарная</w:t>
            </w:r>
            <w:proofErr w:type="spellEnd"/>
          </w:p>
        </w:tc>
        <w:tc>
          <w:tcPr>
            <w:tcW w:w="2693" w:type="dxa"/>
          </w:tcPr>
          <w:p w14:paraId="37DFF9E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2,177</w:t>
            </w:r>
          </w:p>
        </w:tc>
        <w:tc>
          <w:tcPr>
            <w:tcW w:w="1843" w:type="dxa"/>
          </w:tcPr>
          <w:p w14:paraId="268224E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69CF590F"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1BC953A0" w14:textId="77777777">
        <w:tc>
          <w:tcPr>
            <w:tcW w:w="753" w:type="dxa"/>
          </w:tcPr>
          <w:p w14:paraId="3F91DE9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w:t>
            </w:r>
          </w:p>
        </w:tc>
        <w:tc>
          <w:tcPr>
            <w:tcW w:w="2694" w:type="dxa"/>
          </w:tcPr>
          <w:p w14:paraId="5A15F1F8"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ул.Восточная</w:t>
            </w:r>
            <w:proofErr w:type="spellEnd"/>
          </w:p>
        </w:tc>
        <w:tc>
          <w:tcPr>
            <w:tcW w:w="2693" w:type="dxa"/>
          </w:tcPr>
          <w:p w14:paraId="16F0952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0,410</w:t>
            </w:r>
          </w:p>
        </w:tc>
        <w:tc>
          <w:tcPr>
            <w:tcW w:w="1843" w:type="dxa"/>
          </w:tcPr>
          <w:p w14:paraId="2695EB4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606EF567"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343CBC00" w14:textId="77777777">
        <w:tc>
          <w:tcPr>
            <w:tcW w:w="753" w:type="dxa"/>
          </w:tcPr>
          <w:p w14:paraId="1599E77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w:t>
            </w:r>
          </w:p>
        </w:tc>
        <w:tc>
          <w:tcPr>
            <w:tcW w:w="2694" w:type="dxa"/>
          </w:tcPr>
          <w:p w14:paraId="4C524907"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ул.Гоголя</w:t>
            </w:r>
            <w:proofErr w:type="spellEnd"/>
          </w:p>
        </w:tc>
        <w:tc>
          <w:tcPr>
            <w:tcW w:w="2693" w:type="dxa"/>
          </w:tcPr>
          <w:p w14:paraId="0BC8683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1,863</w:t>
            </w:r>
          </w:p>
        </w:tc>
        <w:tc>
          <w:tcPr>
            <w:tcW w:w="1843" w:type="dxa"/>
          </w:tcPr>
          <w:p w14:paraId="2253A5B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7E08D76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04765745" w14:textId="77777777">
        <w:tc>
          <w:tcPr>
            <w:tcW w:w="753" w:type="dxa"/>
          </w:tcPr>
          <w:p w14:paraId="1905125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lastRenderedPageBreak/>
              <w:t>5</w:t>
            </w:r>
          </w:p>
        </w:tc>
        <w:tc>
          <w:tcPr>
            <w:tcW w:w="2694" w:type="dxa"/>
          </w:tcPr>
          <w:p w14:paraId="729E1C66"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ул.Д.Швец</w:t>
            </w:r>
            <w:proofErr w:type="spellEnd"/>
          </w:p>
        </w:tc>
        <w:tc>
          <w:tcPr>
            <w:tcW w:w="2693" w:type="dxa"/>
          </w:tcPr>
          <w:p w14:paraId="36B4721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2,630</w:t>
            </w:r>
          </w:p>
        </w:tc>
        <w:tc>
          <w:tcPr>
            <w:tcW w:w="1843" w:type="dxa"/>
          </w:tcPr>
          <w:p w14:paraId="438A7C2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32C9D82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6D7E1FBB" w14:textId="77777777">
        <w:tc>
          <w:tcPr>
            <w:tcW w:w="753" w:type="dxa"/>
          </w:tcPr>
          <w:p w14:paraId="4AFE924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6</w:t>
            </w:r>
          </w:p>
        </w:tc>
        <w:tc>
          <w:tcPr>
            <w:tcW w:w="2694" w:type="dxa"/>
          </w:tcPr>
          <w:p w14:paraId="233ED868"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ул.Дарвина</w:t>
            </w:r>
            <w:proofErr w:type="spellEnd"/>
          </w:p>
        </w:tc>
        <w:tc>
          <w:tcPr>
            <w:tcW w:w="2693" w:type="dxa"/>
          </w:tcPr>
          <w:p w14:paraId="3D00D81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0,753</w:t>
            </w:r>
          </w:p>
        </w:tc>
        <w:tc>
          <w:tcPr>
            <w:tcW w:w="1843" w:type="dxa"/>
          </w:tcPr>
          <w:p w14:paraId="646F8B34"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263C2C59"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14707EE8" w14:textId="77777777">
        <w:tc>
          <w:tcPr>
            <w:tcW w:w="753" w:type="dxa"/>
          </w:tcPr>
          <w:p w14:paraId="1A943B2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7</w:t>
            </w:r>
          </w:p>
        </w:tc>
        <w:tc>
          <w:tcPr>
            <w:tcW w:w="2694" w:type="dxa"/>
          </w:tcPr>
          <w:p w14:paraId="43AD0D92"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ул.Дремлюга</w:t>
            </w:r>
            <w:proofErr w:type="spellEnd"/>
          </w:p>
        </w:tc>
        <w:tc>
          <w:tcPr>
            <w:tcW w:w="2693" w:type="dxa"/>
          </w:tcPr>
          <w:p w14:paraId="60EE76C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1,890</w:t>
            </w:r>
          </w:p>
        </w:tc>
        <w:tc>
          <w:tcPr>
            <w:tcW w:w="1843" w:type="dxa"/>
          </w:tcPr>
          <w:p w14:paraId="37506B5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2333C746"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0A41A815" w14:textId="77777777">
        <w:tc>
          <w:tcPr>
            <w:tcW w:w="753" w:type="dxa"/>
          </w:tcPr>
          <w:p w14:paraId="3AC13FC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8</w:t>
            </w:r>
          </w:p>
        </w:tc>
        <w:tc>
          <w:tcPr>
            <w:tcW w:w="2694" w:type="dxa"/>
          </w:tcPr>
          <w:p w14:paraId="22B8A9A9"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ул.Западная</w:t>
            </w:r>
            <w:proofErr w:type="spellEnd"/>
          </w:p>
        </w:tc>
        <w:tc>
          <w:tcPr>
            <w:tcW w:w="2693" w:type="dxa"/>
          </w:tcPr>
          <w:p w14:paraId="21516F3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0,394</w:t>
            </w:r>
          </w:p>
        </w:tc>
        <w:tc>
          <w:tcPr>
            <w:tcW w:w="1843" w:type="dxa"/>
          </w:tcPr>
          <w:p w14:paraId="4C2575DD"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54277F0B"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496739D4" w14:textId="77777777">
        <w:tc>
          <w:tcPr>
            <w:tcW w:w="753" w:type="dxa"/>
          </w:tcPr>
          <w:p w14:paraId="13D9F45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9</w:t>
            </w:r>
          </w:p>
        </w:tc>
        <w:tc>
          <w:tcPr>
            <w:tcW w:w="2694" w:type="dxa"/>
          </w:tcPr>
          <w:p w14:paraId="2B80593F"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пер.Западный</w:t>
            </w:r>
            <w:proofErr w:type="spellEnd"/>
            <w:proofErr w:type="gramEnd"/>
          </w:p>
        </w:tc>
        <w:tc>
          <w:tcPr>
            <w:tcW w:w="2693" w:type="dxa"/>
          </w:tcPr>
          <w:p w14:paraId="75EC87F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0,494</w:t>
            </w:r>
          </w:p>
        </w:tc>
        <w:tc>
          <w:tcPr>
            <w:tcW w:w="1843" w:type="dxa"/>
          </w:tcPr>
          <w:p w14:paraId="0E293D3E"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5F1F28A5"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2626A69B" w14:textId="77777777">
        <w:tc>
          <w:tcPr>
            <w:tcW w:w="753" w:type="dxa"/>
          </w:tcPr>
          <w:p w14:paraId="1822457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10</w:t>
            </w:r>
          </w:p>
        </w:tc>
        <w:tc>
          <w:tcPr>
            <w:tcW w:w="2694" w:type="dxa"/>
          </w:tcPr>
          <w:p w14:paraId="75CFE30F"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пер.Зелёный</w:t>
            </w:r>
            <w:proofErr w:type="spellEnd"/>
            <w:proofErr w:type="gramEnd"/>
          </w:p>
        </w:tc>
        <w:tc>
          <w:tcPr>
            <w:tcW w:w="2693" w:type="dxa"/>
          </w:tcPr>
          <w:p w14:paraId="4346A7D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0,155</w:t>
            </w:r>
          </w:p>
        </w:tc>
        <w:tc>
          <w:tcPr>
            <w:tcW w:w="1843" w:type="dxa"/>
          </w:tcPr>
          <w:p w14:paraId="08A0D006"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1C593A84"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65E26BE2" w14:textId="77777777">
        <w:tc>
          <w:tcPr>
            <w:tcW w:w="753" w:type="dxa"/>
          </w:tcPr>
          <w:p w14:paraId="33D25B2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11</w:t>
            </w:r>
          </w:p>
        </w:tc>
        <w:tc>
          <w:tcPr>
            <w:tcW w:w="2694" w:type="dxa"/>
          </w:tcPr>
          <w:p w14:paraId="2800C98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ул. Изумрудная</w:t>
            </w:r>
          </w:p>
        </w:tc>
        <w:tc>
          <w:tcPr>
            <w:tcW w:w="2693" w:type="dxa"/>
          </w:tcPr>
          <w:p w14:paraId="413F32E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0,520</w:t>
            </w:r>
          </w:p>
        </w:tc>
        <w:tc>
          <w:tcPr>
            <w:tcW w:w="1843" w:type="dxa"/>
          </w:tcPr>
          <w:p w14:paraId="308FB37C"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13E57C6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6847E1E" w14:textId="77777777">
        <w:tc>
          <w:tcPr>
            <w:tcW w:w="753" w:type="dxa"/>
          </w:tcPr>
          <w:p w14:paraId="3A51AF9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12</w:t>
            </w:r>
          </w:p>
        </w:tc>
        <w:tc>
          <w:tcPr>
            <w:tcW w:w="2694" w:type="dxa"/>
          </w:tcPr>
          <w:p w14:paraId="6ACA22A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ул. им. В.А. Исаченко</w:t>
            </w:r>
          </w:p>
        </w:tc>
        <w:tc>
          <w:tcPr>
            <w:tcW w:w="2693" w:type="dxa"/>
          </w:tcPr>
          <w:p w14:paraId="67A1131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0,213</w:t>
            </w:r>
          </w:p>
        </w:tc>
        <w:tc>
          <w:tcPr>
            <w:tcW w:w="1843" w:type="dxa"/>
          </w:tcPr>
          <w:p w14:paraId="2967892B"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04060899"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6518E41A" w14:textId="77777777">
        <w:tc>
          <w:tcPr>
            <w:tcW w:w="753" w:type="dxa"/>
          </w:tcPr>
          <w:p w14:paraId="53E7290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13</w:t>
            </w:r>
          </w:p>
        </w:tc>
        <w:tc>
          <w:tcPr>
            <w:tcW w:w="2694" w:type="dxa"/>
          </w:tcPr>
          <w:p w14:paraId="661CD89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ул. Калинина</w:t>
            </w:r>
          </w:p>
        </w:tc>
        <w:tc>
          <w:tcPr>
            <w:tcW w:w="2693" w:type="dxa"/>
          </w:tcPr>
          <w:p w14:paraId="7BAEE34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2,116</w:t>
            </w:r>
          </w:p>
        </w:tc>
        <w:tc>
          <w:tcPr>
            <w:tcW w:w="1843" w:type="dxa"/>
          </w:tcPr>
          <w:p w14:paraId="7F52691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1795B3A1"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B5FAD35" w14:textId="77777777">
        <w:tc>
          <w:tcPr>
            <w:tcW w:w="753" w:type="dxa"/>
          </w:tcPr>
          <w:p w14:paraId="06F3B7A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14</w:t>
            </w:r>
          </w:p>
        </w:tc>
        <w:tc>
          <w:tcPr>
            <w:tcW w:w="2694" w:type="dxa"/>
          </w:tcPr>
          <w:p w14:paraId="4ED84A78"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пер.Калинина</w:t>
            </w:r>
            <w:proofErr w:type="spellEnd"/>
            <w:proofErr w:type="gramEnd"/>
          </w:p>
        </w:tc>
        <w:tc>
          <w:tcPr>
            <w:tcW w:w="2693" w:type="dxa"/>
          </w:tcPr>
          <w:p w14:paraId="5AADB32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0,670</w:t>
            </w:r>
          </w:p>
        </w:tc>
        <w:tc>
          <w:tcPr>
            <w:tcW w:w="1843" w:type="dxa"/>
          </w:tcPr>
          <w:p w14:paraId="54BF165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41C9F242"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730F583" w14:textId="77777777">
        <w:tc>
          <w:tcPr>
            <w:tcW w:w="753" w:type="dxa"/>
          </w:tcPr>
          <w:p w14:paraId="2084C54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15</w:t>
            </w:r>
          </w:p>
        </w:tc>
        <w:tc>
          <w:tcPr>
            <w:tcW w:w="2694" w:type="dxa"/>
          </w:tcPr>
          <w:p w14:paraId="20916540"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ул.Кирова</w:t>
            </w:r>
            <w:proofErr w:type="spellEnd"/>
          </w:p>
        </w:tc>
        <w:tc>
          <w:tcPr>
            <w:tcW w:w="2693" w:type="dxa"/>
          </w:tcPr>
          <w:p w14:paraId="04E61907"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0,823</w:t>
            </w:r>
          </w:p>
        </w:tc>
        <w:tc>
          <w:tcPr>
            <w:tcW w:w="1843" w:type="dxa"/>
          </w:tcPr>
          <w:p w14:paraId="0A5ACDA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Асфальтовое</w:t>
            </w:r>
          </w:p>
        </w:tc>
        <w:tc>
          <w:tcPr>
            <w:tcW w:w="1842" w:type="dxa"/>
          </w:tcPr>
          <w:p w14:paraId="58913F29"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6B16DC40" w14:textId="77777777">
        <w:tc>
          <w:tcPr>
            <w:tcW w:w="753" w:type="dxa"/>
          </w:tcPr>
          <w:p w14:paraId="0C4798D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16</w:t>
            </w:r>
          </w:p>
        </w:tc>
        <w:tc>
          <w:tcPr>
            <w:tcW w:w="2694" w:type="dxa"/>
          </w:tcPr>
          <w:p w14:paraId="31BEC89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пер. Кирова</w:t>
            </w:r>
          </w:p>
        </w:tc>
        <w:tc>
          <w:tcPr>
            <w:tcW w:w="2693" w:type="dxa"/>
          </w:tcPr>
          <w:p w14:paraId="7F2339C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0,365</w:t>
            </w:r>
          </w:p>
        </w:tc>
        <w:tc>
          <w:tcPr>
            <w:tcW w:w="1843" w:type="dxa"/>
          </w:tcPr>
          <w:p w14:paraId="056D569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4E9FFF6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4277C0C9" w14:textId="77777777">
        <w:tc>
          <w:tcPr>
            <w:tcW w:w="753" w:type="dxa"/>
          </w:tcPr>
          <w:p w14:paraId="670C736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17</w:t>
            </w:r>
          </w:p>
        </w:tc>
        <w:tc>
          <w:tcPr>
            <w:tcW w:w="2694" w:type="dxa"/>
          </w:tcPr>
          <w:p w14:paraId="63B4A690"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ул.Колхозная</w:t>
            </w:r>
            <w:proofErr w:type="spellEnd"/>
          </w:p>
        </w:tc>
        <w:tc>
          <w:tcPr>
            <w:tcW w:w="2693" w:type="dxa"/>
          </w:tcPr>
          <w:p w14:paraId="2466C23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2,262</w:t>
            </w:r>
          </w:p>
        </w:tc>
        <w:tc>
          <w:tcPr>
            <w:tcW w:w="1843" w:type="dxa"/>
          </w:tcPr>
          <w:p w14:paraId="1535CB5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4BC793A3"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2E7AEE19" w14:textId="77777777">
        <w:tc>
          <w:tcPr>
            <w:tcW w:w="753" w:type="dxa"/>
          </w:tcPr>
          <w:p w14:paraId="072BC06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18</w:t>
            </w:r>
          </w:p>
        </w:tc>
        <w:tc>
          <w:tcPr>
            <w:tcW w:w="2694" w:type="dxa"/>
          </w:tcPr>
          <w:p w14:paraId="3481F488"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ул.Коммунальная</w:t>
            </w:r>
            <w:proofErr w:type="spellEnd"/>
          </w:p>
        </w:tc>
        <w:tc>
          <w:tcPr>
            <w:tcW w:w="2693" w:type="dxa"/>
          </w:tcPr>
          <w:p w14:paraId="788EE49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3,130</w:t>
            </w:r>
          </w:p>
        </w:tc>
        <w:tc>
          <w:tcPr>
            <w:tcW w:w="1843" w:type="dxa"/>
          </w:tcPr>
          <w:p w14:paraId="1CE35C6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595BB6A6"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2B69211E" w14:textId="77777777">
        <w:tc>
          <w:tcPr>
            <w:tcW w:w="753" w:type="dxa"/>
          </w:tcPr>
          <w:p w14:paraId="3D0D0F3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19</w:t>
            </w:r>
          </w:p>
        </w:tc>
        <w:tc>
          <w:tcPr>
            <w:tcW w:w="2694" w:type="dxa"/>
          </w:tcPr>
          <w:p w14:paraId="390DC4E4"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ул.Комсомольская</w:t>
            </w:r>
            <w:proofErr w:type="spellEnd"/>
          </w:p>
        </w:tc>
        <w:tc>
          <w:tcPr>
            <w:tcW w:w="2693" w:type="dxa"/>
          </w:tcPr>
          <w:p w14:paraId="604727BB"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2,048</w:t>
            </w:r>
          </w:p>
        </w:tc>
        <w:tc>
          <w:tcPr>
            <w:tcW w:w="1843" w:type="dxa"/>
          </w:tcPr>
          <w:p w14:paraId="24CC2706"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4701CED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51EC478" w14:textId="77777777">
        <w:tc>
          <w:tcPr>
            <w:tcW w:w="753" w:type="dxa"/>
          </w:tcPr>
          <w:p w14:paraId="7B283DE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20</w:t>
            </w:r>
          </w:p>
        </w:tc>
        <w:tc>
          <w:tcPr>
            <w:tcW w:w="2694" w:type="dxa"/>
          </w:tcPr>
          <w:p w14:paraId="51DBEE75"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ул.Красная</w:t>
            </w:r>
            <w:proofErr w:type="spellEnd"/>
          </w:p>
        </w:tc>
        <w:tc>
          <w:tcPr>
            <w:tcW w:w="2693" w:type="dxa"/>
          </w:tcPr>
          <w:p w14:paraId="7D57DE0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2,038</w:t>
            </w:r>
          </w:p>
        </w:tc>
        <w:tc>
          <w:tcPr>
            <w:tcW w:w="1843" w:type="dxa"/>
          </w:tcPr>
          <w:p w14:paraId="2EEDEFD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Асфальтовое</w:t>
            </w:r>
          </w:p>
        </w:tc>
        <w:tc>
          <w:tcPr>
            <w:tcW w:w="1842" w:type="dxa"/>
          </w:tcPr>
          <w:p w14:paraId="7915D1CE"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7C6BCB6E" w14:textId="77777777">
        <w:tc>
          <w:tcPr>
            <w:tcW w:w="753" w:type="dxa"/>
          </w:tcPr>
          <w:p w14:paraId="18641A8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21</w:t>
            </w:r>
          </w:p>
        </w:tc>
        <w:tc>
          <w:tcPr>
            <w:tcW w:w="2694" w:type="dxa"/>
          </w:tcPr>
          <w:p w14:paraId="535A1B82"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ул.Красноармейская</w:t>
            </w:r>
            <w:proofErr w:type="spellEnd"/>
          </w:p>
        </w:tc>
        <w:tc>
          <w:tcPr>
            <w:tcW w:w="2693" w:type="dxa"/>
          </w:tcPr>
          <w:p w14:paraId="42DE371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1,771</w:t>
            </w:r>
          </w:p>
        </w:tc>
        <w:tc>
          <w:tcPr>
            <w:tcW w:w="1843" w:type="dxa"/>
          </w:tcPr>
          <w:p w14:paraId="61F490FF"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 xml:space="preserve">Грунтовое </w:t>
            </w:r>
          </w:p>
        </w:tc>
        <w:tc>
          <w:tcPr>
            <w:tcW w:w="1842" w:type="dxa"/>
          </w:tcPr>
          <w:p w14:paraId="7E6B7B72"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480026C9" w14:textId="77777777">
        <w:tc>
          <w:tcPr>
            <w:tcW w:w="753" w:type="dxa"/>
          </w:tcPr>
          <w:p w14:paraId="4E684773"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22</w:t>
            </w:r>
          </w:p>
        </w:tc>
        <w:tc>
          <w:tcPr>
            <w:tcW w:w="2694" w:type="dxa"/>
          </w:tcPr>
          <w:p w14:paraId="1189F6CC"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ул.Краснодарская</w:t>
            </w:r>
            <w:proofErr w:type="spellEnd"/>
          </w:p>
        </w:tc>
        <w:tc>
          <w:tcPr>
            <w:tcW w:w="2693" w:type="dxa"/>
          </w:tcPr>
          <w:p w14:paraId="74CDB8C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3,341</w:t>
            </w:r>
          </w:p>
        </w:tc>
        <w:tc>
          <w:tcPr>
            <w:tcW w:w="1843" w:type="dxa"/>
          </w:tcPr>
          <w:p w14:paraId="1336FE91"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3FD0CAC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CA4FC75" w14:textId="77777777">
        <w:tc>
          <w:tcPr>
            <w:tcW w:w="753" w:type="dxa"/>
          </w:tcPr>
          <w:p w14:paraId="48DCB57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23</w:t>
            </w:r>
          </w:p>
        </w:tc>
        <w:tc>
          <w:tcPr>
            <w:tcW w:w="2694" w:type="dxa"/>
          </w:tcPr>
          <w:p w14:paraId="562AD59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тупик Краснодарский</w:t>
            </w:r>
          </w:p>
        </w:tc>
        <w:tc>
          <w:tcPr>
            <w:tcW w:w="2693" w:type="dxa"/>
          </w:tcPr>
          <w:p w14:paraId="445124F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0,220</w:t>
            </w:r>
          </w:p>
        </w:tc>
        <w:tc>
          <w:tcPr>
            <w:tcW w:w="1843" w:type="dxa"/>
          </w:tcPr>
          <w:p w14:paraId="78044EDA"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 xml:space="preserve">Грунтовое </w:t>
            </w:r>
          </w:p>
        </w:tc>
        <w:tc>
          <w:tcPr>
            <w:tcW w:w="1842" w:type="dxa"/>
          </w:tcPr>
          <w:p w14:paraId="5851FEB3"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CF933B2" w14:textId="77777777">
        <w:tc>
          <w:tcPr>
            <w:tcW w:w="753" w:type="dxa"/>
          </w:tcPr>
          <w:p w14:paraId="4075EFC4"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24</w:t>
            </w:r>
          </w:p>
        </w:tc>
        <w:tc>
          <w:tcPr>
            <w:tcW w:w="2694" w:type="dxa"/>
          </w:tcPr>
          <w:p w14:paraId="077C1530"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пер.Красный</w:t>
            </w:r>
            <w:proofErr w:type="spellEnd"/>
            <w:proofErr w:type="gramEnd"/>
          </w:p>
        </w:tc>
        <w:tc>
          <w:tcPr>
            <w:tcW w:w="2693" w:type="dxa"/>
          </w:tcPr>
          <w:p w14:paraId="3E4583E4"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0,475</w:t>
            </w:r>
          </w:p>
        </w:tc>
        <w:tc>
          <w:tcPr>
            <w:tcW w:w="1843" w:type="dxa"/>
          </w:tcPr>
          <w:p w14:paraId="0BE1972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6871488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FF31719" w14:textId="77777777">
        <w:tc>
          <w:tcPr>
            <w:tcW w:w="753" w:type="dxa"/>
          </w:tcPr>
          <w:p w14:paraId="5F4111C6"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25</w:t>
            </w:r>
          </w:p>
        </w:tc>
        <w:tc>
          <w:tcPr>
            <w:tcW w:w="2694" w:type="dxa"/>
          </w:tcPr>
          <w:p w14:paraId="5E53B829"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ул.Кубанская</w:t>
            </w:r>
            <w:proofErr w:type="spellEnd"/>
          </w:p>
        </w:tc>
        <w:tc>
          <w:tcPr>
            <w:tcW w:w="2693" w:type="dxa"/>
          </w:tcPr>
          <w:p w14:paraId="4CCCF7E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1,813</w:t>
            </w:r>
          </w:p>
        </w:tc>
        <w:tc>
          <w:tcPr>
            <w:tcW w:w="1843" w:type="dxa"/>
          </w:tcPr>
          <w:p w14:paraId="6E5022AD"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134F300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E1484F2" w14:textId="77777777">
        <w:tc>
          <w:tcPr>
            <w:tcW w:w="753" w:type="dxa"/>
          </w:tcPr>
          <w:p w14:paraId="0BC9F2A7"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26</w:t>
            </w:r>
          </w:p>
        </w:tc>
        <w:tc>
          <w:tcPr>
            <w:tcW w:w="2694" w:type="dxa"/>
          </w:tcPr>
          <w:p w14:paraId="5D6E989A"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пер.Кубанский</w:t>
            </w:r>
            <w:proofErr w:type="spellEnd"/>
            <w:proofErr w:type="gramEnd"/>
          </w:p>
        </w:tc>
        <w:tc>
          <w:tcPr>
            <w:tcW w:w="2693" w:type="dxa"/>
          </w:tcPr>
          <w:p w14:paraId="76E14507"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0,450</w:t>
            </w:r>
          </w:p>
        </w:tc>
        <w:tc>
          <w:tcPr>
            <w:tcW w:w="1843" w:type="dxa"/>
          </w:tcPr>
          <w:p w14:paraId="3B220BC3"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242A192C"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4C2B7074" w14:textId="77777777">
        <w:tc>
          <w:tcPr>
            <w:tcW w:w="753" w:type="dxa"/>
          </w:tcPr>
          <w:p w14:paraId="743D418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27</w:t>
            </w:r>
          </w:p>
        </w:tc>
        <w:tc>
          <w:tcPr>
            <w:tcW w:w="2694" w:type="dxa"/>
          </w:tcPr>
          <w:p w14:paraId="6D08D859"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пер.Курганный</w:t>
            </w:r>
            <w:proofErr w:type="spellEnd"/>
            <w:proofErr w:type="gramEnd"/>
          </w:p>
        </w:tc>
        <w:tc>
          <w:tcPr>
            <w:tcW w:w="2693" w:type="dxa"/>
          </w:tcPr>
          <w:p w14:paraId="0760C09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0,416</w:t>
            </w:r>
          </w:p>
        </w:tc>
        <w:tc>
          <w:tcPr>
            <w:tcW w:w="1843" w:type="dxa"/>
          </w:tcPr>
          <w:p w14:paraId="25C98793"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3F62CBA6"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1551DB18" w14:textId="77777777">
        <w:tc>
          <w:tcPr>
            <w:tcW w:w="753" w:type="dxa"/>
          </w:tcPr>
          <w:p w14:paraId="3985E11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28</w:t>
            </w:r>
          </w:p>
        </w:tc>
        <w:tc>
          <w:tcPr>
            <w:tcW w:w="2694" w:type="dxa"/>
          </w:tcPr>
          <w:p w14:paraId="601A009B"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ул.Ленина</w:t>
            </w:r>
            <w:proofErr w:type="spellEnd"/>
          </w:p>
        </w:tc>
        <w:tc>
          <w:tcPr>
            <w:tcW w:w="2693" w:type="dxa"/>
          </w:tcPr>
          <w:p w14:paraId="609629C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3,048</w:t>
            </w:r>
          </w:p>
        </w:tc>
        <w:tc>
          <w:tcPr>
            <w:tcW w:w="1843" w:type="dxa"/>
          </w:tcPr>
          <w:p w14:paraId="7BCE821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Асфальтовое</w:t>
            </w:r>
          </w:p>
        </w:tc>
        <w:tc>
          <w:tcPr>
            <w:tcW w:w="1842" w:type="dxa"/>
          </w:tcPr>
          <w:p w14:paraId="3C61F71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09997BF2" w14:textId="77777777">
        <w:tc>
          <w:tcPr>
            <w:tcW w:w="753" w:type="dxa"/>
          </w:tcPr>
          <w:p w14:paraId="004EED1B"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29</w:t>
            </w:r>
          </w:p>
        </w:tc>
        <w:tc>
          <w:tcPr>
            <w:tcW w:w="2694" w:type="dxa"/>
          </w:tcPr>
          <w:p w14:paraId="6EEADFED"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ул.Лиманная</w:t>
            </w:r>
            <w:proofErr w:type="spellEnd"/>
          </w:p>
        </w:tc>
        <w:tc>
          <w:tcPr>
            <w:tcW w:w="2693" w:type="dxa"/>
          </w:tcPr>
          <w:p w14:paraId="439D6D0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1,460</w:t>
            </w:r>
          </w:p>
        </w:tc>
        <w:tc>
          <w:tcPr>
            <w:tcW w:w="1843" w:type="dxa"/>
          </w:tcPr>
          <w:p w14:paraId="096B826E"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7C7758E0"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0D235E7F" w14:textId="77777777">
        <w:tc>
          <w:tcPr>
            <w:tcW w:w="753" w:type="dxa"/>
          </w:tcPr>
          <w:p w14:paraId="60349C0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30</w:t>
            </w:r>
          </w:p>
        </w:tc>
        <w:tc>
          <w:tcPr>
            <w:tcW w:w="2694" w:type="dxa"/>
          </w:tcPr>
          <w:p w14:paraId="5D536DD8"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пер.Лиманный</w:t>
            </w:r>
            <w:proofErr w:type="spellEnd"/>
            <w:proofErr w:type="gramEnd"/>
          </w:p>
        </w:tc>
        <w:tc>
          <w:tcPr>
            <w:tcW w:w="2693" w:type="dxa"/>
          </w:tcPr>
          <w:p w14:paraId="64A9F07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0,750</w:t>
            </w:r>
          </w:p>
        </w:tc>
        <w:tc>
          <w:tcPr>
            <w:tcW w:w="1843" w:type="dxa"/>
          </w:tcPr>
          <w:p w14:paraId="667B5F92"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260E496B"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F21B604" w14:textId="77777777">
        <w:tc>
          <w:tcPr>
            <w:tcW w:w="753" w:type="dxa"/>
          </w:tcPr>
          <w:p w14:paraId="20ECF2B3"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31</w:t>
            </w:r>
          </w:p>
        </w:tc>
        <w:tc>
          <w:tcPr>
            <w:tcW w:w="2694" w:type="dxa"/>
          </w:tcPr>
          <w:p w14:paraId="3D277839"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пер.Лесной</w:t>
            </w:r>
            <w:proofErr w:type="spellEnd"/>
            <w:proofErr w:type="gramEnd"/>
          </w:p>
        </w:tc>
        <w:tc>
          <w:tcPr>
            <w:tcW w:w="2693" w:type="dxa"/>
          </w:tcPr>
          <w:p w14:paraId="2E3BE937"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0,290</w:t>
            </w:r>
          </w:p>
        </w:tc>
        <w:tc>
          <w:tcPr>
            <w:tcW w:w="1843" w:type="dxa"/>
          </w:tcPr>
          <w:p w14:paraId="4B6EB9E6"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71DE7B00"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1ED5FA59" w14:textId="77777777">
        <w:tc>
          <w:tcPr>
            <w:tcW w:w="753" w:type="dxa"/>
          </w:tcPr>
          <w:p w14:paraId="4B50C3F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32</w:t>
            </w:r>
          </w:p>
        </w:tc>
        <w:tc>
          <w:tcPr>
            <w:tcW w:w="2694" w:type="dxa"/>
          </w:tcPr>
          <w:p w14:paraId="7479E491"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ул.Луначарского</w:t>
            </w:r>
            <w:proofErr w:type="spellEnd"/>
          </w:p>
        </w:tc>
        <w:tc>
          <w:tcPr>
            <w:tcW w:w="2693" w:type="dxa"/>
          </w:tcPr>
          <w:p w14:paraId="03427DB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3,738</w:t>
            </w:r>
          </w:p>
        </w:tc>
        <w:tc>
          <w:tcPr>
            <w:tcW w:w="1843" w:type="dxa"/>
          </w:tcPr>
          <w:p w14:paraId="28DDDD2D"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627ADF50"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66DD02AF" w14:textId="77777777">
        <w:tc>
          <w:tcPr>
            <w:tcW w:w="753" w:type="dxa"/>
          </w:tcPr>
          <w:p w14:paraId="11F1EC9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33</w:t>
            </w:r>
          </w:p>
        </w:tc>
        <w:tc>
          <w:tcPr>
            <w:tcW w:w="2694" w:type="dxa"/>
          </w:tcPr>
          <w:p w14:paraId="090E48E8"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ул.Молодёжная</w:t>
            </w:r>
            <w:proofErr w:type="spellEnd"/>
          </w:p>
        </w:tc>
        <w:tc>
          <w:tcPr>
            <w:tcW w:w="2693" w:type="dxa"/>
          </w:tcPr>
          <w:p w14:paraId="040F9CE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0,290</w:t>
            </w:r>
          </w:p>
        </w:tc>
        <w:tc>
          <w:tcPr>
            <w:tcW w:w="1843" w:type="dxa"/>
          </w:tcPr>
          <w:p w14:paraId="66036C10"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Гравийное</w:t>
            </w:r>
          </w:p>
        </w:tc>
        <w:tc>
          <w:tcPr>
            <w:tcW w:w="1842" w:type="dxa"/>
          </w:tcPr>
          <w:p w14:paraId="2C557E5A"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ED02C55" w14:textId="77777777">
        <w:tc>
          <w:tcPr>
            <w:tcW w:w="753" w:type="dxa"/>
          </w:tcPr>
          <w:p w14:paraId="47BCD20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lastRenderedPageBreak/>
              <w:t>34</w:t>
            </w:r>
          </w:p>
        </w:tc>
        <w:tc>
          <w:tcPr>
            <w:tcW w:w="2694" w:type="dxa"/>
          </w:tcPr>
          <w:p w14:paraId="31D3652A"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ул.Миномётчиков</w:t>
            </w:r>
            <w:proofErr w:type="spellEnd"/>
          </w:p>
        </w:tc>
        <w:tc>
          <w:tcPr>
            <w:tcW w:w="2693" w:type="dxa"/>
          </w:tcPr>
          <w:p w14:paraId="15DCBC53"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1,802</w:t>
            </w:r>
          </w:p>
        </w:tc>
        <w:tc>
          <w:tcPr>
            <w:tcW w:w="1843" w:type="dxa"/>
          </w:tcPr>
          <w:p w14:paraId="50317B3E"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Асфальтовое</w:t>
            </w:r>
          </w:p>
        </w:tc>
        <w:tc>
          <w:tcPr>
            <w:tcW w:w="1842" w:type="dxa"/>
          </w:tcPr>
          <w:p w14:paraId="1551D11E"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282DAA95" w14:textId="77777777">
        <w:tc>
          <w:tcPr>
            <w:tcW w:w="753" w:type="dxa"/>
          </w:tcPr>
          <w:p w14:paraId="1341C12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35</w:t>
            </w:r>
          </w:p>
        </w:tc>
        <w:tc>
          <w:tcPr>
            <w:tcW w:w="2694" w:type="dxa"/>
          </w:tcPr>
          <w:p w14:paraId="5C9C9E68"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ул.Мира</w:t>
            </w:r>
            <w:proofErr w:type="spellEnd"/>
          </w:p>
        </w:tc>
        <w:tc>
          <w:tcPr>
            <w:tcW w:w="2693" w:type="dxa"/>
          </w:tcPr>
          <w:p w14:paraId="7F75EB6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3,512</w:t>
            </w:r>
          </w:p>
        </w:tc>
        <w:tc>
          <w:tcPr>
            <w:tcW w:w="1843" w:type="dxa"/>
          </w:tcPr>
          <w:p w14:paraId="69D580CC"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Асфальтовое</w:t>
            </w:r>
          </w:p>
        </w:tc>
        <w:tc>
          <w:tcPr>
            <w:tcW w:w="1842" w:type="dxa"/>
          </w:tcPr>
          <w:p w14:paraId="3EBB07F9"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421A86BA" w14:textId="77777777">
        <w:tc>
          <w:tcPr>
            <w:tcW w:w="753" w:type="dxa"/>
          </w:tcPr>
          <w:p w14:paraId="7AF5E8C6"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36</w:t>
            </w:r>
          </w:p>
        </w:tc>
        <w:tc>
          <w:tcPr>
            <w:tcW w:w="2694" w:type="dxa"/>
          </w:tcPr>
          <w:p w14:paraId="46EFDB2E"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ул.Мирная</w:t>
            </w:r>
            <w:proofErr w:type="spellEnd"/>
          </w:p>
        </w:tc>
        <w:tc>
          <w:tcPr>
            <w:tcW w:w="2693" w:type="dxa"/>
          </w:tcPr>
          <w:p w14:paraId="7AB8593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0,180</w:t>
            </w:r>
          </w:p>
        </w:tc>
        <w:tc>
          <w:tcPr>
            <w:tcW w:w="1843" w:type="dxa"/>
          </w:tcPr>
          <w:p w14:paraId="0D4457B9"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11E610A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4A4D4893" w14:textId="77777777">
        <w:tc>
          <w:tcPr>
            <w:tcW w:w="753" w:type="dxa"/>
          </w:tcPr>
          <w:p w14:paraId="0EAF6B2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37</w:t>
            </w:r>
          </w:p>
        </w:tc>
        <w:tc>
          <w:tcPr>
            <w:tcW w:w="2694" w:type="dxa"/>
          </w:tcPr>
          <w:p w14:paraId="7AAEB259"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пер.Новый</w:t>
            </w:r>
            <w:proofErr w:type="spellEnd"/>
            <w:proofErr w:type="gramEnd"/>
          </w:p>
        </w:tc>
        <w:tc>
          <w:tcPr>
            <w:tcW w:w="2693" w:type="dxa"/>
          </w:tcPr>
          <w:p w14:paraId="1AFCF1D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0,193</w:t>
            </w:r>
          </w:p>
        </w:tc>
        <w:tc>
          <w:tcPr>
            <w:tcW w:w="1843" w:type="dxa"/>
          </w:tcPr>
          <w:p w14:paraId="74D6F2DC"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752FEAB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64400B7A" w14:textId="77777777">
        <w:tc>
          <w:tcPr>
            <w:tcW w:w="753" w:type="dxa"/>
          </w:tcPr>
          <w:p w14:paraId="11E6093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38</w:t>
            </w:r>
          </w:p>
        </w:tc>
        <w:tc>
          <w:tcPr>
            <w:tcW w:w="2694" w:type="dxa"/>
          </w:tcPr>
          <w:p w14:paraId="40FD6132"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ул.Октябрьская</w:t>
            </w:r>
            <w:proofErr w:type="spellEnd"/>
          </w:p>
        </w:tc>
        <w:tc>
          <w:tcPr>
            <w:tcW w:w="2693" w:type="dxa"/>
          </w:tcPr>
          <w:p w14:paraId="5386948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2,368</w:t>
            </w:r>
          </w:p>
        </w:tc>
        <w:tc>
          <w:tcPr>
            <w:tcW w:w="1843" w:type="dxa"/>
          </w:tcPr>
          <w:p w14:paraId="6CFDD9CF" w14:textId="77777777" w:rsidR="00AC5CEF" w:rsidRPr="00414404" w:rsidRDefault="00153083"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Асфальтовое</w:t>
            </w:r>
          </w:p>
        </w:tc>
        <w:tc>
          <w:tcPr>
            <w:tcW w:w="1842" w:type="dxa"/>
          </w:tcPr>
          <w:p w14:paraId="6199CC50" w14:textId="77777777" w:rsidR="00AC5CEF" w:rsidRPr="00414404" w:rsidRDefault="00153083"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6406A377" w14:textId="77777777">
        <w:tc>
          <w:tcPr>
            <w:tcW w:w="753" w:type="dxa"/>
          </w:tcPr>
          <w:p w14:paraId="08052F2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39</w:t>
            </w:r>
          </w:p>
        </w:tc>
        <w:tc>
          <w:tcPr>
            <w:tcW w:w="2694" w:type="dxa"/>
          </w:tcPr>
          <w:p w14:paraId="49EF7B62"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ул.Первомайская</w:t>
            </w:r>
            <w:proofErr w:type="spellEnd"/>
          </w:p>
        </w:tc>
        <w:tc>
          <w:tcPr>
            <w:tcW w:w="2693" w:type="dxa"/>
          </w:tcPr>
          <w:p w14:paraId="035D34A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2,085</w:t>
            </w:r>
          </w:p>
        </w:tc>
        <w:tc>
          <w:tcPr>
            <w:tcW w:w="1843" w:type="dxa"/>
          </w:tcPr>
          <w:p w14:paraId="29B87F5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Асфальтовое</w:t>
            </w:r>
          </w:p>
        </w:tc>
        <w:tc>
          <w:tcPr>
            <w:tcW w:w="1842" w:type="dxa"/>
          </w:tcPr>
          <w:p w14:paraId="25F9322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75438FCE" w14:textId="77777777">
        <w:tc>
          <w:tcPr>
            <w:tcW w:w="753" w:type="dxa"/>
          </w:tcPr>
          <w:p w14:paraId="6DB9F22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40</w:t>
            </w:r>
          </w:p>
        </w:tc>
        <w:tc>
          <w:tcPr>
            <w:tcW w:w="2694" w:type="dxa"/>
          </w:tcPr>
          <w:p w14:paraId="118ADD65"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ул.Пионерская</w:t>
            </w:r>
            <w:proofErr w:type="spellEnd"/>
          </w:p>
        </w:tc>
        <w:tc>
          <w:tcPr>
            <w:tcW w:w="2693" w:type="dxa"/>
          </w:tcPr>
          <w:p w14:paraId="175C137B"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1.965</w:t>
            </w:r>
          </w:p>
        </w:tc>
        <w:tc>
          <w:tcPr>
            <w:tcW w:w="1843" w:type="dxa"/>
          </w:tcPr>
          <w:p w14:paraId="42641A7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15583DB2"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3F6451E1" w14:textId="77777777">
        <w:tc>
          <w:tcPr>
            <w:tcW w:w="753" w:type="dxa"/>
          </w:tcPr>
          <w:p w14:paraId="3BF0D03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41</w:t>
            </w:r>
          </w:p>
        </w:tc>
        <w:tc>
          <w:tcPr>
            <w:tcW w:w="2694" w:type="dxa"/>
          </w:tcPr>
          <w:p w14:paraId="20719E7C"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пер.Промышленный</w:t>
            </w:r>
            <w:proofErr w:type="spellEnd"/>
            <w:proofErr w:type="gramEnd"/>
          </w:p>
        </w:tc>
        <w:tc>
          <w:tcPr>
            <w:tcW w:w="2693" w:type="dxa"/>
          </w:tcPr>
          <w:p w14:paraId="41D9CB3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0,590</w:t>
            </w:r>
          </w:p>
        </w:tc>
        <w:tc>
          <w:tcPr>
            <w:tcW w:w="1843" w:type="dxa"/>
          </w:tcPr>
          <w:p w14:paraId="5B560AD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0EE9EE36"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5210656" w14:textId="77777777">
        <w:tc>
          <w:tcPr>
            <w:tcW w:w="753" w:type="dxa"/>
          </w:tcPr>
          <w:p w14:paraId="06A5EA6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42</w:t>
            </w:r>
          </w:p>
        </w:tc>
        <w:tc>
          <w:tcPr>
            <w:tcW w:w="2694" w:type="dxa"/>
          </w:tcPr>
          <w:p w14:paraId="261F083A"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ул.Пушкина</w:t>
            </w:r>
            <w:proofErr w:type="spellEnd"/>
          </w:p>
        </w:tc>
        <w:tc>
          <w:tcPr>
            <w:tcW w:w="2693" w:type="dxa"/>
          </w:tcPr>
          <w:p w14:paraId="0F8B6E7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0,207</w:t>
            </w:r>
          </w:p>
        </w:tc>
        <w:tc>
          <w:tcPr>
            <w:tcW w:w="1843" w:type="dxa"/>
          </w:tcPr>
          <w:p w14:paraId="731A8DF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5CC46344"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0F5D771" w14:textId="77777777">
        <w:tc>
          <w:tcPr>
            <w:tcW w:w="753" w:type="dxa"/>
          </w:tcPr>
          <w:p w14:paraId="0EFCFAE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43</w:t>
            </w:r>
          </w:p>
        </w:tc>
        <w:tc>
          <w:tcPr>
            <w:tcW w:w="2694" w:type="dxa"/>
          </w:tcPr>
          <w:p w14:paraId="1A31DB2A"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ул.Рабочая</w:t>
            </w:r>
            <w:proofErr w:type="spellEnd"/>
          </w:p>
        </w:tc>
        <w:tc>
          <w:tcPr>
            <w:tcW w:w="2693" w:type="dxa"/>
          </w:tcPr>
          <w:p w14:paraId="05B1A80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0,240</w:t>
            </w:r>
          </w:p>
        </w:tc>
        <w:tc>
          <w:tcPr>
            <w:tcW w:w="1843" w:type="dxa"/>
          </w:tcPr>
          <w:p w14:paraId="0B882994"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01AFD11C"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DBCC70E" w14:textId="77777777">
        <w:tc>
          <w:tcPr>
            <w:tcW w:w="753" w:type="dxa"/>
          </w:tcPr>
          <w:p w14:paraId="0256F3B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44</w:t>
            </w:r>
          </w:p>
        </w:tc>
        <w:tc>
          <w:tcPr>
            <w:tcW w:w="2694" w:type="dxa"/>
          </w:tcPr>
          <w:p w14:paraId="5CD00F37"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ул.Российская</w:t>
            </w:r>
            <w:proofErr w:type="spellEnd"/>
          </w:p>
        </w:tc>
        <w:tc>
          <w:tcPr>
            <w:tcW w:w="2693" w:type="dxa"/>
          </w:tcPr>
          <w:p w14:paraId="34E48E1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0.950</w:t>
            </w:r>
          </w:p>
        </w:tc>
        <w:tc>
          <w:tcPr>
            <w:tcW w:w="1843" w:type="dxa"/>
          </w:tcPr>
          <w:p w14:paraId="3F2CFD46"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3BFD413E"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91C14AC" w14:textId="77777777">
        <w:tc>
          <w:tcPr>
            <w:tcW w:w="753" w:type="dxa"/>
          </w:tcPr>
          <w:p w14:paraId="4E2D54A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45</w:t>
            </w:r>
          </w:p>
        </w:tc>
        <w:tc>
          <w:tcPr>
            <w:tcW w:w="2694" w:type="dxa"/>
          </w:tcPr>
          <w:p w14:paraId="3C1477BC"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ул.Свердлова</w:t>
            </w:r>
            <w:proofErr w:type="spellEnd"/>
          </w:p>
        </w:tc>
        <w:tc>
          <w:tcPr>
            <w:tcW w:w="2693" w:type="dxa"/>
          </w:tcPr>
          <w:p w14:paraId="7842399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2,760</w:t>
            </w:r>
          </w:p>
        </w:tc>
        <w:tc>
          <w:tcPr>
            <w:tcW w:w="1843" w:type="dxa"/>
          </w:tcPr>
          <w:p w14:paraId="1FA75A73"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7245C17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376E76C5" w14:textId="77777777">
        <w:tc>
          <w:tcPr>
            <w:tcW w:w="753" w:type="dxa"/>
          </w:tcPr>
          <w:p w14:paraId="455202E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46</w:t>
            </w:r>
          </w:p>
        </w:tc>
        <w:tc>
          <w:tcPr>
            <w:tcW w:w="2694" w:type="dxa"/>
          </w:tcPr>
          <w:p w14:paraId="7645E122"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пер.Светлый</w:t>
            </w:r>
            <w:proofErr w:type="spellEnd"/>
            <w:proofErr w:type="gramEnd"/>
          </w:p>
        </w:tc>
        <w:tc>
          <w:tcPr>
            <w:tcW w:w="2693" w:type="dxa"/>
          </w:tcPr>
          <w:p w14:paraId="71DABC4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0,151</w:t>
            </w:r>
          </w:p>
        </w:tc>
        <w:tc>
          <w:tcPr>
            <w:tcW w:w="1843" w:type="dxa"/>
          </w:tcPr>
          <w:p w14:paraId="6F76C5F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3A966A0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6CE4F778" w14:textId="77777777">
        <w:tc>
          <w:tcPr>
            <w:tcW w:w="753" w:type="dxa"/>
          </w:tcPr>
          <w:p w14:paraId="23CF307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47</w:t>
            </w:r>
          </w:p>
        </w:tc>
        <w:tc>
          <w:tcPr>
            <w:tcW w:w="2694" w:type="dxa"/>
          </w:tcPr>
          <w:p w14:paraId="5E8246D3"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ул.Северная</w:t>
            </w:r>
            <w:proofErr w:type="spellEnd"/>
          </w:p>
        </w:tc>
        <w:tc>
          <w:tcPr>
            <w:tcW w:w="2693" w:type="dxa"/>
          </w:tcPr>
          <w:p w14:paraId="46E3FC7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2.099</w:t>
            </w:r>
          </w:p>
        </w:tc>
        <w:tc>
          <w:tcPr>
            <w:tcW w:w="1843" w:type="dxa"/>
          </w:tcPr>
          <w:p w14:paraId="33587B8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Асфальтовое</w:t>
            </w:r>
          </w:p>
        </w:tc>
        <w:tc>
          <w:tcPr>
            <w:tcW w:w="1842" w:type="dxa"/>
          </w:tcPr>
          <w:p w14:paraId="6488BDC4"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7ABBB77E" w14:textId="77777777">
        <w:tc>
          <w:tcPr>
            <w:tcW w:w="753" w:type="dxa"/>
          </w:tcPr>
          <w:p w14:paraId="26F6ACA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48</w:t>
            </w:r>
          </w:p>
        </w:tc>
        <w:tc>
          <w:tcPr>
            <w:tcW w:w="2694" w:type="dxa"/>
          </w:tcPr>
          <w:p w14:paraId="604B733D"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пер.Северный</w:t>
            </w:r>
            <w:proofErr w:type="spellEnd"/>
            <w:proofErr w:type="gramEnd"/>
          </w:p>
        </w:tc>
        <w:tc>
          <w:tcPr>
            <w:tcW w:w="2693" w:type="dxa"/>
          </w:tcPr>
          <w:p w14:paraId="4990D7C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0,230</w:t>
            </w:r>
          </w:p>
        </w:tc>
        <w:tc>
          <w:tcPr>
            <w:tcW w:w="1843" w:type="dxa"/>
          </w:tcPr>
          <w:p w14:paraId="54B3E236"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13FA0C6F"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B89BB3C" w14:textId="77777777">
        <w:tc>
          <w:tcPr>
            <w:tcW w:w="753" w:type="dxa"/>
          </w:tcPr>
          <w:p w14:paraId="0E7B4D5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49</w:t>
            </w:r>
          </w:p>
        </w:tc>
        <w:tc>
          <w:tcPr>
            <w:tcW w:w="2694" w:type="dxa"/>
          </w:tcPr>
          <w:p w14:paraId="2B51EFAC"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ул.Соболя</w:t>
            </w:r>
            <w:proofErr w:type="spellEnd"/>
          </w:p>
        </w:tc>
        <w:tc>
          <w:tcPr>
            <w:tcW w:w="2693" w:type="dxa"/>
          </w:tcPr>
          <w:p w14:paraId="01646BC3"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3.279</w:t>
            </w:r>
          </w:p>
        </w:tc>
        <w:tc>
          <w:tcPr>
            <w:tcW w:w="1843" w:type="dxa"/>
          </w:tcPr>
          <w:p w14:paraId="0486B5E4"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Асфальтовое</w:t>
            </w:r>
          </w:p>
        </w:tc>
        <w:tc>
          <w:tcPr>
            <w:tcW w:w="1842" w:type="dxa"/>
          </w:tcPr>
          <w:p w14:paraId="3EFC9916"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17E97100" w14:textId="77777777">
        <w:tc>
          <w:tcPr>
            <w:tcW w:w="753" w:type="dxa"/>
          </w:tcPr>
          <w:p w14:paraId="6DE0F05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50</w:t>
            </w:r>
          </w:p>
        </w:tc>
        <w:tc>
          <w:tcPr>
            <w:tcW w:w="2694" w:type="dxa"/>
          </w:tcPr>
          <w:p w14:paraId="697244DA"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ул.Советская</w:t>
            </w:r>
            <w:proofErr w:type="spellEnd"/>
          </w:p>
        </w:tc>
        <w:tc>
          <w:tcPr>
            <w:tcW w:w="2693" w:type="dxa"/>
          </w:tcPr>
          <w:p w14:paraId="5FC83F07"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3,324</w:t>
            </w:r>
          </w:p>
        </w:tc>
        <w:tc>
          <w:tcPr>
            <w:tcW w:w="1843" w:type="dxa"/>
          </w:tcPr>
          <w:p w14:paraId="2026D599"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Асфальтовое</w:t>
            </w:r>
          </w:p>
        </w:tc>
        <w:tc>
          <w:tcPr>
            <w:tcW w:w="1842" w:type="dxa"/>
          </w:tcPr>
          <w:p w14:paraId="0CDD1132"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4B30CC40" w14:textId="77777777">
        <w:tc>
          <w:tcPr>
            <w:tcW w:w="753" w:type="dxa"/>
          </w:tcPr>
          <w:p w14:paraId="71A0CB9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51</w:t>
            </w:r>
          </w:p>
        </w:tc>
        <w:tc>
          <w:tcPr>
            <w:tcW w:w="2694" w:type="dxa"/>
          </w:tcPr>
          <w:p w14:paraId="40AE46DA"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пер.Спускной</w:t>
            </w:r>
            <w:proofErr w:type="spellEnd"/>
            <w:proofErr w:type="gramEnd"/>
          </w:p>
        </w:tc>
        <w:tc>
          <w:tcPr>
            <w:tcW w:w="2693" w:type="dxa"/>
          </w:tcPr>
          <w:p w14:paraId="78E0F6A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0.484</w:t>
            </w:r>
          </w:p>
        </w:tc>
        <w:tc>
          <w:tcPr>
            <w:tcW w:w="1843" w:type="dxa"/>
          </w:tcPr>
          <w:p w14:paraId="69626BBB"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7FCBDED7"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D878E8C" w14:textId="77777777">
        <w:tc>
          <w:tcPr>
            <w:tcW w:w="753" w:type="dxa"/>
          </w:tcPr>
          <w:p w14:paraId="2A188DB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52</w:t>
            </w:r>
          </w:p>
        </w:tc>
        <w:tc>
          <w:tcPr>
            <w:tcW w:w="2694" w:type="dxa"/>
          </w:tcPr>
          <w:p w14:paraId="0B007BFF"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ул.Степная</w:t>
            </w:r>
            <w:proofErr w:type="spellEnd"/>
          </w:p>
        </w:tc>
        <w:tc>
          <w:tcPr>
            <w:tcW w:w="2693" w:type="dxa"/>
          </w:tcPr>
          <w:p w14:paraId="2CA19E0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3,556</w:t>
            </w:r>
          </w:p>
        </w:tc>
        <w:tc>
          <w:tcPr>
            <w:tcW w:w="1843" w:type="dxa"/>
          </w:tcPr>
          <w:p w14:paraId="4F3976AC"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6A8A7A6D"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7DF7140" w14:textId="77777777">
        <w:tc>
          <w:tcPr>
            <w:tcW w:w="753" w:type="dxa"/>
          </w:tcPr>
          <w:p w14:paraId="347480B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53</w:t>
            </w:r>
          </w:p>
        </w:tc>
        <w:tc>
          <w:tcPr>
            <w:tcW w:w="2694" w:type="dxa"/>
          </w:tcPr>
          <w:p w14:paraId="747B40AD"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ул.Строительная</w:t>
            </w:r>
            <w:proofErr w:type="spellEnd"/>
          </w:p>
        </w:tc>
        <w:tc>
          <w:tcPr>
            <w:tcW w:w="2693" w:type="dxa"/>
          </w:tcPr>
          <w:p w14:paraId="376D1646"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1,010</w:t>
            </w:r>
          </w:p>
        </w:tc>
        <w:tc>
          <w:tcPr>
            <w:tcW w:w="1843" w:type="dxa"/>
          </w:tcPr>
          <w:p w14:paraId="6EFC44C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5EE7A630"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36415058" w14:textId="77777777">
        <w:tc>
          <w:tcPr>
            <w:tcW w:w="753" w:type="dxa"/>
          </w:tcPr>
          <w:p w14:paraId="5208A114"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54</w:t>
            </w:r>
          </w:p>
        </w:tc>
        <w:tc>
          <w:tcPr>
            <w:tcW w:w="2694" w:type="dxa"/>
          </w:tcPr>
          <w:p w14:paraId="30186DC9"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ул.Тургенева</w:t>
            </w:r>
            <w:proofErr w:type="spellEnd"/>
          </w:p>
        </w:tc>
        <w:tc>
          <w:tcPr>
            <w:tcW w:w="2693" w:type="dxa"/>
          </w:tcPr>
          <w:p w14:paraId="3438729D"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3,476</w:t>
            </w:r>
          </w:p>
        </w:tc>
        <w:tc>
          <w:tcPr>
            <w:tcW w:w="1843" w:type="dxa"/>
          </w:tcPr>
          <w:p w14:paraId="7491CC8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18600234"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3F35175C" w14:textId="77777777">
        <w:tc>
          <w:tcPr>
            <w:tcW w:w="753" w:type="dxa"/>
          </w:tcPr>
          <w:p w14:paraId="02B4167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55</w:t>
            </w:r>
          </w:p>
        </w:tc>
        <w:tc>
          <w:tcPr>
            <w:tcW w:w="2694" w:type="dxa"/>
          </w:tcPr>
          <w:p w14:paraId="51CD91B1"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ул.Урожайная</w:t>
            </w:r>
            <w:proofErr w:type="spellEnd"/>
          </w:p>
        </w:tc>
        <w:tc>
          <w:tcPr>
            <w:tcW w:w="2693" w:type="dxa"/>
          </w:tcPr>
          <w:p w14:paraId="565B0653"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0,190</w:t>
            </w:r>
          </w:p>
        </w:tc>
        <w:tc>
          <w:tcPr>
            <w:tcW w:w="1843" w:type="dxa"/>
          </w:tcPr>
          <w:p w14:paraId="7D0E7285"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2E4C4663"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4E941448" w14:textId="77777777">
        <w:tc>
          <w:tcPr>
            <w:tcW w:w="753" w:type="dxa"/>
          </w:tcPr>
          <w:p w14:paraId="72CE04A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56</w:t>
            </w:r>
          </w:p>
        </w:tc>
        <w:tc>
          <w:tcPr>
            <w:tcW w:w="2694" w:type="dxa"/>
          </w:tcPr>
          <w:p w14:paraId="64947704"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ул.Украинская</w:t>
            </w:r>
            <w:proofErr w:type="spellEnd"/>
          </w:p>
        </w:tc>
        <w:tc>
          <w:tcPr>
            <w:tcW w:w="2693" w:type="dxa"/>
          </w:tcPr>
          <w:p w14:paraId="2EA6CF43"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0,601</w:t>
            </w:r>
          </w:p>
        </w:tc>
        <w:tc>
          <w:tcPr>
            <w:tcW w:w="1843" w:type="dxa"/>
          </w:tcPr>
          <w:p w14:paraId="506A0C04"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0F5BC4A8"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73E6879" w14:textId="77777777">
        <w:tc>
          <w:tcPr>
            <w:tcW w:w="753" w:type="dxa"/>
          </w:tcPr>
          <w:p w14:paraId="21DAF14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57</w:t>
            </w:r>
          </w:p>
        </w:tc>
        <w:tc>
          <w:tcPr>
            <w:tcW w:w="2694" w:type="dxa"/>
          </w:tcPr>
          <w:p w14:paraId="67676345"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ул.Ф.Энгельса</w:t>
            </w:r>
            <w:proofErr w:type="spellEnd"/>
          </w:p>
        </w:tc>
        <w:tc>
          <w:tcPr>
            <w:tcW w:w="2693" w:type="dxa"/>
          </w:tcPr>
          <w:p w14:paraId="0458418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0,685</w:t>
            </w:r>
          </w:p>
        </w:tc>
        <w:tc>
          <w:tcPr>
            <w:tcW w:w="1843" w:type="dxa"/>
          </w:tcPr>
          <w:p w14:paraId="48D6D4B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74ABA0A2"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0E418BA" w14:textId="77777777">
        <w:tc>
          <w:tcPr>
            <w:tcW w:w="753" w:type="dxa"/>
          </w:tcPr>
          <w:p w14:paraId="303AF374"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58</w:t>
            </w:r>
          </w:p>
        </w:tc>
        <w:tc>
          <w:tcPr>
            <w:tcW w:w="2694" w:type="dxa"/>
          </w:tcPr>
          <w:p w14:paraId="609A689A"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ул.Шевченко</w:t>
            </w:r>
            <w:proofErr w:type="spellEnd"/>
          </w:p>
        </w:tc>
        <w:tc>
          <w:tcPr>
            <w:tcW w:w="2693" w:type="dxa"/>
          </w:tcPr>
          <w:p w14:paraId="1EABD66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2,004</w:t>
            </w:r>
          </w:p>
        </w:tc>
        <w:tc>
          <w:tcPr>
            <w:tcW w:w="1843" w:type="dxa"/>
          </w:tcPr>
          <w:p w14:paraId="414C196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Асфальтовое</w:t>
            </w:r>
          </w:p>
        </w:tc>
        <w:tc>
          <w:tcPr>
            <w:tcW w:w="1842" w:type="dxa"/>
          </w:tcPr>
          <w:p w14:paraId="1F789B22"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IV</w:t>
            </w:r>
          </w:p>
        </w:tc>
      </w:tr>
      <w:tr w:rsidR="00AC5CEF" w:rsidRPr="00414404" w14:paraId="709C2B53" w14:textId="77777777">
        <w:tc>
          <w:tcPr>
            <w:tcW w:w="753" w:type="dxa"/>
          </w:tcPr>
          <w:p w14:paraId="79958C4E"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59</w:t>
            </w:r>
          </w:p>
        </w:tc>
        <w:tc>
          <w:tcPr>
            <w:tcW w:w="2694" w:type="dxa"/>
          </w:tcPr>
          <w:p w14:paraId="79348C89" w14:textId="77777777" w:rsidR="00AC5CEF" w:rsidRPr="00414404" w:rsidRDefault="00AC5CEF" w:rsidP="007912B9">
            <w:pPr>
              <w:spacing w:line="240" w:lineRule="auto"/>
              <w:jc w:val="center"/>
              <w:rPr>
                <w:rFonts w:ascii="Times New Roman" w:hAnsi="Times New Roman"/>
                <w:color w:val="000000"/>
                <w:sz w:val="24"/>
                <w:szCs w:val="24"/>
              </w:rPr>
            </w:pPr>
            <w:proofErr w:type="spellStart"/>
            <w:proofErr w:type="gramStart"/>
            <w:r w:rsidRPr="00414404">
              <w:rPr>
                <w:rFonts w:ascii="Times New Roman" w:hAnsi="Times New Roman"/>
                <w:color w:val="000000"/>
                <w:sz w:val="24"/>
                <w:szCs w:val="24"/>
              </w:rPr>
              <w:t>пер.Шевченко</w:t>
            </w:r>
            <w:proofErr w:type="spellEnd"/>
            <w:proofErr w:type="gramEnd"/>
          </w:p>
        </w:tc>
        <w:tc>
          <w:tcPr>
            <w:tcW w:w="2693" w:type="dxa"/>
          </w:tcPr>
          <w:p w14:paraId="70005BE1"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0,100</w:t>
            </w:r>
          </w:p>
        </w:tc>
        <w:tc>
          <w:tcPr>
            <w:tcW w:w="1843" w:type="dxa"/>
          </w:tcPr>
          <w:p w14:paraId="58D1A72B"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7E071421"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2EAFC624" w14:textId="77777777">
        <w:tc>
          <w:tcPr>
            <w:tcW w:w="753" w:type="dxa"/>
          </w:tcPr>
          <w:p w14:paraId="3236FA6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60</w:t>
            </w:r>
          </w:p>
        </w:tc>
        <w:tc>
          <w:tcPr>
            <w:tcW w:w="2694" w:type="dxa"/>
          </w:tcPr>
          <w:p w14:paraId="02300C05"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ул.Школьная</w:t>
            </w:r>
            <w:proofErr w:type="spellEnd"/>
          </w:p>
        </w:tc>
        <w:tc>
          <w:tcPr>
            <w:tcW w:w="2693" w:type="dxa"/>
          </w:tcPr>
          <w:p w14:paraId="0849D8D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0,380</w:t>
            </w:r>
          </w:p>
        </w:tc>
        <w:tc>
          <w:tcPr>
            <w:tcW w:w="1843" w:type="dxa"/>
          </w:tcPr>
          <w:p w14:paraId="140F518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Грунтовое</w:t>
            </w:r>
          </w:p>
        </w:tc>
        <w:tc>
          <w:tcPr>
            <w:tcW w:w="1842" w:type="dxa"/>
          </w:tcPr>
          <w:p w14:paraId="2AB64CDF"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0D6A5187" w14:textId="77777777">
        <w:tc>
          <w:tcPr>
            <w:tcW w:w="753" w:type="dxa"/>
          </w:tcPr>
          <w:p w14:paraId="28511AF9"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61</w:t>
            </w:r>
          </w:p>
        </w:tc>
        <w:tc>
          <w:tcPr>
            <w:tcW w:w="2694" w:type="dxa"/>
          </w:tcPr>
          <w:p w14:paraId="4A849404"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ул. Штанько</w:t>
            </w:r>
          </w:p>
        </w:tc>
        <w:tc>
          <w:tcPr>
            <w:tcW w:w="2693" w:type="dxa"/>
          </w:tcPr>
          <w:p w14:paraId="5B2F3F92"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3,714</w:t>
            </w:r>
          </w:p>
        </w:tc>
        <w:tc>
          <w:tcPr>
            <w:tcW w:w="1843" w:type="dxa"/>
          </w:tcPr>
          <w:p w14:paraId="3EA6AB97"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Гравийное</w:t>
            </w:r>
          </w:p>
        </w:tc>
        <w:tc>
          <w:tcPr>
            <w:tcW w:w="1842" w:type="dxa"/>
          </w:tcPr>
          <w:p w14:paraId="1B119ABF"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76AB2C01" w14:textId="77777777">
        <w:tc>
          <w:tcPr>
            <w:tcW w:w="753" w:type="dxa"/>
          </w:tcPr>
          <w:p w14:paraId="42C66E1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62</w:t>
            </w:r>
          </w:p>
        </w:tc>
        <w:tc>
          <w:tcPr>
            <w:tcW w:w="2694" w:type="dxa"/>
          </w:tcPr>
          <w:p w14:paraId="517AAEEA"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ул.Шоссейная</w:t>
            </w:r>
            <w:proofErr w:type="spellEnd"/>
          </w:p>
        </w:tc>
        <w:tc>
          <w:tcPr>
            <w:tcW w:w="2693" w:type="dxa"/>
          </w:tcPr>
          <w:p w14:paraId="6A952E2F"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1,850</w:t>
            </w:r>
          </w:p>
        </w:tc>
        <w:tc>
          <w:tcPr>
            <w:tcW w:w="1843" w:type="dxa"/>
          </w:tcPr>
          <w:p w14:paraId="78199F7B"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0A082CCB"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18ADD227" w14:textId="77777777">
        <w:tc>
          <w:tcPr>
            <w:tcW w:w="753" w:type="dxa"/>
          </w:tcPr>
          <w:p w14:paraId="1FC40E6A"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lastRenderedPageBreak/>
              <w:t>63</w:t>
            </w:r>
          </w:p>
        </w:tc>
        <w:tc>
          <w:tcPr>
            <w:tcW w:w="2694" w:type="dxa"/>
          </w:tcPr>
          <w:p w14:paraId="3F69A949"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ул.Юбилейная</w:t>
            </w:r>
            <w:proofErr w:type="spellEnd"/>
          </w:p>
        </w:tc>
        <w:tc>
          <w:tcPr>
            <w:tcW w:w="2693" w:type="dxa"/>
          </w:tcPr>
          <w:p w14:paraId="539038E0"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0,750</w:t>
            </w:r>
          </w:p>
        </w:tc>
        <w:tc>
          <w:tcPr>
            <w:tcW w:w="1843" w:type="dxa"/>
          </w:tcPr>
          <w:p w14:paraId="5EE2BDAB"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3B933039"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6BA564D8" w14:textId="77777777">
        <w:tc>
          <w:tcPr>
            <w:tcW w:w="753" w:type="dxa"/>
          </w:tcPr>
          <w:p w14:paraId="5F63D4AB"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64</w:t>
            </w:r>
          </w:p>
        </w:tc>
        <w:tc>
          <w:tcPr>
            <w:tcW w:w="2694" w:type="dxa"/>
          </w:tcPr>
          <w:p w14:paraId="13E28E4C" w14:textId="77777777" w:rsidR="00AC5CEF" w:rsidRPr="00414404" w:rsidRDefault="00AC5CEF" w:rsidP="007912B9">
            <w:pPr>
              <w:spacing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ул.Южная</w:t>
            </w:r>
            <w:proofErr w:type="spellEnd"/>
          </w:p>
        </w:tc>
        <w:tc>
          <w:tcPr>
            <w:tcW w:w="2693" w:type="dxa"/>
          </w:tcPr>
          <w:p w14:paraId="7579BBD8" w14:textId="77777777" w:rsidR="00AC5CEF" w:rsidRPr="00414404" w:rsidRDefault="00AC5CEF" w:rsidP="007912B9">
            <w:pPr>
              <w:spacing w:line="240" w:lineRule="auto"/>
              <w:jc w:val="center"/>
              <w:rPr>
                <w:rFonts w:ascii="Times New Roman" w:hAnsi="Times New Roman"/>
                <w:color w:val="000000"/>
                <w:sz w:val="24"/>
                <w:szCs w:val="24"/>
              </w:rPr>
            </w:pPr>
            <w:r w:rsidRPr="00414404">
              <w:rPr>
                <w:rFonts w:ascii="Times New Roman" w:hAnsi="Times New Roman"/>
                <w:color w:val="000000"/>
                <w:sz w:val="24"/>
                <w:szCs w:val="24"/>
              </w:rPr>
              <w:t>1,914</w:t>
            </w:r>
          </w:p>
        </w:tc>
        <w:tc>
          <w:tcPr>
            <w:tcW w:w="1843" w:type="dxa"/>
          </w:tcPr>
          <w:p w14:paraId="5A283D30" w14:textId="77777777" w:rsidR="00AC5CEF" w:rsidRPr="00414404" w:rsidRDefault="00AC5CEF" w:rsidP="007912B9">
            <w:pPr>
              <w:spacing w:line="240" w:lineRule="auto"/>
              <w:jc w:val="center"/>
              <w:rPr>
                <w:rFonts w:ascii="Times New Roman" w:hAnsi="Times New Roman"/>
                <w:sz w:val="24"/>
                <w:szCs w:val="24"/>
              </w:rPr>
            </w:pPr>
            <w:r w:rsidRPr="00414404">
              <w:rPr>
                <w:rFonts w:ascii="Times New Roman" w:hAnsi="Times New Roman"/>
                <w:color w:val="000000"/>
                <w:sz w:val="24"/>
                <w:szCs w:val="24"/>
              </w:rPr>
              <w:t>Грунтовое</w:t>
            </w:r>
          </w:p>
        </w:tc>
        <w:tc>
          <w:tcPr>
            <w:tcW w:w="1842" w:type="dxa"/>
          </w:tcPr>
          <w:p w14:paraId="54C02DAF" w14:textId="77777777" w:rsidR="00AC5CEF" w:rsidRPr="00414404" w:rsidRDefault="00AC5CEF" w:rsidP="007912B9">
            <w:pPr>
              <w:spacing w:line="240" w:lineRule="auto"/>
              <w:jc w:val="center"/>
              <w:rPr>
                <w:rFonts w:ascii="Times New Roman" w:hAnsi="Times New Roman"/>
                <w:color w:val="000000"/>
                <w:sz w:val="24"/>
                <w:szCs w:val="24"/>
                <w:lang w:val="en-US"/>
              </w:rPr>
            </w:pPr>
            <w:r w:rsidRPr="00414404">
              <w:rPr>
                <w:rFonts w:ascii="Times New Roman" w:hAnsi="Times New Roman"/>
                <w:color w:val="000000"/>
                <w:sz w:val="24"/>
                <w:szCs w:val="24"/>
                <w:lang w:val="en-US"/>
              </w:rPr>
              <w:t>V</w:t>
            </w:r>
          </w:p>
        </w:tc>
      </w:tr>
      <w:tr w:rsidR="00AC5CEF" w:rsidRPr="00414404" w14:paraId="5993C65D" w14:textId="77777777">
        <w:tc>
          <w:tcPr>
            <w:tcW w:w="753" w:type="dxa"/>
          </w:tcPr>
          <w:p w14:paraId="431A9D3E" w14:textId="77777777" w:rsidR="00AC5CEF" w:rsidRPr="00414404" w:rsidRDefault="00AC5CEF" w:rsidP="007912B9">
            <w:pPr>
              <w:spacing w:line="240" w:lineRule="auto"/>
              <w:jc w:val="center"/>
              <w:rPr>
                <w:rFonts w:ascii="Times New Roman" w:hAnsi="Times New Roman"/>
                <w:b/>
                <w:color w:val="000000"/>
                <w:sz w:val="24"/>
                <w:szCs w:val="24"/>
              </w:rPr>
            </w:pPr>
          </w:p>
        </w:tc>
        <w:tc>
          <w:tcPr>
            <w:tcW w:w="2694" w:type="dxa"/>
          </w:tcPr>
          <w:p w14:paraId="6F0F2737" w14:textId="77777777" w:rsidR="00AC5CEF" w:rsidRPr="00414404" w:rsidRDefault="00C65CEB" w:rsidP="007912B9">
            <w:pPr>
              <w:spacing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Итого</w:t>
            </w:r>
          </w:p>
        </w:tc>
        <w:tc>
          <w:tcPr>
            <w:tcW w:w="2693" w:type="dxa"/>
          </w:tcPr>
          <w:p w14:paraId="33606510" w14:textId="77777777" w:rsidR="00AC5CEF" w:rsidRPr="00414404" w:rsidRDefault="00AC5CEF" w:rsidP="007912B9">
            <w:pPr>
              <w:spacing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92,2</w:t>
            </w:r>
          </w:p>
        </w:tc>
        <w:tc>
          <w:tcPr>
            <w:tcW w:w="1843" w:type="dxa"/>
          </w:tcPr>
          <w:p w14:paraId="1411E8DD" w14:textId="77777777" w:rsidR="00AC5CEF" w:rsidRPr="00414404" w:rsidRDefault="00AC5CEF" w:rsidP="007912B9">
            <w:pPr>
              <w:spacing w:line="240" w:lineRule="auto"/>
              <w:jc w:val="center"/>
              <w:rPr>
                <w:rFonts w:ascii="Times New Roman" w:hAnsi="Times New Roman"/>
                <w:b/>
                <w:color w:val="000000"/>
                <w:sz w:val="24"/>
                <w:szCs w:val="24"/>
              </w:rPr>
            </w:pPr>
          </w:p>
        </w:tc>
        <w:tc>
          <w:tcPr>
            <w:tcW w:w="1842" w:type="dxa"/>
          </w:tcPr>
          <w:p w14:paraId="0E1F15CB" w14:textId="77777777" w:rsidR="00AC5CEF" w:rsidRPr="00414404" w:rsidRDefault="00AC5CEF" w:rsidP="007912B9">
            <w:pPr>
              <w:spacing w:line="240" w:lineRule="auto"/>
              <w:jc w:val="center"/>
              <w:rPr>
                <w:rFonts w:ascii="Times New Roman" w:hAnsi="Times New Roman"/>
                <w:b/>
                <w:color w:val="000000"/>
                <w:sz w:val="24"/>
                <w:szCs w:val="24"/>
              </w:rPr>
            </w:pPr>
          </w:p>
        </w:tc>
      </w:tr>
    </w:tbl>
    <w:p w14:paraId="152DD1C7" w14:textId="77777777" w:rsidR="00924DF7" w:rsidRPr="00414404" w:rsidRDefault="00924DF7" w:rsidP="00924DF7">
      <w:pPr>
        <w:pStyle w:val="Standard"/>
        <w:spacing w:after="0"/>
        <w:jc w:val="both"/>
      </w:pPr>
      <w:r w:rsidRPr="00414404">
        <w:rPr>
          <w:sz w:val="28"/>
          <w:szCs w:val="28"/>
        </w:rPr>
        <w:tab/>
        <w:t xml:space="preserve">В соответствии с разработанной классификацией количество улиц регулируемого движения составило </w:t>
      </w:r>
      <w:r w:rsidR="00F47222" w:rsidRPr="00414404">
        <w:rPr>
          <w:sz w:val="28"/>
          <w:szCs w:val="28"/>
        </w:rPr>
        <w:t xml:space="preserve">64 </w:t>
      </w:r>
      <w:r w:rsidRPr="00414404">
        <w:rPr>
          <w:sz w:val="28"/>
          <w:szCs w:val="28"/>
        </w:rPr>
        <w:t>единиц</w:t>
      </w:r>
      <w:r w:rsidR="00F856FC" w:rsidRPr="00414404">
        <w:rPr>
          <w:sz w:val="28"/>
          <w:szCs w:val="28"/>
        </w:rPr>
        <w:t>ы.</w:t>
      </w:r>
    </w:p>
    <w:p w14:paraId="19D579AA" w14:textId="77777777" w:rsidR="00924DF7" w:rsidRPr="00414404" w:rsidRDefault="00924DF7" w:rsidP="00924DF7">
      <w:pPr>
        <w:spacing w:after="0"/>
        <w:jc w:val="center"/>
      </w:pPr>
      <w:r w:rsidRPr="00414404">
        <w:rPr>
          <w:rFonts w:ascii="Times New Roman" w:hAnsi="Times New Roman"/>
          <w:b/>
          <w:sz w:val="28"/>
          <w:szCs w:val="28"/>
        </w:rPr>
        <w:t>3.3 Распределение транспортных потоков по сети дорог</w:t>
      </w:r>
    </w:p>
    <w:p w14:paraId="2DA93557" w14:textId="77777777" w:rsidR="00924DF7" w:rsidRPr="00414404" w:rsidRDefault="00924DF7" w:rsidP="00924DF7">
      <w:pPr>
        <w:spacing w:after="0"/>
        <w:jc w:val="both"/>
      </w:pPr>
      <w:r w:rsidRPr="00414404">
        <w:rPr>
          <w:rFonts w:ascii="Times New Roman" w:hAnsi="Times New Roman"/>
          <w:sz w:val="28"/>
          <w:szCs w:val="28"/>
        </w:rPr>
        <w:tab/>
        <w:t>Цель данных мероприятий заключается в реализации подходов к решению транспортных проблем и разработке мероприятий по снижению перегрузки УДС муниципального образования путём изменения параметров действующей транспортной сети, что в свою очередь вызывает перераспределение транспортных потоков по УДС и изменяет параметры дорожного движения.</w:t>
      </w:r>
    </w:p>
    <w:p w14:paraId="4F70287D" w14:textId="77777777" w:rsidR="00924DF7" w:rsidRPr="00414404" w:rsidRDefault="00924DF7" w:rsidP="00924DF7">
      <w:pPr>
        <w:spacing w:after="0"/>
        <w:jc w:val="both"/>
      </w:pPr>
      <w:r w:rsidRPr="00414404">
        <w:rPr>
          <w:rFonts w:ascii="Times New Roman" w:hAnsi="Times New Roman"/>
          <w:sz w:val="28"/>
          <w:szCs w:val="28"/>
        </w:rPr>
        <w:tab/>
        <w:t>В результате распределения транспортных потоков по сети происходит изменение основных характеристик функционирования транспортной сети: интенсивности, скорости и показателей эффективности функционирования транспортной сети. На рисунках 1-2 представлены картограммы расчётной интенсивности движения с классификацией по уровню загрузки в утренний час пик на текущую дату, а также на прогнозный период.</w:t>
      </w:r>
    </w:p>
    <w:p w14:paraId="1CCE341B" w14:textId="77777777" w:rsidR="00924DF7" w:rsidRPr="00414404" w:rsidRDefault="00924DF7" w:rsidP="00924DF7">
      <w:pPr>
        <w:spacing w:after="0"/>
        <w:jc w:val="both"/>
        <w:rPr>
          <w:rFonts w:ascii="Times New Roman" w:hAnsi="Times New Roman"/>
          <w:sz w:val="28"/>
          <w:szCs w:val="28"/>
        </w:rPr>
      </w:pPr>
      <w:r w:rsidRPr="00414404">
        <w:rPr>
          <w:rFonts w:ascii="Times New Roman" w:hAnsi="Times New Roman"/>
          <w:sz w:val="28"/>
          <w:szCs w:val="28"/>
        </w:rPr>
        <w:tab/>
        <w:t xml:space="preserve">Анализ данных, позволяет сделать вывод о том, что имеющаяся пропускная способность улиц и дорог </w:t>
      </w:r>
      <w:r w:rsidR="009F7569"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далека от исчерпания, а планируемые в расчётные сроки мероприятия по </w:t>
      </w:r>
      <w:proofErr w:type="gramStart"/>
      <w:r w:rsidRPr="00414404">
        <w:rPr>
          <w:rFonts w:ascii="Times New Roman" w:hAnsi="Times New Roman"/>
          <w:sz w:val="28"/>
          <w:szCs w:val="28"/>
        </w:rPr>
        <w:t>ремонту  дорожных</w:t>
      </w:r>
      <w:proofErr w:type="gramEnd"/>
      <w:r w:rsidRPr="00414404">
        <w:rPr>
          <w:rFonts w:ascii="Times New Roman" w:hAnsi="Times New Roman"/>
          <w:sz w:val="28"/>
          <w:szCs w:val="28"/>
        </w:rPr>
        <w:t xml:space="preserve"> объектов позволит избежать проблем с перегрузкой улично-дорожной сети в будущем.</w:t>
      </w:r>
    </w:p>
    <w:p w14:paraId="2DB1AA7B" w14:textId="77777777" w:rsidR="000A067D" w:rsidRPr="00414404" w:rsidRDefault="000A067D"/>
    <w:p w14:paraId="13E5ECC7" w14:textId="77777777" w:rsidR="00924DF7" w:rsidRPr="00414404" w:rsidRDefault="00924DF7"/>
    <w:p w14:paraId="76B95BB1" w14:textId="77777777" w:rsidR="00924DF7" w:rsidRPr="00414404" w:rsidRDefault="00924DF7"/>
    <w:p w14:paraId="3FFF877E" w14:textId="77777777" w:rsidR="00924DF7" w:rsidRPr="00414404" w:rsidRDefault="00924DF7"/>
    <w:p w14:paraId="48FDBFB8" w14:textId="77777777" w:rsidR="004D1E58" w:rsidRPr="00414404" w:rsidRDefault="004D1E58">
      <w:pPr>
        <w:sectPr w:rsidR="004D1E58" w:rsidRPr="00414404" w:rsidSect="000A067D">
          <w:footerReference w:type="default" r:id="rId8"/>
          <w:pgSz w:w="11906" w:h="16838"/>
          <w:pgMar w:top="1134" w:right="567" w:bottom="1134" w:left="1701" w:header="709" w:footer="709" w:gutter="0"/>
          <w:cols w:space="708"/>
          <w:docGrid w:linePitch="360"/>
        </w:sectPr>
      </w:pPr>
    </w:p>
    <w:p w14:paraId="49B0D29B" w14:textId="77777777" w:rsidR="004D1E58" w:rsidRPr="00414404" w:rsidRDefault="004D1E58" w:rsidP="00420F64">
      <w:pPr>
        <w:jc w:val="center"/>
      </w:pPr>
      <w:r w:rsidRPr="00414404">
        <w:rPr>
          <w:rFonts w:ascii="Times New Roman" w:hAnsi="Times New Roman"/>
          <w:sz w:val="28"/>
          <w:szCs w:val="28"/>
        </w:rPr>
        <w:lastRenderedPageBreak/>
        <w:t>Рис</w:t>
      </w:r>
      <w:r w:rsidR="00420F64" w:rsidRPr="00414404">
        <w:rPr>
          <w:rFonts w:ascii="Times New Roman" w:hAnsi="Times New Roman"/>
          <w:sz w:val="28"/>
          <w:szCs w:val="28"/>
        </w:rPr>
        <w:t>.</w:t>
      </w:r>
      <w:r w:rsidRPr="00414404">
        <w:rPr>
          <w:rFonts w:ascii="Times New Roman" w:hAnsi="Times New Roman"/>
          <w:sz w:val="28"/>
          <w:szCs w:val="28"/>
        </w:rPr>
        <w:t xml:space="preserve"> 1 - Картограмма интенсивности 2018</w:t>
      </w:r>
      <w:r w:rsidR="00420F64" w:rsidRPr="00414404">
        <w:rPr>
          <w:rFonts w:ascii="Times New Roman" w:hAnsi="Times New Roman"/>
          <w:sz w:val="28"/>
          <w:szCs w:val="28"/>
        </w:rPr>
        <w:t xml:space="preserve"> год</w:t>
      </w:r>
      <w:r w:rsidRPr="00414404">
        <w:t xml:space="preserve"> </w:t>
      </w:r>
    </w:p>
    <w:p w14:paraId="1F8C5934" w14:textId="77777777" w:rsidR="00560FDA" w:rsidRPr="00414404" w:rsidRDefault="00560FDA" w:rsidP="00420F64">
      <w:pPr>
        <w:spacing w:after="0"/>
        <w:jc w:val="center"/>
        <w:rPr>
          <w:rFonts w:ascii="Times New Roman" w:hAnsi="Times New Roman"/>
          <w:sz w:val="28"/>
          <w:szCs w:val="28"/>
        </w:rPr>
      </w:pPr>
    </w:p>
    <w:p w14:paraId="6646F203" w14:textId="77777777" w:rsidR="00560FDA" w:rsidRPr="00414404" w:rsidRDefault="00560FDA" w:rsidP="00420F64">
      <w:pPr>
        <w:spacing w:after="0"/>
        <w:jc w:val="center"/>
        <w:rPr>
          <w:rFonts w:ascii="Times New Roman" w:hAnsi="Times New Roman"/>
          <w:sz w:val="28"/>
          <w:szCs w:val="28"/>
        </w:rPr>
      </w:pPr>
    </w:p>
    <w:p w14:paraId="4ABF39ED" w14:textId="77777777" w:rsidR="00560FDA" w:rsidRPr="00414404" w:rsidRDefault="00560FDA" w:rsidP="00420F64">
      <w:pPr>
        <w:spacing w:after="0"/>
        <w:jc w:val="center"/>
        <w:rPr>
          <w:rFonts w:ascii="Times New Roman" w:hAnsi="Times New Roman"/>
          <w:sz w:val="28"/>
          <w:szCs w:val="28"/>
        </w:rPr>
      </w:pPr>
    </w:p>
    <w:p w14:paraId="251E14F6" w14:textId="77777777" w:rsidR="00560FDA" w:rsidRPr="00414404" w:rsidRDefault="00560FDA" w:rsidP="00420F64">
      <w:pPr>
        <w:spacing w:after="0"/>
        <w:jc w:val="center"/>
        <w:rPr>
          <w:rFonts w:ascii="Times New Roman" w:hAnsi="Times New Roman"/>
          <w:sz w:val="28"/>
          <w:szCs w:val="28"/>
        </w:rPr>
      </w:pPr>
    </w:p>
    <w:p w14:paraId="0E16EF5F" w14:textId="77777777" w:rsidR="00560FDA" w:rsidRPr="00414404" w:rsidRDefault="00560FDA" w:rsidP="00420F64">
      <w:pPr>
        <w:spacing w:after="0"/>
        <w:jc w:val="center"/>
        <w:rPr>
          <w:rFonts w:ascii="Times New Roman" w:hAnsi="Times New Roman"/>
          <w:sz w:val="28"/>
          <w:szCs w:val="28"/>
        </w:rPr>
      </w:pPr>
    </w:p>
    <w:p w14:paraId="20E9C65D" w14:textId="77777777" w:rsidR="00560FDA" w:rsidRPr="00414404" w:rsidRDefault="00560FDA" w:rsidP="00420F64">
      <w:pPr>
        <w:spacing w:after="0"/>
        <w:jc w:val="center"/>
        <w:rPr>
          <w:rFonts w:ascii="Times New Roman" w:hAnsi="Times New Roman"/>
          <w:sz w:val="28"/>
          <w:szCs w:val="28"/>
        </w:rPr>
      </w:pPr>
    </w:p>
    <w:p w14:paraId="436B8FC3" w14:textId="77777777" w:rsidR="00560FDA" w:rsidRPr="00414404" w:rsidRDefault="00560FDA" w:rsidP="00420F64">
      <w:pPr>
        <w:spacing w:after="0"/>
        <w:jc w:val="center"/>
        <w:rPr>
          <w:rFonts w:ascii="Times New Roman" w:hAnsi="Times New Roman"/>
          <w:sz w:val="28"/>
          <w:szCs w:val="28"/>
        </w:rPr>
      </w:pPr>
    </w:p>
    <w:p w14:paraId="10770B9A" w14:textId="77777777" w:rsidR="00560FDA" w:rsidRPr="00414404" w:rsidRDefault="00560FDA" w:rsidP="00420F64">
      <w:pPr>
        <w:spacing w:after="0"/>
        <w:jc w:val="center"/>
        <w:rPr>
          <w:rFonts w:ascii="Times New Roman" w:hAnsi="Times New Roman"/>
          <w:sz w:val="28"/>
          <w:szCs w:val="28"/>
        </w:rPr>
      </w:pPr>
    </w:p>
    <w:p w14:paraId="4204CBAB" w14:textId="77777777" w:rsidR="00560FDA" w:rsidRPr="00414404" w:rsidRDefault="00560FDA" w:rsidP="00420F64">
      <w:pPr>
        <w:spacing w:after="0"/>
        <w:jc w:val="center"/>
        <w:rPr>
          <w:rFonts w:ascii="Times New Roman" w:hAnsi="Times New Roman"/>
          <w:sz w:val="28"/>
          <w:szCs w:val="28"/>
        </w:rPr>
      </w:pPr>
    </w:p>
    <w:p w14:paraId="4D0625DA" w14:textId="77777777" w:rsidR="00560FDA" w:rsidRPr="00414404" w:rsidRDefault="00560FDA" w:rsidP="00420F64">
      <w:pPr>
        <w:spacing w:after="0"/>
        <w:jc w:val="center"/>
        <w:rPr>
          <w:rFonts w:ascii="Times New Roman" w:hAnsi="Times New Roman"/>
          <w:sz w:val="28"/>
          <w:szCs w:val="28"/>
        </w:rPr>
      </w:pPr>
    </w:p>
    <w:p w14:paraId="7FE70803" w14:textId="77777777" w:rsidR="00560FDA" w:rsidRPr="00414404" w:rsidRDefault="00560FDA" w:rsidP="00420F64">
      <w:pPr>
        <w:spacing w:after="0"/>
        <w:jc w:val="center"/>
        <w:rPr>
          <w:rFonts w:ascii="Times New Roman" w:hAnsi="Times New Roman"/>
          <w:sz w:val="28"/>
          <w:szCs w:val="28"/>
        </w:rPr>
      </w:pPr>
    </w:p>
    <w:p w14:paraId="5D2B69E7" w14:textId="77777777" w:rsidR="00560FDA" w:rsidRPr="00414404" w:rsidRDefault="00560FDA" w:rsidP="00420F64">
      <w:pPr>
        <w:spacing w:after="0"/>
        <w:jc w:val="center"/>
        <w:rPr>
          <w:rFonts w:ascii="Times New Roman" w:hAnsi="Times New Roman"/>
          <w:sz w:val="28"/>
          <w:szCs w:val="28"/>
        </w:rPr>
      </w:pPr>
    </w:p>
    <w:p w14:paraId="658AA4D9" w14:textId="77777777" w:rsidR="00560FDA" w:rsidRPr="00414404" w:rsidRDefault="00560FDA" w:rsidP="00420F64">
      <w:pPr>
        <w:spacing w:after="0"/>
        <w:jc w:val="center"/>
        <w:rPr>
          <w:rFonts w:ascii="Times New Roman" w:hAnsi="Times New Roman"/>
          <w:sz w:val="28"/>
          <w:szCs w:val="28"/>
        </w:rPr>
      </w:pPr>
    </w:p>
    <w:p w14:paraId="12E3022F" w14:textId="77777777" w:rsidR="00560FDA" w:rsidRPr="00414404" w:rsidRDefault="00560FDA" w:rsidP="00420F64">
      <w:pPr>
        <w:spacing w:after="0"/>
        <w:jc w:val="center"/>
        <w:rPr>
          <w:rFonts w:ascii="Times New Roman" w:hAnsi="Times New Roman"/>
          <w:sz w:val="28"/>
          <w:szCs w:val="28"/>
        </w:rPr>
      </w:pPr>
    </w:p>
    <w:p w14:paraId="29D78763" w14:textId="77777777" w:rsidR="00560FDA" w:rsidRPr="00414404" w:rsidRDefault="00560FDA" w:rsidP="00420F64">
      <w:pPr>
        <w:spacing w:after="0"/>
        <w:jc w:val="center"/>
        <w:rPr>
          <w:rFonts w:ascii="Times New Roman" w:hAnsi="Times New Roman"/>
          <w:sz w:val="28"/>
          <w:szCs w:val="28"/>
        </w:rPr>
      </w:pPr>
    </w:p>
    <w:p w14:paraId="4C71B14A" w14:textId="77777777" w:rsidR="00560FDA" w:rsidRPr="00414404" w:rsidRDefault="00560FDA" w:rsidP="00420F64">
      <w:pPr>
        <w:spacing w:after="0"/>
        <w:jc w:val="center"/>
        <w:rPr>
          <w:rFonts w:ascii="Times New Roman" w:hAnsi="Times New Roman"/>
          <w:sz w:val="28"/>
          <w:szCs w:val="28"/>
        </w:rPr>
      </w:pPr>
    </w:p>
    <w:p w14:paraId="40AB32EF" w14:textId="77777777" w:rsidR="00560FDA" w:rsidRPr="00414404" w:rsidRDefault="00560FDA" w:rsidP="00420F64">
      <w:pPr>
        <w:spacing w:after="0"/>
        <w:jc w:val="center"/>
        <w:rPr>
          <w:rFonts w:ascii="Times New Roman" w:hAnsi="Times New Roman"/>
          <w:sz w:val="28"/>
          <w:szCs w:val="28"/>
        </w:rPr>
      </w:pPr>
    </w:p>
    <w:p w14:paraId="02CDC681" w14:textId="77777777" w:rsidR="00560FDA" w:rsidRPr="00414404" w:rsidRDefault="00560FDA" w:rsidP="00420F64">
      <w:pPr>
        <w:spacing w:after="0"/>
        <w:jc w:val="center"/>
        <w:rPr>
          <w:rFonts w:ascii="Times New Roman" w:hAnsi="Times New Roman"/>
          <w:sz w:val="28"/>
          <w:szCs w:val="28"/>
        </w:rPr>
      </w:pPr>
    </w:p>
    <w:p w14:paraId="2B4507E0" w14:textId="77777777" w:rsidR="00560FDA" w:rsidRPr="00414404" w:rsidRDefault="00560FDA" w:rsidP="00420F64">
      <w:pPr>
        <w:spacing w:after="0"/>
        <w:jc w:val="center"/>
        <w:rPr>
          <w:rFonts w:ascii="Times New Roman" w:hAnsi="Times New Roman"/>
          <w:sz w:val="28"/>
          <w:szCs w:val="28"/>
        </w:rPr>
      </w:pPr>
    </w:p>
    <w:p w14:paraId="124BDB05" w14:textId="77777777" w:rsidR="00560FDA" w:rsidRPr="00414404" w:rsidRDefault="00560FDA" w:rsidP="00420F64">
      <w:pPr>
        <w:spacing w:after="0"/>
        <w:jc w:val="center"/>
        <w:rPr>
          <w:rFonts w:ascii="Times New Roman" w:hAnsi="Times New Roman"/>
          <w:sz w:val="28"/>
          <w:szCs w:val="28"/>
        </w:rPr>
      </w:pPr>
    </w:p>
    <w:p w14:paraId="031E139B" w14:textId="77777777" w:rsidR="00560FDA" w:rsidRPr="00414404" w:rsidRDefault="00560FDA" w:rsidP="00420F64">
      <w:pPr>
        <w:spacing w:after="0"/>
        <w:jc w:val="center"/>
        <w:rPr>
          <w:rFonts w:ascii="Times New Roman" w:hAnsi="Times New Roman"/>
          <w:sz w:val="28"/>
          <w:szCs w:val="28"/>
        </w:rPr>
      </w:pPr>
    </w:p>
    <w:p w14:paraId="33E2CB0B" w14:textId="77777777" w:rsidR="00560FDA" w:rsidRPr="00414404" w:rsidRDefault="00560FDA" w:rsidP="00420F64">
      <w:pPr>
        <w:spacing w:after="0"/>
        <w:jc w:val="center"/>
        <w:rPr>
          <w:rFonts w:ascii="Times New Roman" w:hAnsi="Times New Roman"/>
          <w:sz w:val="28"/>
          <w:szCs w:val="28"/>
        </w:rPr>
      </w:pPr>
    </w:p>
    <w:p w14:paraId="1E944582" w14:textId="77777777" w:rsidR="00560FDA" w:rsidRPr="00414404" w:rsidRDefault="00560FDA" w:rsidP="00420F64">
      <w:pPr>
        <w:spacing w:after="0"/>
        <w:jc w:val="center"/>
        <w:rPr>
          <w:rFonts w:ascii="Times New Roman" w:hAnsi="Times New Roman"/>
          <w:sz w:val="28"/>
          <w:szCs w:val="28"/>
        </w:rPr>
      </w:pPr>
    </w:p>
    <w:p w14:paraId="393B54E8" w14:textId="77777777" w:rsidR="00560FDA" w:rsidRPr="00414404" w:rsidRDefault="00560FDA" w:rsidP="00420F64">
      <w:pPr>
        <w:spacing w:after="0"/>
        <w:jc w:val="center"/>
        <w:rPr>
          <w:rFonts w:ascii="Times New Roman" w:hAnsi="Times New Roman"/>
          <w:sz w:val="28"/>
          <w:szCs w:val="28"/>
        </w:rPr>
      </w:pPr>
    </w:p>
    <w:p w14:paraId="34352977" w14:textId="77777777" w:rsidR="00560FDA" w:rsidRPr="00414404" w:rsidRDefault="00560FDA" w:rsidP="00420F64">
      <w:pPr>
        <w:spacing w:after="0"/>
        <w:jc w:val="center"/>
        <w:rPr>
          <w:rFonts w:ascii="Times New Roman" w:hAnsi="Times New Roman"/>
          <w:sz w:val="28"/>
          <w:szCs w:val="28"/>
        </w:rPr>
      </w:pPr>
    </w:p>
    <w:p w14:paraId="76848442" w14:textId="77777777" w:rsidR="00560FDA" w:rsidRPr="00414404" w:rsidRDefault="00560FDA" w:rsidP="00420F64">
      <w:pPr>
        <w:spacing w:after="0"/>
        <w:jc w:val="center"/>
        <w:rPr>
          <w:rFonts w:ascii="Times New Roman" w:hAnsi="Times New Roman"/>
          <w:sz w:val="28"/>
          <w:szCs w:val="28"/>
        </w:rPr>
      </w:pPr>
    </w:p>
    <w:p w14:paraId="54D2C37F" w14:textId="77777777" w:rsidR="00560FDA" w:rsidRPr="00414404" w:rsidRDefault="00560FDA" w:rsidP="00420F64">
      <w:pPr>
        <w:spacing w:after="0"/>
        <w:jc w:val="center"/>
        <w:rPr>
          <w:rFonts w:ascii="Times New Roman" w:hAnsi="Times New Roman"/>
          <w:sz w:val="28"/>
          <w:szCs w:val="28"/>
        </w:rPr>
      </w:pPr>
    </w:p>
    <w:p w14:paraId="34A2D227" w14:textId="77777777" w:rsidR="00560FDA" w:rsidRPr="00414404" w:rsidRDefault="00560FDA" w:rsidP="00420F64">
      <w:pPr>
        <w:spacing w:after="0"/>
        <w:jc w:val="center"/>
        <w:rPr>
          <w:rFonts w:ascii="Times New Roman" w:hAnsi="Times New Roman"/>
          <w:sz w:val="28"/>
          <w:szCs w:val="28"/>
        </w:rPr>
      </w:pPr>
    </w:p>
    <w:p w14:paraId="6564F509" w14:textId="77777777" w:rsidR="00560FDA" w:rsidRPr="00414404" w:rsidRDefault="00560FDA" w:rsidP="00420F64">
      <w:pPr>
        <w:spacing w:after="0"/>
        <w:jc w:val="center"/>
        <w:rPr>
          <w:rFonts w:ascii="Times New Roman" w:hAnsi="Times New Roman"/>
          <w:sz w:val="28"/>
          <w:szCs w:val="28"/>
        </w:rPr>
      </w:pPr>
    </w:p>
    <w:p w14:paraId="6D19566C" w14:textId="77777777" w:rsidR="00420F64" w:rsidRPr="00414404" w:rsidRDefault="00420F64" w:rsidP="00420F64">
      <w:pPr>
        <w:spacing w:after="0"/>
        <w:jc w:val="center"/>
        <w:sectPr w:rsidR="00420F64" w:rsidRPr="00414404" w:rsidSect="00420F64">
          <w:pgSz w:w="16838" w:h="11906" w:orient="landscape"/>
          <w:pgMar w:top="851" w:right="1134" w:bottom="567" w:left="1134" w:header="709" w:footer="709" w:gutter="0"/>
          <w:cols w:space="708"/>
          <w:docGrid w:linePitch="360"/>
        </w:sectPr>
      </w:pPr>
      <w:r w:rsidRPr="00414404">
        <w:rPr>
          <w:rFonts w:ascii="Times New Roman" w:hAnsi="Times New Roman"/>
          <w:sz w:val="28"/>
          <w:szCs w:val="28"/>
        </w:rPr>
        <w:t xml:space="preserve">Рис. </w:t>
      </w:r>
      <w:r w:rsidR="00560FDA" w:rsidRPr="00414404">
        <w:rPr>
          <w:rFonts w:ascii="Times New Roman" w:hAnsi="Times New Roman"/>
          <w:sz w:val="28"/>
          <w:szCs w:val="28"/>
        </w:rPr>
        <w:t>2</w:t>
      </w:r>
      <w:r w:rsidRPr="00414404">
        <w:rPr>
          <w:rFonts w:ascii="Times New Roman" w:hAnsi="Times New Roman"/>
          <w:sz w:val="28"/>
          <w:szCs w:val="28"/>
        </w:rPr>
        <w:t xml:space="preserve"> - Картограмма интенсивности 20</w:t>
      </w:r>
      <w:r w:rsidR="00560FDA" w:rsidRPr="00414404">
        <w:rPr>
          <w:rFonts w:ascii="Times New Roman" w:hAnsi="Times New Roman"/>
          <w:sz w:val="28"/>
          <w:szCs w:val="28"/>
        </w:rPr>
        <w:t>32</w:t>
      </w:r>
      <w:r w:rsidRPr="00414404">
        <w:rPr>
          <w:rFonts w:ascii="Times New Roman" w:hAnsi="Times New Roman"/>
          <w:sz w:val="28"/>
          <w:szCs w:val="28"/>
        </w:rPr>
        <w:t xml:space="preserve"> год</w:t>
      </w:r>
    </w:p>
    <w:p w14:paraId="00156C9E" w14:textId="77777777" w:rsidR="00924DF7" w:rsidRPr="00414404" w:rsidRDefault="004D418B" w:rsidP="00924DF7">
      <w:pPr>
        <w:spacing w:after="0"/>
        <w:jc w:val="center"/>
      </w:pPr>
      <w:r w:rsidRPr="00414404">
        <w:rPr>
          <w:rFonts w:ascii="Times New Roman" w:hAnsi="Times New Roman"/>
          <w:b/>
          <w:sz w:val="28"/>
          <w:szCs w:val="28"/>
        </w:rPr>
        <w:lastRenderedPageBreak/>
        <w:t>3.4 Разработка</w:t>
      </w:r>
      <w:r w:rsidR="00924DF7" w:rsidRPr="00414404">
        <w:rPr>
          <w:rFonts w:ascii="Times New Roman" w:hAnsi="Times New Roman"/>
          <w:b/>
          <w:sz w:val="28"/>
          <w:szCs w:val="28"/>
        </w:rPr>
        <w:t>, внедрение и использование автоматизированной системы управления дорожным движением (далее – АСУДД), ее функции и этапы внедрения</w:t>
      </w:r>
    </w:p>
    <w:p w14:paraId="50F494C8" w14:textId="77777777" w:rsidR="00924DF7" w:rsidRPr="00414404" w:rsidRDefault="00924DF7" w:rsidP="00924DF7">
      <w:pPr>
        <w:pStyle w:val="Standard"/>
        <w:tabs>
          <w:tab w:val="left" w:pos="709"/>
        </w:tabs>
        <w:spacing w:after="0"/>
        <w:jc w:val="both"/>
      </w:pPr>
      <w:r w:rsidRPr="00414404">
        <w:rPr>
          <w:sz w:val="28"/>
          <w:szCs w:val="28"/>
        </w:rPr>
        <w:tab/>
        <w:t xml:space="preserve">Автоматизированные системы управления дорожным движением </w:t>
      </w:r>
      <w:proofErr w:type="gramStart"/>
      <w:r w:rsidRPr="00414404">
        <w:rPr>
          <w:sz w:val="28"/>
          <w:szCs w:val="28"/>
        </w:rPr>
        <w:t>- это</w:t>
      </w:r>
      <w:proofErr w:type="gramEnd"/>
      <w:r w:rsidRPr="00414404">
        <w:rPr>
          <w:sz w:val="28"/>
          <w:szCs w:val="28"/>
        </w:rPr>
        <w:t xml:space="preserve"> сочетание программно-технических средств и мероприятий, направленных на обеспечение безопасности дорожного движения, снижение задержек проезда пересечений и, как следствие, улучшение экологической ситуации. Более распространённое название данной системы управления дорожным движением – это «работа светофора в режиме зелёной волны». АСУДД используются для обеспечения эффективного регулирования транспортных потоков в городе с использованием светофорных объектов, что позволяется снижать задержки на отдельных светофорных объектах, так и на всей светофорной сети в целом.</w:t>
      </w:r>
    </w:p>
    <w:p w14:paraId="51FC9D04" w14:textId="77777777" w:rsidR="00924DF7" w:rsidRPr="00414404" w:rsidRDefault="00924DF7" w:rsidP="00924DF7">
      <w:pPr>
        <w:spacing w:after="0"/>
        <w:jc w:val="both"/>
      </w:pPr>
      <w:r w:rsidRPr="00414404">
        <w:rPr>
          <w:rFonts w:ascii="Times New Roman" w:hAnsi="Times New Roman"/>
          <w:sz w:val="28"/>
          <w:szCs w:val="28"/>
        </w:rPr>
        <w:tab/>
        <w:t xml:space="preserve">В </w:t>
      </w:r>
      <w:proofErr w:type="spellStart"/>
      <w:r w:rsidR="009F7569" w:rsidRPr="00414404">
        <w:rPr>
          <w:rFonts w:ascii="Times New Roman" w:hAnsi="Times New Roman"/>
          <w:sz w:val="28"/>
          <w:szCs w:val="28"/>
        </w:rPr>
        <w:t>Марьянском</w:t>
      </w:r>
      <w:proofErr w:type="spellEnd"/>
      <w:r w:rsidRPr="00414404">
        <w:rPr>
          <w:rFonts w:ascii="Times New Roman" w:hAnsi="Times New Roman"/>
          <w:sz w:val="28"/>
          <w:szCs w:val="28"/>
        </w:rPr>
        <w:t xml:space="preserve"> сельском </w:t>
      </w:r>
      <w:r w:rsidR="00420F64" w:rsidRPr="00414404">
        <w:rPr>
          <w:rFonts w:ascii="Times New Roman" w:hAnsi="Times New Roman"/>
          <w:sz w:val="28"/>
          <w:szCs w:val="28"/>
        </w:rPr>
        <w:t>поселении светофорные</w:t>
      </w:r>
      <w:r w:rsidRPr="00414404">
        <w:rPr>
          <w:rFonts w:ascii="Times New Roman" w:hAnsi="Times New Roman"/>
          <w:sz w:val="28"/>
          <w:szCs w:val="28"/>
        </w:rPr>
        <w:t xml:space="preserve"> объекты </w:t>
      </w:r>
      <w:r w:rsidR="009F7569" w:rsidRPr="00414404">
        <w:rPr>
          <w:rFonts w:ascii="Times New Roman" w:hAnsi="Times New Roman"/>
          <w:sz w:val="28"/>
          <w:szCs w:val="28"/>
        </w:rPr>
        <w:t>отсутствуют</w:t>
      </w:r>
    </w:p>
    <w:p w14:paraId="63207A31" w14:textId="77777777" w:rsidR="00924DF7" w:rsidRPr="00414404" w:rsidRDefault="00924DF7" w:rsidP="00924DF7">
      <w:pPr>
        <w:spacing w:after="0"/>
        <w:jc w:val="center"/>
      </w:pPr>
      <w:r w:rsidRPr="00414404">
        <w:rPr>
          <w:rFonts w:ascii="Times New Roman" w:hAnsi="Times New Roman"/>
          <w:b/>
          <w:sz w:val="28"/>
          <w:szCs w:val="28"/>
        </w:rPr>
        <w:t>3.5 Организация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p>
    <w:p w14:paraId="6FFC9E89" w14:textId="77777777" w:rsidR="00924DF7" w:rsidRPr="00414404" w:rsidRDefault="00924DF7" w:rsidP="00924DF7">
      <w:pPr>
        <w:pStyle w:val="Standard"/>
        <w:tabs>
          <w:tab w:val="left" w:pos="709"/>
        </w:tabs>
        <w:spacing w:after="0"/>
        <w:jc w:val="both"/>
      </w:pPr>
      <w:r w:rsidRPr="00414404">
        <w:rPr>
          <w:sz w:val="28"/>
          <w:szCs w:val="28"/>
        </w:rPr>
        <w:tab/>
        <w:t>Под мониторингом дорожного движения понимается сбор, обработка и накопление данных о параметрах движения транспортных средств (скорости движения, интенсивности, уровне загрузки, интервалах движения, дислокации и состоянии технических средств организации дорожного движения) на автомобильных дорогах, улицах, отдельных их участках, транспортных узлах, характерных участках улично-дорожной сети городских округов и поселений с целью контроля соответствия транспортно-эксплуатационных характеристик улично-дорожной сети потребностям транспортной системы.</w:t>
      </w:r>
    </w:p>
    <w:p w14:paraId="495AEDD2" w14:textId="77777777" w:rsidR="00924DF7" w:rsidRPr="00414404" w:rsidRDefault="00924DF7" w:rsidP="00924DF7">
      <w:pPr>
        <w:pStyle w:val="Standard"/>
        <w:spacing w:after="0"/>
        <w:jc w:val="both"/>
      </w:pPr>
      <w:r w:rsidRPr="00414404">
        <w:rPr>
          <w:sz w:val="28"/>
          <w:szCs w:val="28"/>
        </w:rPr>
        <w:tab/>
        <w:t>Мониторинг дорожного движения осуществляется на автомобильных дорогах и объектах улично-дорожной сети всех форм собственности с целью получения исходных данных для разработки документации по организации дорожного движения, для оценки соответствия параметров движения транспортных потоков транспортно-эксплуатационным характеристикам автомобильных дорог и УДС, выработки управляющих воздействий по управлению и регулированию дорожного движения, прогнозирования объемов дорожного движения.</w:t>
      </w:r>
    </w:p>
    <w:p w14:paraId="40627B76" w14:textId="77777777" w:rsidR="00924DF7" w:rsidRPr="00414404" w:rsidRDefault="00924DF7" w:rsidP="00924DF7">
      <w:pPr>
        <w:pStyle w:val="Standard"/>
        <w:tabs>
          <w:tab w:val="left" w:pos="709"/>
        </w:tabs>
        <w:spacing w:after="0"/>
        <w:jc w:val="both"/>
      </w:pPr>
      <w:r w:rsidRPr="00414404">
        <w:rPr>
          <w:sz w:val="28"/>
          <w:szCs w:val="28"/>
        </w:rPr>
        <w:tab/>
        <w:t xml:space="preserve">Актуальность формирования системы мониторинга организации дорожного движения неразрывно связана с общими тенденциями развития страны на современном этапе. В общем виде, мониторинг можно рассматривать как один из видов управленческой деятельности, представляющей собой сбор информации об управляемых объектах с целью проведения оценки их состояния и прогнозирования дальнейшего развития. Однако, до настоящего времени на </w:t>
      </w:r>
      <w:r w:rsidRPr="00414404">
        <w:rPr>
          <w:sz w:val="28"/>
          <w:szCs w:val="28"/>
        </w:rPr>
        <w:lastRenderedPageBreak/>
        <w:t xml:space="preserve">федеральном уровне не сформирована единая методология и </w:t>
      </w:r>
      <w:r w:rsidR="004D418B" w:rsidRPr="00414404">
        <w:rPr>
          <w:sz w:val="28"/>
          <w:szCs w:val="28"/>
        </w:rPr>
        <w:t>методические рекомендации</w:t>
      </w:r>
      <w:r w:rsidRPr="00414404">
        <w:rPr>
          <w:sz w:val="28"/>
          <w:szCs w:val="28"/>
        </w:rPr>
        <w:t xml:space="preserve"> в области организации мониторинга дорожного движения.</w:t>
      </w:r>
    </w:p>
    <w:p w14:paraId="1D274678" w14:textId="77777777" w:rsidR="00924DF7" w:rsidRPr="00414404" w:rsidRDefault="00924DF7" w:rsidP="00924DF7">
      <w:pPr>
        <w:pStyle w:val="Standard"/>
        <w:tabs>
          <w:tab w:val="left" w:pos="709"/>
        </w:tabs>
        <w:spacing w:after="0"/>
        <w:jc w:val="both"/>
      </w:pPr>
      <w:r w:rsidRPr="00414404">
        <w:rPr>
          <w:sz w:val="28"/>
          <w:szCs w:val="28"/>
        </w:rPr>
        <w:tab/>
        <w:t>Для регулирования отношений в указанной сфере, Правительством РФ издан подзаконный нормативный правовой акт - «Правила диагностики и оценки состояния автомобильных дорог. Основные положения. ОДН 218.0.006-2002» (Утвержден распоряжением Минтранса РФ от 03.10.2002 № ИС-840-Р), содержащий руководящие указания при выполнении диагностики, оценке транспортно-эксплуатационного состояния автомобильных дорог общего пользования и планировании дорожно-ремонтных работ. Правила определяют порядок выполнения работ по диагностике и оценке состояния дорог, раскрывают методологию оценки каждого показателя состояния дороги и формирования банка данных, рассматривают принципы планирования и оценки эффективности дорожно-ремонтных работ по результатам диагностики.</w:t>
      </w:r>
    </w:p>
    <w:p w14:paraId="06C732F4" w14:textId="77777777" w:rsidR="00924DF7" w:rsidRPr="00414404" w:rsidRDefault="00924DF7" w:rsidP="00924DF7">
      <w:pPr>
        <w:pStyle w:val="Standard"/>
        <w:spacing w:after="0"/>
        <w:jc w:val="both"/>
      </w:pPr>
      <w:r w:rsidRPr="00414404">
        <w:rPr>
          <w:sz w:val="28"/>
          <w:szCs w:val="28"/>
        </w:rPr>
        <w:tab/>
        <w:t>Мониторинг дорожного движения осуществляется на автомобильных дорогах федерального значения, автомобильных дорогах регионального и межмуниципального значения, автомобильных дорогах местного значения, объектах улично-дорожной сети,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высшим исполнительным органом государственной власти субъекта Российской Федерации, органом местного самоуправления, собственниками частных автомобильных дорог.</w:t>
      </w:r>
    </w:p>
    <w:p w14:paraId="22FA6773" w14:textId="77777777" w:rsidR="00924DF7" w:rsidRPr="00414404" w:rsidRDefault="00924DF7" w:rsidP="00924DF7">
      <w:pPr>
        <w:pStyle w:val="Standard"/>
        <w:spacing w:after="0"/>
        <w:jc w:val="both"/>
      </w:pPr>
      <w:r w:rsidRPr="00414404">
        <w:rPr>
          <w:sz w:val="28"/>
          <w:szCs w:val="28"/>
        </w:rPr>
        <w:tab/>
        <w:t>Основу любого мониторинга составляет сбор исходной информации. В настоящее время существуют и применяются различные способы и методы сбора информации об интенсивности транспортных потоков. Сбор такой информации проводят с различными целями. Так, информация об интенсивности движения транспортных средств на перегоне является основой для расчета характеристик дорожной одежды при реконструкции УДС, а информация об интенсивности движения транспортных потоков на перекрестке с различных направлений движения является основой создания проектов ОДД, в том числе с использованием различных технических средств регулирования.</w:t>
      </w:r>
    </w:p>
    <w:p w14:paraId="7B5F7214" w14:textId="77777777" w:rsidR="00924DF7" w:rsidRPr="00414404" w:rsidRDefault="00924DF7" w:rsidP="00924DF7">
      <w:pPr>
        <w:pStyle w:val="Standard"/>
        <w:spacing w:after="0"/>
        <w:jc w:val="both"/>
      </w:pPr>
      <w:r w:rsidRPr="00414404">
        <w:rPr>
          <w:sz w:val="28"/>
          <w:szCs w:val="28"/>
        </w:rPr>
        <w:tab/>
        <w:t xml:space="preserve">Информацию об интенсивности транспортных потоков получают с помощью транспортных детекторов. Транспортный детектор или датчик представляет собой техническое средство, которое регистрирует количество автомобилей, проходящих через сечение дороги. </w:t>
      </w:r>
      <w:r w:rsidR="00593001" w:rsidRPr="00414404">
        <w:rPr>
          <w:sz w:val="28"/>
          <w:szCs w:val="28"/>
        </w:rPr>
        <w:t>Кроме этого,</w:t>
      </w:r>
      <w:r w:rsidRPr="00414404">
        <w:rPr>
          <w:sz w:val="28"/>
          <w:szCs w:val="28"/>
        </w:rPr>
        <w:t xml:space="preserve"> детектор транспорта определяет различные параметры транспортных потоков.</w:t>
      </w:r>
    </w:p>
    <w:p w14:paraId="17A8582A" w14:textId="77777777" w:rsidR="00924DF7" w:rsidRPr="00414404" w:rsidRDefault="00924DF7" w:rsidP="00924DF7">
      <w:pPr>
        <w:pStyle w:val="Standard"/>
        <w:spacing w:after="0"/>
        <w:jc w:val="both"/>
      </w:pPr>
      <w:r w:rsidRPr="00414404">
        <w:rPr>
          <w:sz w:val="28"/>
          <w:szCs w:val="28"/>
        </w:rPr>
        <w:tab/>
        <w:t xml:space="preserve">В рамках разработки настоящей КСОДД были проведены натурные обследования по определению интенсивности транспортных потоков. Для выполнения натурного обследования транспортных потоков в результате </w:t>
      </w:r>
      <w:r w:rsidRPr="00414404">
        <w:rPr>
          <w:sz w:val="28"/>
          <w:szCs w:val="28"/>
        </w:rPr>
        <w:lastRenderedPageBreak/>
        <w:t xml:space="preserve">аналитической работы были определены транспортные ключевые узлы (точки замеров), согласованные с Заказчиком (Администрацией муниципального образования). Результаты натурных обследований подтвердили актуальность выбранных точек замеров. По результатам проведенных исследований, было выявлено, что интенсивность движения на данный момент </w:t>
      </w:r>
      <w:proofErr w:type="gramStart"/>
      <w:r w:rsidRPr="00414404">
        <w:rPr>
          <w:sz w:val="28"/>
          <w:szCs w:val="28"/>
        </w:rPr>
        <w:t>не достаточно</w:t>
      </w:r>
      <w:proofErr w:type="gramEnd"/>
      <w:r w:rsidRPr="00414404">
        <w:rPr>
          <w:sz w:val="28"/>
          <w:szCs w:val="28"/>
        </w:rPr>
        <w:t xml:space="preserve"> велика, чтобы экономически обосновать рациональность применения систем мониторинга.</w:t>
      </w:r>
    </w:p>
    <w:p w14:paraId="304AF024" w14:textId="77777777" w:rsidR="00924DF7" w:rsidRPr="00414404" w:rsidRDefault="00924DF7" w:rsidP="00924DF7">
      <w:pPr>
        <w:pStyle w:val="Standard"/>
        <w:spacing w:after="0"/>
        <w:jc w:val="both"/>
      </w:pPr>
      <w:r w:rsidRPr="00414404">
        <w:rPr>
          <w:sz w:val="28"/>
          <w:szCs w:val="28"/>
        </w:rPr>
        <w:tab/>
        <w:t>В будущем при увеличении транспортных потоков, при возникновении необходимости их применения, можно воспользоваться точками замеров интенсивности выбранных ранее вариантов для установки детекторов. Полученную с транспортных детекторов систематизированную информацию далее можно использовать для прогнозирования времени движения транспортных средств, оптимизации управления транспортным потоком, а также проследить динамику изменения интенсивности транспортных потоков. Таким образом, накопленные данные детектирования служат, по существу, единственным источником обоснованного планирования градостроительных мероприятий по строительству и реконструкции транспортных магистралей.</w:t>
      </w:r>
    </w:p>
    <w:p w14:paraId="45EB6759" w14:textId="77777777" w:rsidR="00924DF7" w:rsidRPr="00414404" w:rsidRDefault="00924DF7" w:rsidP="00924DF7">
      <w:pPr>
        <w:spacing w:after="0"/>
        <w:jc w:val="center"/>
      </w:pPr>
      <w:r w:rsidRPr="00414404">
        <w:rPr>
          <w:rFonts w:ascii="Times New Roman" w:hAnsi="Times New Roman"/>
          <w:b/>
          <w:sz w:val="28"/>
          <w:szCs w:val="28"/>
        </w:rPr>
        <w:t>3.6. Совершенствование системы информационного обеспечения участников дорожного движения</w:t>
      </w:r>
    </w:p>
    <w:p w14:paraId="72E8AC1A" w14:textId="77777777" w:rsidR="00924DF7" w:rsidRPr="00414404" w:rsidRDefault="00924DF7" w:rsidP="00924DF7">
      <w:pPr>
        <w:pStyle w:val="Standard"/>
        <w:spacing w:after="0"/>
        <w:jc w:val="both"/>
      </w:pPr>
      <w:r w:rsidRPr="00414404">
        <w:rPr>
          <w:sz w:val="28"/>
          <w:szCs w:val="28"/>
        </w:rPr>
        <w:tab/>
        <w:t>Правильная организация информирования участников дорожного движения является необходимым условием обеспечения безопасного и эффективного дорожного движения. Более полно и четко представленная информация об условиях и требуемых режимах движения позволяет водителям быстрее принимать решения при выборе маршрута, также позволяет строить оптимальные маршруты движения, что помогает исключить перепробеги и нагрузку на улично- дорожную сеть. Качественная информационная система позволяет также осуществлять быстрый и оптимальный подъезд к местам притяжения.</w:t>
      </w:r>
    </w:p>
    <w:p w14:paraId="631F5B6D" w14:textId="77777777" w:rsidR="00924DF7" w:rsidRPr="00414404" w:rsidRDefault="00924DF7" w:rsidP="00924DF7">
      <w:pPr>
        <w:pStyle w:val="Standard"/>
        <w:spacing w:after="0"/>
        <w:jc w:val="both"/>
      </w:pPr>
      <w:r w:rsidRPr="00414404">
        <w:rPr>
          <w:sz w:val="28"/>
          <w:szCs w:val="28"/>
        </w:rPr>
        <w:tab/>
      </w:r>
      <w:r w:rsidRPr="00414404">
        <w:rPr>
          <w:sz w:val="28"/>
          <w:szCs w:val="28"/>
          <w:shd w:val="clear" w:color="auto" w:fill="FFFFFF"/>
        </w:rPr>
        <w:t>Совершенствование существующей системы информационного обеспечения позволит легче ориентироваться в муниципальном образовании. Система информационного обеспечения в общем должна удовлетворять потребностям жителей и гостей сельского поселения. Организационные мероприятия по информационному обеспечению произведены в полном объеме.</w:t>
      </w:r>
    </w:p>
    <w:p w14:paraId="450359B6" w14:textId="77777777" w:rsidR="00924DF7" w:rsidRPr="00414404" w:rsidRDefault="00924DF7" w:rsidP="00924DF7">
      <w:pPr>
        <w:pStyle w:val="Standard"/>
        <w:spacing w:after="0"/>
        <w:jc w:val="both"/>
      </w:pPr>
      <w:r w:rsidRPr="00414404">
        <w:rPr>
          <w:sz w:val="28"/>
          <w:szCs w:val="28"/>
          <w:shd w:val="clear" w:color="auto" w:fill="FFFFFF"/>
        </w:rPr>
        <w:tab/>
        <w:t>Для улучшения информационного обеспечения возможна установка навигационных щитов до объектов социального притяжения (школы, детские сады).</w:t>
      </w:r>
    </w:p>
    <w:p w14:paraId="2C957149" w14:textId="77777777" w:rsidR="009F7569" w:rsidRPr="00414404" w:rsidRDefault="009F7569" w:rsidP="00924DF7">
      <w:pPr>
        <w:spacing w:after="0"/>
        <w:jc w:val="center"/>
        <w:rPr>
          <w:rFonts w:ascii="Times New Roman" w:hAnsi="Times New Roman"/>
          <w:b/>
          <w:sz w:val="28"/>
          <w:szCs w:val="28"/>
        </w:rPr>
      </w:pPr>
    </w:p>
    <w:p w14:paraId="7C27D302" w14:textId="77777777" w:rsidR="009F7569" w:rsidRPr="00414404" w:rsidRDefault="009F7569" w:rsidP="00924DF7">
      <w:pPr>
        <w:spacing w:after="0"/>
        <w:jc w:val="center"/>
        <w:rPr>
          <w:rFonts w:ascii="Times New Roman" w:hAnsi="Times New Roman"/>
          <w:b/>
          <w:sz w:val="28"/>
          <w:szCs w:val="28"/>
        </w:rPr>
      </w:pPr>
    </w:p>
    <w:p w14:paraId="1ED6FD99" w14:textId="77777777" w:rsidR="00924DF7" w:rsidRPr="00414404" w:rsidRDefault="00924DF7" w:rsidP="00924DF7">
      <w:pPr>
        <w:spacing w:after="0"/>
        <w:jc w:val="center"/>
      </w:pPr>
      <w:r w:rsidRPr="00414404">
        <w:rPr>
          <w:rFonts w:ascii="Times New Roman" w:hAnsi="Times New Roman"/>
          <w:b/>
          <w:sz w:val="28"/>
          <w:szCs w:val="28"/>
        </w:rPr>
        <w:t>3.7. Применение реверсивного движения</w:t>
      </w:r>
    </w:p>
    <w:p w14:paraId="38CB9273" w14:textId="77777777" w:rsidR="00924DF7" w:rsidRPr="00414404" w:rsidRDefault="00924DF7" w:rsidP="00924DF7">
      <w:pPr>
        <w:pStyle w:val="Standard"/>
        <w:spacing w:after="0"/>
        <w:jc w:val="both"/>
      </w:pPr>
      <w:r w:rsidRPr="00414404">
        <w:rPr>
          <w:sz w:val="28"/>
          <w:szCs w:val="28"/>
        </w:rPr>
        <w:lastRenderedPageBreak/>
        <w:tab/>
        <w:t xml:space="preserve">В </w:t>
      </w:r>
      <w:proofErr w:type="spellStart"/>
      <w:r w:rsidR="00593001" w:rsidRPr="00414404">
        <w:rPr>
          <w:sz w:val="28"/>
          <w:szCs w:val="28"/>
        </w:rPr>
        <w:t>Марьянском</w:t>
      </w:r>
      <w:proofErr w:type="spellEnd"/>
      <w:r w:rsidRPr="00414404">
        <w:rPr>
          <w:sz w:val="28"/>
          <w:szCs w:val="28"/>
        </w:rPr>
        <w:t xml:space="preserve"> сельском поселении не выявлено затруднений в движении автомобильного транспорта. Пропускная способность улиц удовлетворяет транспортному спросу населения. Улично-дорожная сеть в сельском </w:t>
      </w:r>
      <w:r w:rsidR="00593001" w:rsidRPr="00414404">
        <w:rPr>
          <w:sz w:val="28"/>
          <w:szCs w:val="28"/>
        </w:rPr>
        <w:t>поселении не</w:t>
      </w:r>
      <w:r w:rsidRPr="00414404">
        <w:rPr>
          <w:sz w:val="28"/>
          <w:szCs w:val="28"/>
        </w:rPr>
        <w:t xml:space="preserve"> перегружена. Отсутствует маятниковое возрастание интенсивности транспортных потоков из одной части в другую, с неравномерной нагрузкой на стороны центральных улицы в разные периоды суток. Из всего вышеперечисленного можно сделать вывод о том, что необходимости в проведении данного типа мероприятий в </w:t>
      </w:r>
      <w:proofErr w:type="spellStart"/>
      <w:r w:rsidR="00593001" w:rsidRPr="00414404">
        <w:rPr>
          <w:sz w:val="28"/>
          <w:szCs w:val="28"/>
        </w:rPr>
        <w:t>Марьянском</w:t>
      </w:r>
      <w:proofErr w:type="spellEnd"/>
      <w:r w:rsidRPr="00414404">
        <w:rPr>
          <w:sz w:val="28"/>
          <w:szCs w:val="28"/>
        </w:rPr>
        <w:t xml:space="preserve"> сельском </w:t>
      </w:r>
      <w:r w:rsidR="004224C1" w:rsidRPr="00414404">
        <w:rPr>
          <w:sz w:val="28"/>
          <w:szCs w:val="28"/>
        </w:rPr>
        <w:t>поселении нет</w:t>
      </w:r>
      <w:r w:rsidRPr="00414404">
        <w:rPr>
          <w:sz w:val="28"/>
          <w:szCs w:val="28"/>
        </w:rPr>
        <w:t>.</w:t>
      </w:r>
    </w:p>
    <w:p w14:paraId="74BE24A2" w14:textId="77777777" w:rsidR="00924DF7" w:rsidRPr="00414404" w:rsidRDefault="00924DF7" w:rsidP="00924DF7">
      <w:pPr>
        <w:spacing w:after="0"/>
        <w:jc w:val="center"/>
      </w:pPr>
      <w:r w:rsidRPr="00414404">
        <w:rPr>
          <w:rFonts w:ascii="Times New Roman" w:hAnsi="Times New Roman"/>
          <w:b/>
          <w:sz w:val="28"/>
          <w:szCs w:val="28"/>
        </w:rPr>
        <w:t>3.8. Организация движения маршрутных транспортных средств, включая обеспечение приоритетных условий их движения</w:t>
      </w:r>
    </w:p>
    <w:p w14:paraId="3D905968" w14:textId="77777777" w:rsidR="00924DF7" w:rsidRPr="00414404" w:rsidRDefault="00924DF7" w:rsidP="00924DF7">
      <w:pPr>
        <w:pStyle w:val="Standard"/>
        <w:spacing w:after="0"/>
        <w:jc w:val="both"/>
      </w:pPr>
      <w:r w:rsidRPr="00414404">
        <w:rPr>
          <w:sz w:val="28"/>
          <w:szCs w:val="28"/>
        </w:rPr>
        <w:tab/>
        <w:t xml:space="preserve">На основании данных, полученных в первом этапе КСОДД была выявлена недостаточная оснащенность остановочных пунктов общественного транспорта. </w:t>
      </w:r>
    </w:p>
    <w:p w14:paraId="65C2BCAD" w14:textId="77777777" w:rsidR="0079159B" w:rsidRPr="00414404" w:rsidRDefault="00277B37" w:rsidP="00924DF7">
      <w:pPr>
        <w:pStyle w:val="Standard"/>
        <w:spacing w:after="0"/>
        <w:ind w:firstLine="709"/>
        <w:jc w:val="both"/>
        <w:rPr>
          <w:sz w:val="28"/>
          <w:szCs w:val="28"/>
        </w:rPr>
      </w:pPr>
      <w:r w:rsidRPr="00414404">
        <w:rPr>
          <w:sz w:val="28"/>
          <w:szCs w:val="28"/>
        </w:rPr>
        <w:t xml:space="preserve">В </w:t>
      </w:r>
      <w:r w:rsidR="00DF5316" w:rsidRPr="00414404">
        <w:rPr>
          <w:sz w:val="28"/>
          <w:szCs w:val="28"/>
        </w:rPr>
        <w:t>станице</w:t>
      </w:r>
      <w:r w:rsidR="00532219" w:rsidRPr="00414404">
        <w:rPr>
          <w:sz w:val="28"/>
          <w:szCs w:val="28"/>
        </w:rPr>
        <w:t xml:space="preserve"> </w:t>
      </w:r>
      <w:proofErr w:type="spellStart"/>
      <w:r w:rsidR="00593001" w:rsidRPr="00414404">
        <w:rPr>
          <w:sz w:val="28"/>
          <w:szCs w:val="28"/>
        </w:rPr>
        <w:t>Марьянская</w:t>
      </w:r>
      <w:proofErr w:type="spellEnd"/>
      <w:r w:rsidRPr="00414404">
        <w:rPr>
          <w:sz w:val="28"/>
          <w:szCs w:val="28"/>
        </w:rPr>
        <w:t xml:space="preserve"> н</w:t>
      </w:r>
      <w:r w:rsidR="00924DF7" w:rsidRPr="00414404">
        <w:rPr>
          <w:sz w:val="28"/>
          <w:szCs w:val="28"/>
        </w:rPr>
        <w:t>еобходима организация остановочного павильона на</w:t>
      </w:r>
      <w:r w:rsidR="0079159B" w:rsidRPr="00414404">
        <w:rPr>
          <w:sz w:val="28"/>
          <w:szCs w:val="28"/>
        </w:rPr>
        <w:t>:</w:t>
      </w:r>
    </w:p>
    <w:p w14:paraId="7ACD2724" w14:textId="77777777" w:rsidR="001541CA" w:rsidRPr="00414404" w:rsidRDefault="0079159B" w:rsidP="00593001">
      <w:pPr>
        <w:pStyle w:val="Standard"/>
        <w:spacing w:after="0"/>
        <w:ind w:firstLine="709"/>
        <w:jc w:val="both"/>
        <w:rPr>
          <w:sz w:val="28"/>
          <w:szCs w:val="28"/>
        </w:rPr>
      </w:pPr>
      <w:r w:rsidRPr="00414404">
        <w:rPr>
          <w:sz w:val="28"/>
          <w:szCs w:val="28"/>
        </w:rPr>
        <w:t>-</w:t>
      </w:r>
      <w:r w:rsidR="00924DF7" w:rsidRPr="00414404">
        <w:rPr>
          <w:sz w:val="28"/>
          <w:szCs w:val="28"/>
        </w:rPr>
        <w:t xml:space="preserve"> </w:t>
      </w:r>
      <w:r w:rsidR="00593001" w:rsidRPr="00414404">
        <w:rPr>
          <w:sz w:val="28"/>
          <w:szCs w:val="28"/>
        </w:rPr>
        <w:t>ул. Ленина около школы №8</w:t>
      </w:r>
    </w:p>
    <w:p w14:paraId="2B63784E" w14:textId="77777777" w:rsidR="00924DF7" w:rsidRPr="00414404" w:rsidRDefault="00924DF7" w:rsidP="00924DF7">
      <w:pPr>
        <w:pStyle w:val="Standard"/>
        <w:spacing w:after="0"/>
        <w:jc w:val="both"/>
      </w:pPr>
      <w:r w:rsidRPr="00414404">
        <w:rPr>
          <w:sz w:val="28"/>
          <w:szCs w:val="28"/>
        </w:rPr>
        <w:tab/>
        <w:t>Необходимо обустроить остановочный павильон общественного транспорта в соответствии с нормативами:</w:t>
      </w:r>
    </w:p>
    <w:p w14:paraId="220B154A" w14:textId="77777777" w:rsidR="00924DF7" w:rsidRPr="00414404" w:rsidRDefault="00924DF7" w:rsidP="00924DF7">
      <w:pPr>
        <w:pStyle w:val="Standard"/>
        <w:spacing w:after="0"/>
        <w:jc w:val="both"/>
      </w:pPr>
      <w:r w:rsidRPr="00414404">
        <w:rPr>
          <w:sz w:val="28"/>
          <w:szCs w:val="28"/>
        </w:rPr>
        <w:t>1. Остановочная площадка и посадочная площадка;</w:t>
      </w:r>
    </w:p>
    <w:p w14:paraId="1E3C8044" w14:textId="77777777" w:rsidR="00924DF7" w:rsidRPr="00414404" w:rsidRDefault="00924DF7" w:rsidP="00924DF7">
      <w:pPr>
        <w:pStyle w:val="Standard"/>
        <w:spacing w:after="0"/>
        <w:jc w:val="both"/>
      </w:pPr>
      <w:r w:rsidRPr="00414404">
        <w:rPr>
          <w:sz w:val="28"/>
          <w:szCs w:val="28"/>
        </w:rPr>
        <w:t>2. Заездной «карман»;</w:t>
      </w:r>
    </w:p>
    <w:p w14:paraId="12117604" w14:textId="77777777" w:rsidR="00924DF7" w:rsidRPr="00414404" w:rsidRDefault="00924DF7" w:rsidP="00924DF7">
      <w:pPr>
        <w:pStyle w:val="Standard"/>
        <w:spacing w:after="0"/>
        <w:jc w:val="both"/>
      </w:pPr>
      <w:r w:rsidRPr="00414404">
        <w:rPr>
          <w:sz w:val="28"/>
          <w:szCs w:val="28"/>
        </w:rPr>
        <w:t xml:space="preserve">3. Боковая разделительная полоса шириной 0,75м (для дорог </w:t>
      </w:r>
      <w:r w:rsidRPr="00414404">
        <w:rPr>
          <w:sz w:val="28"/>
          <w:szCs w:val="28"/>
          <w:lang w:val="en-US"/>
        </w:rPr>
        <w:t>I</w:t>
      </w:r>
      <w:r w:rsidRPr="00414404">
        <w:rPr>
          <w:sz w:val="28"/>
          <w:szCs w:val="28"/>
        </w:rPr>
        <w:t>-</w:t>
      </w:r>
      <w:r w:rsidRPr="00414404">
        <w:rPr>
          <w:sz w:val="28"/>
          <w:szCs w:val="28"/>
          <w:lang w:val="en-US"/>
        </w:rPr>
        <w:t>III</w:t>
      </w:r>
      <w:r w:rsidRPr="00414404">
        <w:rPr>
          <w:sz w:val="28"/>
          <w:szCs w:val="28"/>
        </w:rPr>
        <w:t xml:space="preserve"> категорий);</w:t>
      </w:r>
    </w:p>
    <w:p w14:paraId="42E92B9A" w14:textId="77777777" w:rsidR="00924DF7" w:rsidRPr="00414404" w:rsidRDefault="00924DF7" w:rsidP="00924DF7">
      <w:pPr>
        <w:pStyle w:val="Standard"/>
        <w:spacing w:after="0"/>
        <w:jc w:val="both"/>
      </w:pPr>
      <w:r w:rsidRPr="00414404">
        <w:rPr>
          <w:sz w:val="28"/>
          <w:szCs w:val="28"/>
        </w:rPr>
        <w:t>4. Тротуары и пешеходные дорожки;</w:t>
      </w:r>
    </w:p>
    <w:p w14:paraId="063A9CF9" w14:textId="77777777" w:rsidR="00924DF7" w:rsidRPr="00414404" w:rsidRDefault="00924DF7" w:rsidP="00924DF7">
      <w:pPr>
        <w:pStyle w:val="Standard"/>
        <w:spacing w:after="0"/>
        <w:jc w:val="both"/>
      </w:pPr>
      <w:r w:rsidRPr="00414404">
        <w:rPr>
          <w:sz w:val="28"/>
          <w:szCs w:val="28"/>
        </w:rPr>
        <w:t>5. Пешеходный переход;</w:t>
      </w:r>
    </w:p>
    <w:p w14:paraId="11A4B0C3" w14:textId="77777777" w:rsidR="00924DF7" w:rsidRPr="00414404" w:rsidRDefault="00924DF7" w:rsidP="00924DF7">
      <w:pPr>
        <w:pStyle w:val="Standard"/>
        <w:spacing w:after="0"/>
        <w:jc w:val="both"/>
      </w:pPr>
      <w:r w:rsidRPr="00414404">
        <w:rPr>
          <w:sz w:val="28"/>
          <w:szCs w:val="28"/>
        </w:rPr>
        <w:t>6. Автопавильон</w:t>
      </w:r>
      <w:r w:rsidR="00D16FAD" w:rsidRPr="00414404">
        <w:rPr>
          <w:sz w:val="28"/>
          <w:szCs w:val="28"/>
        </w:rPr>
        <w:t xml:space="preserve"> </w:t>
      </w:r>
      <w:r w:rsidRPr="00414404">
        <w:rPr>
          <w:sz w:val="28"/>
          <w:szCs w:val="28"/>
        </w:rPr>
        <w:t>(1 шт.);</w:t>
      </w:r>
    </w:p>
    <w:p w14:paraId="761DD412" w14:textId="77777777" w:rsidR="00924DF7" w:rsidRPr="00414404" w:rsidRDefault="00924DF7" w:rsidP="00924DF7">
      <w:pPr>
        <w:pStyle w:val="Standard"/>
        <w:spacing w:after="0"/>
        <w:jc w:val="both"/>
      </w:pPr>
      <w:r w:rsidRPr="00414404">
        <w:rPr>
          <w:sz w:val="28"/>
          <w:szCs w:val="28"/>
        </w:rPr>
        <w:t>7. Технические средства организации дорожного движения (дорожные знаки 5.16, разметка);</w:t>
      </w:r>
    </w:p>
    <w:p w14:paraId="715DAF52" w14:textId="77777777" w:rsidR="00924DF7" w:rsidRPr="00414404" w:rsidRDefault="00924DF7" w:rsidP="00924DF7">
      <w:pPr>
        <w:pStyle w:val="Standard"/>
        <w:spacing w:after="0"/>
        <w:jc w:val="both"/>
        <w:rPr>
          <w:sz w:val="28"/>
          <w:szCs w:val="28"/>
        </w:rPr>
      </w:pPr>
      <w:r w:rsidRPr="00414404">
        <w:rPr>
          <w:sz w:val="28"/>
          <w:szCs w:val="28"/>
        </w:rPr>
        <w:t>8. Освещение.</w:t>
      </w:r>
    </w:p>
    <w:p w14:paraId="321BD580" w14:textId="77777777" w:rsidR="004D1E58" w:rsidRPr="00414404" w:rsidRDefault="004D1E58" w:rsidP="00924DF7">
      <w:pPr>
        <w:pStyle w:val="Standard"/>
        <w:spacing w:after="0"/>
        <w:jc w:val="both"/>
        <w:rPr>
          <w:sz w:val="28"/>
          <w:szCs w:val="28"/>
        </w:rPr>
      </w:pPr>
    </w:p>
    <w:p w14:paraId="70DA5AF3" w14:textId="77777777" w:rsidR="004D1E58" w:rsidRPr="00414404" w:rsidRDefault="004D1E58" w:rsidP="00924DF7">
      <w:pPr>
        <w:pStyle w:val="Standard"/>
        <w:spacing w:after="0"/>
        <w:jc w:val="both"/>
        <w:rPr>
          <w:sz w:val="28"/>
          <w:szCs w:val="28"/>
        </w:rPr>
      </w:pPr>
    </w:p>
    <w:p w14:paraId="03E0191D" w14:textId="77777777" w:rsidR="004D1E58" w:rsidRPr="00414404" w:rsidRDefault="004D1E58" w:rsidP="00924DF7">
      <w:pPr>
        <w:pStyle w:val="Standard"/>
        <w:spacing w:after="0"/>
        <w:jc w:val="both"/>
        <w:rPr>
          <w:sz w:val="28"/>
          <w:szCs w:val="28"/>
        </w:rPr>
      </w:pPr>
    </w:p>
    <w:p w14:paraId="47301253" w14:textId="77777777" w:rsidR="004D1E58" w:rsidRPr="00414404" w:rsidRDefault="004D1E58" w:rsidP="00924DF7">
      <w:pPr>
        <w:pStyle w:val="Standard"/>
        <w:spacing w:after="0"/>
        <w:jc w:val="both"/>
        <w:rPr>
          <w:sz w:val="28"/>
          <w:szCs w:val="28"/>
        </w:rPr>
      </w:pPr>
    </w:p>
    <w:p w14:paraId="1A3BDB1D" w14:textId="77777777" w:rsidR="004D1E58" w:rsidRPr="00414404" w:rsidRDefault="004D1E58" w:rsidP="00924DF7">
      <w:pPr>
        <w:pStyle w:val="Standard"/>
        <w:spacing w:after="0"/>
        <w:jc w:val="both"/>
        <w:rPr>
          <w:sz w:val="28"/>
          <w:szCs w:val="28"/>
        </w:rPr>
      </w:pPr>
    </w:p>
    <w:p w14:paraId="05519CAA" w14:textId="77777777" w:rsidR="004D1E58" w:rsidRPr="00414404" w:rsidRDefault="004D1E58" w:rsidP="00924DF7">
      <w:pPr>
        <w:pStyle w:val="Standard"/>
        <w:spacing w:after="0"/>
        <w:jc w:val="both"/>
        <w:rPr>
          <w:sz w:val="28"/>
          <w:szCs w:val="28"/>
        </w:rPr>
      </w:pPr>
    </w:p>
    <w:p w14:paraId="26F3D0EB" w14:textId="77777777" w:rsidR="004D1E58" w:rsidRPr="00414404" w:rsidRDefault="004D1E58" w:rsidP="00924DF7">
      <w:pPr>
        <w:pStyle w:val="Standard"/>
        <w:spacing w:after="0"/>
        <w:jc w:val="both"/>
        <w:rPr>
          <w:sz w:val="28"/>
          <w:szCs w:val="28"/>
        </w:rPr>
        <w:sectPr w:rsidR="004D1E58" w:rsidRPr="00414404" w:rsidSect="000A067D">
          <w:pgSz w:w="11906" w:h="16838"/>
          <w:pgMar w:top="1134" w:right="567" w:bottom="1134" w:left="1701" w:header="709" w:footer="709" w:gutter="0"/>
          <w:cols w:space="708"/>
          <w:docGrid w:linePitch="360"/>
        </w:sectPr>
      </w:pPr>
    </w:p>
    <w:p w14:paraId="72A292D2" w14:textId="77777777" w:rsidR="004D1E58" w:rsidRPr="00414404" w:rsidRDefault="004D1E58" w:rsidP="00D61F36">
      <w:pPr>
        <w:pStyle w:val="Standard"/>
        <w:spacing w:after="0"/>
        <w:jc w:val="center"/>
        <w:rPr>
          <w:sz w:val="28"/>
          <w:szCs w:val="28"/>
        </w:rPr>
      </w:pPr>
      <w:r w:rsidRPr="00414404">
        <w:rPr>
          <w:sz w:val="28"/>
          <w:szCs w:val="28"/>
        </w:rPr>
        <w:lastRenderedPageBreak/>
        <w:t>Рис</w:t>
      </w:r>
      <w:r w:rsidR="008D07EB" w:rsidRPr="00414404">
        <w:rPr>
          <w:sz w:val="28"/>
          <w:szCs w:val="28"/>
        </w:rPr>
        <w:t>.</w:t>
      </w:r>
      <w:r w:rsidRPr="00414404">
        <w:rPr>
          <w:sz w:val="28"/>
          <w:szCs w:val="28"/>
        </w:rPr>
        <w:t xml:space="preserve"> </w:t>
      </w:r>
      <w:r w:rsidR="008D07EB" w:rsidRPr="00414404">
        <w:rPr>
          <w:sz w:val="28"/>
          <w:szCs w:val="28"/>
        </w:rPr>
        <w:t>3 -</w:t>
      </w:r>
      <w:r w:rsidRPr="00414404">
        <w:rPr>
          <w:sz w:val="28"/>
          <w:szCs w:val="28"/>
        </w:rPr>
        <w:t xml:space="preserve"> Расположение </w:t>
      </w:r>
      <w:r w:rsidR="00D61F36" w:rsidRPr="00414404">
        <w:rPr>
          <w:sz w:val="28"/>
          <w:szCs w:val="28"/>
        </w:rPr>
        <w:t xml:space="preserve">проектируемых и реконструируемых </w:t>
      </w:r>
      <w:r w:rsidRPr="00414404">
        <w:rPr>
          <w:sz w:val="28"/>
          <w:szCs w:val="28"/>
        </w:rPr>
        <w:t xml:space="preserve">остановок </w:t>
      </w:r>
    </w:p>
    <w:p w14:paraId="61E77F1E" w14:textId="77777777" w:rsidR="004D1E58" w:rsidRPr="00414404" w:rsidRDefault="004D1E58" w:rsidP="00924DF7">
      <w:pPr>
        <w:pStyle w:val="Standard"/>
        <w:spacing w:after="0"/>
        <w:jc w:val="both"/>
        <w:rPr>
          <w:sz w:val="28"/>
          <w:szCs w:val="28"/>
        </w:rPr>
        <w:sectPr w:rsidR="004D1E58" w:rsidRPr="00414404" w:rsidSect="00D61F36">
          <w:pgSz w:w="16838" w:h="11906" w:orient="landscape"/>
          <w:pgMar w:top="993" w:right="1134" w:bottom="567" w:left="1134" w:header="709" w:footer="709" w:gutter="0"/>
          <w:cols w:space="708"/>
          <w:docGrid w:linePitch="360"/>
        </w:sectPr>
      </w:pPr>
    </w:p>
    <w:p w14:paraId="0904936B" w14:textId="77777777" w:rsidR="00924DF7" w:rsidRPr="00414404" w:rsidRDefault="00924DF7" w:rsidP="00924DF7">
      <w:pPr>
        <w:pStyle w:val="Standard"/>
        <w:spacing w:after="0"/>
        <w:jc w:val="center"/>
      </w:pPr>
      <w:r w:rsidRPr="00414404">
        <w:rPr>
          <w:b/>
          <w:bCs/>
          <w:sz w:val="28"/>
          <w:szCs w:val="28"/>
        </w:rPr>
        <w:lastRenderedPageBreak/>
        <w:t>3.9. Организация пропуска транзитных транспортных потоков</w:t>
      </w:r>
    </w:p>
    <w:p w14:paraId="0F982A78" w14:textId="77777777" w:rsidR="00924DF7" w:rsidRPr="00414404" w:rsidRDefault="00924DF7" w:rsidP="00924DF7">
      <w:pPr>
        <w:pStyle w:val="Standard"/>
        <w:spacing w:after="0"/>
        <w:jc w:val="both"/>
        <w:rPr>
          <w:sz w:val="28"/>
          <w:szCs w:val="28"/>
        </w:rPr>
      </w:pPr>
      <w:r w:rsidRPr="00414404">
        <w:rPr>
          <w:sz w:val="28"/>
          <w:szCs w:val="28"/>
        </w:rPr>
        <w:tab/>
      </w:r>
      <w:r w:rsidR="009F7569" w:rsidRPr="00414404">
        <w:rPr>
          <w:sz w:val="28"/>
          <w:szCs w:val="28"/>
        </w:rPr>
        <w:t xml:space="preserve">По территории Марьянского сельского поселения по северной окраине станицы </w:t>
      </w:r>
      <w:proofErr w:type="spellStart"/>
      <w:r w:rsidR="009F7569" w:rsidRPr="00414404">
        <w:rPr>
          <w:sz w:val="28"/>
          <w:szCs w:val="28"/>
        </w:rPr>
        <w:t>Марьянской</w:t>
      </w:r>
      <w:proofErr w:type="spellEnd"/>
      <w:r w:rsidR="009F7569" w:rsidRPr="00414404">
        <w:rPr>
          <w:sz w:val="28"/>
          <w:szCs w:val="28"/>
        </w:rPr>
        <w:t xml:space="preserve"> проходит автомобильная дорога I-II категории регионального значения г. Темрюк - г. Краснодар - г. Кропоткин - граница Ставропольского края, которая по своему значению и объему перевозок выполняет функцию одного из опорных маршрутов автодорожной сети края и по которой осуществляется связь станицы с другими населенными пунктами района, края. Непосредственно в населенный пункт подходит подъезд к станице </w:t>
      </w:r>
      <w:proofErr w:type="spellStart"/>
      <w:r w:rsidR="009F7569" w:rsidRPr="00414404">
        <w:rPr>
          <w:sz w:val="28"/>
          <w:szCs w:val="28"/>
        </w:rPr>
        <w:t>Марьянская</w:t>
      </w:r>
      <w:proofErr w:type="spellEnd"/>
      <w:r w:rsidR="009F7569" w:rsidRPr="00414404">
        <w:rPr>
          <w:sz w:val="28"/>
          <w:szCs w:val="28"/>
        </w:rPr>
        <w:t xml:space="preserve"> I</w:t>
      </w:r>
      <w:r w:rsidR="009F7569" w:rsidRPr="00414404">
        <w:rPr>
          <w:sz w:val="28"/>
          <w:szCs w:val="28"/>
          <w:lang w:val="en-US"/>
        </w:rPr>
        <w:t>V</w:t>
      </w:r>
      <w:r w:rsidR="009F7569" w:rsidRPr="00414404">
        <w:rPr>
          <w:sz w:val="28"/>
          <w:szCs w:val="28"/>
        </w:rPr>
        <w:t xml:space="preserve"> категории регионального значения. </w:t>
      </w:r>
      <w:r w:rsidRPr="00414404">
        <w:rPr>
          <w:sz w:val="28"/>
          <w:szCs w:val="28"/>
        </w:rPr>
        <w:t xml:space="preserve">Влияние на загрузку дорожной сети </w:t>
      </w:r>
      <w:r w:rsidR="009F7569" w:rsidRPr="00414404">
        <w:rPr>
          <w:sz w:val="28"/>
          <w:szCs w:val="28"/>
        </w:rPr>
        <w:t xml:space="preserve">Марьянского </w:t>
      </w:r>
      <w:r w:rsidRPr="00414404">
        <w:rPr>
          <w:sz w:val="28"/>
          <w:szCs w:val="28"/>
        </w:rPr>
        <w:t>сельского поселения транзитный транспорт</w:t>
      </w:r>
      <w:r w:rsidR="008E7F13" w:rsidRPr="00414404">
        <w:rPr>
          <w:sz w:val="28"/>
          <w:szCs w:val="28"/>
        </w:rPr>
        <w:t xml:space="preserve"> почти</w:t>
      </w:r>
      <w:r w:rsidR="00D036D8" w:rsidRPr="00414404">
        <w:rPr>
          <w:sz w:val="28"/>
          <w:szCs w:val="28"/>
        </w:rPr>
        <w:t xml:space="preserve"> </w:t>
      </w:r>
      <w:r w:rsidRPr="00414404">
        <w:rPr>
          <w:sz w:val="28"/>
          <w:szCs w:val="28"/>
        </w:rPr>
        <w:t>не оказывает. В связи с этим мероприятий по организации движения транзитного транспорта не запланировано.</w:t>
      </w:r>
    </w:p>
    <w:p w14:paraId="5BA1F2B7" w14:textId="77777777" w:rsidR="00924DF7" w:rsidRPr="00414404" w:rsidRDefault="00924DF7" w:rsidP="00924DF7">
      <w:pPr>
        <w:spacing w:after="0"/>
        <w:jc w:val="center"/>
      </w:pPr>
      <w:r w:rsidRPr="00414404">
        <w:rPr>
          <w:rFonts w:ascii="Times New Roman" w:hAnsi="Times New Roman"/>
          <w:b/>
          <w:sz w:val="28"/>
          <w:szCs w:val="28"/>
        </w:rPr>
        <w:t>3.10. Организация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p>
    <w:p w14:paraId="6EE94E5D" w14:textId="77777777" w:rsidR="00924DF7" w:rsidRPr="00414404" w:rsidRDefault="00924DF7" w:rsidP="00924DF7">
      <w:pPr>
        <w:pStyle w:val="Standard"/>
        <w:spacing w:after="0"/>
        <w:jc w:val="both"/>
      </w:pPr>
      <w:r w:rsidRPr="00414404">
        <w:rPr>
          <w:sz w:val="28"/>
          <w:szCs w:val="28"/>
        </w:rPr>
        <w:tab/>
        <w:t xml:space="preserve">Предлагаемые мероприятия приведены в таблице 2.  Для оптимизации проезда большегрузного транспорта и транспорта, осуществляющего перевозку опасных и крупногабаритных грузов по территории </w:t>
      </w:r>
      <w:r w:rsidR="009F7569" w:rsidRPr="00414404">
        <w:rPr>
          <w:sz w:val="28"/>
          <w:szCs w:val="28"/>
        </w:rPr>
        <w:t>Марьянского</w:t>
      </w:r>
      <w:r w:rsidRPr="00414404">
        <w:rPr>
          <w:sz w:val="28"/>
          <w:szCs w:val="28"/>
        </w:rPr>
        <w:t xml:space="preserve"> сельского поселения и минимизации шумового загрязнения, в т.ч. мест жилой застройки, разработана схема движения большегрузного транспорта. Для запрещения движения большегрузного транспорта по УДС</w:t>
      </w:r>
      <w:r w:rsidR="009F7569" w:rsidRPr="00414404">
        <w:rPr>
          <w:sz w:val="28"/>
          <w:szCs w:val="28"/>
        </w:rPr>
        <w:t xml:space="preserve"> Марьянского</w:t>
      </w:r>
      <w:r w:rsidRPr="00414404">
        <w:rPr>
          <w:sz w:val="28"/>
          <w:szCs w:val="28"/>
        </w:rPr>
        <w:t xml:space="preserve"> сельского поселения и одновременно разрешения въезда в черту муниципального образования обслуживающего предприятия торговли и промышленности грузового транспорта, располагающихся в черте сельского поселения, требуется </w:t>
      </w:r>
      <w:proofErr w:type="gramStart"/>
      <w:r w:rsidRPr="00414404">
        <w:rPr>
          <w:sz w:val="28"/>
          <w:szCs w:val="28"/>
        </w:rPr>
        <w:t>установка  дорожных</w:t>
      </w:r>
      <w:proofErr w:type="gramEnd"/>
      <w:r w:rsidRPr="00414404">
        <w:rPr>
          <w:sz w:val="28"/>
          <w:szCs w:val="28"/>
        </w:rPr>
        <w:t xml:space="preserve"> знаков с ограничением по тоннажу.</w:t>
      </w:r>
    </w:p>
    <w:p w14:paraId="0770379B" w14:textId="77777777" w:rsidR="00D036D8" w:rsidRPr="00414404" w:rsidRDefault="00924DF7" w:rsidP="00924DF7">
      <w:pPr>
        <w:pStyle w:val="Standard"/>
        <w:spacing w:after="0"/>
        <w:jc w:val="both"/>
        <w:rPr>
          <w:sz w:val="28"/>
          <w:szCs w:val="28"/>
          <w:shd w:val="clear" w:color="auto" w:fill="FFFFFF"/>
        </w:rPr>
      </w:pPr>
      <w:r w:rsidRPr="00414404">
        <w:rPr>
          <w:sz w:val="28"/>
          <w:szCs w:val="28"/>
        </w:rPr>
        <w:tab/>
      </w:r>
      <w:r w:rsidRPr="00414404">
        <w:rPr>
          <w:sz w:val="28"/>
          <w:szCs w:val="28"/>
          <w:shd w:val="clear" w:color="auto" w:fill="FFFFFF"/>
        </w:rPr>
        <w:t xml:space="preserve">На улицах и дорогах с полным запрещением движения грузового транспорта, существующие дорожные знаки 3.4 «Движение грузового транспорта запрещено» сохраняются. Для информирования водителей грузового транспорта о разрешенных маршрутах движения в черте </w:t>
      </w:r>
      <w:r w:rsidR="009F7569" w:rsidRPr="00414404">
        <w:rPr>
          <w:sz w:val="28"/>
          <w:szCs w:val="28"/>
          <w:shd w:val="clear" w:color="auto" w:fill="FFFFFF"/>
        </w:rPr>
        <w:t>Марьянского</w:t>
      </w:r>
      <w:r w:rsidRPr="00414404">
        <w:rPr>
          <w:sz w:val="28"/>
          <w:szCs w:val="28"/>
          <w:shd w:val="clear" w:color="auto" w:fill="FFFFFF"/>
        </w:rPr>
        <w:t xml:space="preserve"> сельского поселения предлагается произвести установку на въезде в поселение и основных транспортных пересечениях информационные щиты с указанием возможных маршрутов движения транзит</w:t>
      </w:r>
      <w:r w:rsidR="00E84A08" w:rsidRPr="00414404">
        <w:rPr>
          <w:sz w:val="28"/>
          <w:szCs w:val="28"/>
          <w:shd w:val="clear" w:color="auto" w:fill="FFFFFF"/>
        </w:rPr>
        <w:t>ного большегрузного транспорта.</w:t>
      </w:r>
    </w:p>
    <w:p w14:paraId="7711E57C" w14:textId="77777777" w:rsidR="00924DF7" w:rsidRPr="00414404" w:rsidRDefault="00924DF7" w:rsidP="00924DF7">
      <w:pPr>
        <w:pStyle w:val="Standard"/>
        <w:spacing w:after="0"/>
        <w:jc w:val="right"/>
      </w:pPr>
      <w:r w:rsidRPr="00414404">
        <w:rPr>
          <w:sz w:val="28"/>
          <w:szCs w:val="28"/>
          <w:shd w:val="clear" w:color="auto" w:fill="FFFFFF"/>
        </w:rPr>
        <w:t>Таблица 2</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6"/>
        <w:gridCol w:w="4284"/>
        <w:gridCol w:w="4699"/>
      </w:tblGrid>
      <w:tr w:rsidR="00924DF7" w:rsidRPr="00414404" w14:paraId="19240958" w14:textId="77777777">
        <w:tc>
          <w:tcPr>
            <w:tcW w:w="656" w:type="dxa"/>
            <w:shd w:val="clear" w:color="auto" w:fill="auto"/>
            <w:vAlign w:val="center"/>
          </w:tcPr>
          <w:p w14:paraId="049DBE63" w14:textId="77777777" w:rsidR="00924DF7" w:rsidRPr="00414404" w:rsidRDefault="00924DF7" w:rsidP="00924DF7">
            <w:pPr>
              <w:pStyle w:val="a8"/>
              <w:jc w:val="center"/>
            </w:pPr>
            <w:r w:rsidRPr="00414404">
              <w:rPr>
                <w:b/>
              </w:rPr>
              <w:t>№ п\п</w:t>
            </w:r>
          </w:p>
        </w:tc>
        <w:tc>
          <w:tcPr>
            <w:tcW w:w="4284" w:type="dxa"/>
            <w:shd w:val="clear" w:color="auto" w:fill="auto"/>
            <w:vAlign w:val="center"/>
          </w:tcPr>
          <w:p w14:paraId="329D84A7" w14:textId="77777777" w:rsidR="00924DF7" w:rsidRPr="00414404" w:rsidRDefault="00924DF7" w:rsidP="00924DF7">
            <w:pPr>
              <w:pStyle w:val="a8"/>
              <w:jc w:val="center"/>
            </w:pPr>
            <w:r w:rsidRPr="00414404">
              <w:rPr>
                <w:b/>
              </w:rPr>
              <w:t>Адрес</w:t>
            </w:r>
          </w:p>
        </w:tc>
        <w:tc>
          <w:tcPr>
            <w:tcW w:w="4699" w:type="dxa"/>
            <w:shd w:val="clear" w:color="auto" w:fill="auto"/>
            <w:vAlign w:val="center"/>
          </w:tcPr>
          <w:p w14:paraId="5FF6C658" w14:textId="77777777" w:rsidR="00924DF7" w:rsidRPr="00414404" w:rsidRDefault="00924DF7" w:rsidP="00924DF7">
            <w:pPr>
              <w:pStyle w:val="a8"/>
              <w:jc w:val="center"/>
            </w:pPr>
            <w:r w:rsidRPr="00414404">
              <w:rPr>
                <w:b/>
              </w:rPr>
              <w:t>Мероприятия</w:t>
            </w:r>
          </w:p>
        </w:tc>
      </w:tr>
      <w:tr w:rsidR="004B162C" w:rsidRPr="00414404" w14:paraId="77CAC409" w14:textId="77777777">
        <w:tc>
          <w:tcPr>
            <w:tcW w:w="656" w:type="dxa"/>
            <w:shd w:val="clear" w:color="auto" w:fill="auto"/>
            <w:vAlign w:val="center"/>
          </w:tcPr>
          <w:p w14:paraId="1687339D" w14:textId="77777777" w:rsidR="004B162C" w:rsidRPr="00414404" w:rsidRDefault="004B162C" w:rsidP="00924DF7">
            <w:pPr>
              <w:pStyle w:val="a8"/>
              <w:jc w:val="center"/>
            </w:pPr>
            <w:r w:rsidRPr="00414404">
              <w:t>1</w:t>
            </w:r>
          </w:p>
        </w:tc>
        <w:tc>
          <w:tcPr>
            <w:tcW w:w="4284" w:type="dxa"/>
            <w:shd w:val="clear" w:color="auto" w:fill="auto"/>
            <w:vAlign w:val="center"/>
          </w:tcPr>
          <w:p w14:paraId="5BD3BBD1" w14:textId="77777777" w:rsidR="004B162C" w:rsidRPr="00414404" w:rsidRDefault="009F7569" w:rsidP="008E7F13">
            <w:pPr>
              <w:pStyle w:val="a8"/>
            </w:pPr>
            <w:r w:rsidRPr="00414404">
              <w:t xml:space="preserve">По </w:t>
            </w:r>
            <w:r w:rsidR="004B162C" w:rsidRPr="00414404">
              <w:t xml:space="preserve">ул. </w:t>
            </w:r>
            <w:r w:rsidRPr="00414404">
              <w:t>Северная около дома №86</w:t>
            </w:r>
          </w:p>
        </w:tc>
        <w:tc>
          <w:tcPr>
            <w:tcW w:w="4699" w:type="dxa"/>
            <w:shd w:val="clear" w:color="auto" w:fill="auto"/>
            <w:vAlign w:val="center"/>
          </w:tcPr>
          <w:p w14:paraId="64D91A17" w14:textId="77777777" w:rsidR="004B162C" w:rsidRPr="00414404" w:rsidRDefault="004B162C" w:rsidP="00C84718">
            <w:pPr>
              <w:pStyle w:val="a8"/>
            </w:pPr>
            <w:r w:rsidRPr="00414404">
              <w:t xml:space="preserve">Установка дорожного знака 3.4 «Движение грузового транспорта запрещено» </w:t>
            </w:r>
          </w:p>
        </w:tc>
      </w:tr>
      <w:tr w:rsidR="004B162C" w:rsidRPr="00414404" w14:paraId="13A1524E" w14:textId="77777777">
        <w:tc>
          <w:tcPr>
            <w:tcW w:w="656" w:type="dxa"/>
            <w:shd w:val="clear" w:color="auto" w:fill="auto"/>
            <w:vAlign w:val="center"/>
          </w:tcPr>
          <w:p w14:paraId="38CF8BC0" w14:textId="77777777" w:rsidR="004B162C" w:rsidRPr="00414404" w:rsidRDefault="004B162C" w:rsidP="00924DF7">
            <w:pPr>
              <w:pStyle w:val="a8"/>
              <w:jc w:val="center"/>
            </w:pPr>
            <w:r w:rsidRPr="00414404">
              <w:lastRenderedPageBreak/>
              <w:t>2</w:t>
            </w:r>
          </w:p>
        </w:tc>
        <w:tc>
          <w:tcPr>
            <w:tcW w:w="4284" w:type="dxa"/>
            <w:shd w:val="clear" w:color="auto" w:fill="auto"/>
            <w:vAlign w:val="center"/>
          </w:tcPr>
          <w:p w14:paraId="0D310F9B" w14:textId="77777777" w:rsidR="004B162C" w:rsidRPr="00414404" w:rsidRDefault="009F7569" w:rsidP="008E7F13">
            <w:pPr>
              <w:pStyle w:val="a8"/>
            </w:pPr>
            <w:r w:rsidRPr="00414404">
              <w:t xml:space="preserve">По </w:t>
            </w:r>
            <w:r w:rsidR="004B162C" w:rsidRPr="00414404">
              <w:t>ул.</w:t>
            </w:r>
            <w:r w:rsidRPr="00414404">
              <w:t xml:space="preserve"> Северная на пересечении с пер. Спускной</w:t>
            </w:r>
            <w:r w:rsidR="004B162C" w:rsidRPr="00414404">
              <w:t xml:space="preserve"> </w:t>
            </w:r>
          </w:p>
        </w:tc>
        <w:tc>
          <w:tcPr>
            <w:tcW w:w="4699" w:type="dxa"/>
            <w:shd w:val="clear" w:color="auto" w:fill="auto"/>
            <w:vAlign w:val="center"/>
          </w:tcPr>
          <w:p w14:paraId="2E307265" w14:textId="77777777" w:rsidR="004B162C" w:rsidRPr="00414404" w:rsidRDefault="004B162C" w:rsidP="00C84718">
            <w:pPr>
              <w:pStyle w:val="a8"/>
            </w:pPr>
            <w:r w:rsidRPr="00414404">
              <w:t>Установка дорожного знака 3.4 «Движение грузового транспорта запрещено»</w:t>
            </w:r>
          </w:p>
        </w:tc>
      </w:tr>
      <w:tr w:rsidR="004B162C" w:rsidRPr="00414404" w14:paraId="6EB69619" w14:textId="77777777">
        <w:tc>
          <w:tcPr>
            <w:tcW w:w="656" w:type="dxa"/>
            <w:shd w:val="clear" w:color="auto" w:fill="auto"/>
            <w:vAlign w:val="center"/>
          </w:tcPr>
          <w:p w14:paraId="2EDF23FF" w14:textId="77777777" w:rsidR="004B162C" w:rsidRPr="00414404" w:rsidRDefault="004B162C" w:rsidP="00924DF7">
            <w:pPr>
              <w:pStyle w:val="a8"/>
              <w:jc w:val="center"/>
            </w:pPr>
            <w:r w:rsidRPr="00414404">
              <w:t>3</w:t>
            </w:r>
          </w:p>
        </w:tc>
        <w:tc>
          <w:tcPr>
            <w:tcW w:w="4284" w:type="dxa"/>
            <w:shd w:val="clear" w:color="auto" w:fill="auto"/>
            <w:vAlign w:val="center"/>
          </w:tcPr>
          <w:p w14:paraId="4174C72D" w14:textId="77777777" w:rsidR="004B162C" w:rsidRPr="00414404" w:rsidRDefault="009F7569" w:rsidP="008E7F13">
            <w:pPr>
              <w:pStyle w:val="a8"/>
            </w:pPr>
            <w:r w:rsidRPr="00414404">
              <w:t xml:space="preserve">По </w:t>
            </w:r>
            <w:r w:rsidR="008E7F13" w:rsidRPr="00414404">
              <w:t xml:space="preserve">ул. </w:t>
            </w:r>
            <w:r w:rsidRPr="00414404">
              <w:t>Северная на пересечении с пер. Лиманный</w:t>
            </w:r>
          </w:p>
        </w:tc>
        <w:tc>
          <w:tcPr>
            <w:tcW w:w="4699" w:type="dxa"/>
            <w:shd w:val="clear" w:color="auto" w:fill="auto"/>
            <w:vAlign w:val="center"/>
          </w:tcPr>
          <w:p w14:paraId="3809E583" w14:textId="77777777" w:rsidR="004B162C" w:rsidRPr="00414404" w:rsidRDefault="004B162C" w:rsidP="00776CF3">
            <w:pPr>
              <w:pStyle w:val="a8"/>
            </w:pPr>
            <w:r w:rsidRPr="00414404">
              <w:t xml:space="preserve">Установка дорожного знака 3.4 «Движение грузового транспорта запрещено» </w:t>
            </w:r>
          </w:p>
        </w:tc>
      </w:tr>
      <w:tr w:rsidR="004B162C" w:rsidRPr="00414404" w14:paraId="605F8269" w14:textId="77777777">
        <w:tc>
          <w:tcPr>
            <w:tcW w:w="656" w:type="dxa"/>
            <w:shd w:val="clear" w:color="auto" w:fill="auto"/>
            <w:vAlign w:val="center"/>
          </w:tcPr>
          <w:p w14:paraId="6DA9302B" w14:textId="77777777" w:rsidR="004B162C" w:rsidRPr="00414404" w:rsidRDefault="004B162C" w:rsidP="00924DF7">
            <w:pPr>
              <w:pStyle w:val="a8"/>
              <w:jc w:val="center"/>
            </w:pPr>
            <w:r w:rsidRPr="00414404">
              <w:t>4</w:t>
            </w:r>
          </w:p>
        </w:tc>
        <w:tc>
          <w:tcPr>
            <w:tcW w:w="4284" w:type="dxa"/>
            <w:shd w:val="clear" w:color="auto" w:fill="auto"/>
            <w:vAlign w:val="center"/>
          </w:tcPr>
          <w:p w14:paraId="0EA9E1D4" w14:textId="77777777" w:rsidR="004B162C" w:rsidRPr="00414404" w:rsidRDefault="009F7569" w:rsidP="008E7F13">
            <w:pPr>
              <w:pStyle w:val="a8"/>
            </w:pPr>
            <w:r w:rsidRPr="00414404">
              <w:t xml:space="preserve">По </w:t>
            </w:r>
            <w:r w:rsidR="008E7F13" w:rsidRPr="00414404">
              <w:t>ул</w:t>
            </w:r>
            <w:r w:rsidR="00776CF3" w:rsidRPr="00414404">
              <w:t xml:space="preserve">. </w:t>
            </w:r>
            <w:r w:rsidRPr="00414404">
              <w:t>Северная на пересечении с ул. Шевченко</w:t>
            </w:r>
          </w:p>
        </w:tc>
        <w:tc>
          <w:tcPr>
            <w:tcW w:w="4699" w:type="dxa"/>
            <w:shd w:val="clear" w:color="auto" w:fill="auto"/>
            <w:vAlign w:val="center"/>
          </w:tcPr>
          <w:p w14:paraId="26492D67" w14:textId="77777777" w:rsidR="004B162C" w:rsidRPr="00414404" w:rsidRDefault="00776CF3" w:rsidP="00C84718">
            <w:pPr>
              <w:pStyle w:val="a8"/>
            </w:pPr>
            <w:r w:rsidRPr="00414404">
              <w:t>Установка дорожного знака 3.4 «Движение грузового транспорта запрещено»</w:t>
            </w:r>
          </w:p>
        </w:tc>
      </w:tr>
      <w:tr w:rsidR="004B162C" w:rsidRPr="00414404" w14:paraId="60EAC8C1" w14:textId="77777777">
        <w:tc>
          <w:tcPr>
            <w:tcW w:w="656" w:type="dxa"/>
            <w:shd w:val="clear" w:color="auto" w:fill="auto"/>
            <w:vAlign w:val="center"/>
          </w:tcPr>
          <w:p w14:paraId="4B1AE69D" w14:textId="77777777" w:rsidR="004B162C" w:rsidRPr="00414404" w:rsidRDefault="004B162C" w:rsidP="00924DF7">
            <w:pPr>
              <w:pStyle w:val="a8"/>
              <w:jc w:val="center"/>
            </w:pPr>
            <w:r w:rsidRPr="00414404">
              <w:t>5</w:t>
            </w:r>
          </w:p>
        </w:tc>
        <w:tc>
          <w:tcPr>
            <w:tcW w:w="4284" w:type="dxa"/>
            <w:shd w:val="clear" w:color="auto" w:fill="auto"/>
            <w:vAlign w:val="center"/>
          </w:tcPr>
          <w:p w14:paraId="620DE129" w14:textId="77777777" w:rsidR="004B162C" w:rsidRPr="00414404" w:rsidRDefault="009F7569" w:rsidP="008E7F13">
            <w:pPr>
              <w:pStyle w:val="a8"/>
            </w:pPr>
            <w:r w:rsidRPr="00414404">
              <w:t>По ул. Пионерская на пересечении с ул. Луначарского</w:t>
            </w:r>
          </w:p>
        </w:tc>
        <w:tc>
          <w:tcPr>
            <w:tcW w:w="4699" w:type="dxa"/>
            <w:shd w:val="clear" w:color="auto" w:fill="auto"/>
            <w:vAlign w:val="center"/>
          </w:tcPr>
          <w:p w14:paraId="4983D0B7" w14:textId="77777777" w:rsidR="004B162C" w:rsidRPr="00414404" w:rsidRDefault="00621CE9" w:rsidP="00C84718">
            <w:pPr>
              <w:pStyle w:val="a8"/>
            </w:pPr>
            <w:r w:rsidRPr="00414404">
              <w:t>Установка дорожного знака 3.4 «Движение грузового транспорта запрещено»</w:t>
            </w:r>
          </w:p>
        </w:tc>
      </w:tr>
      <w:tr w:rsidR="004B162C" w:rsidRPr="00414404" w14:paraId="2FCFFFDB" w14:textId="77777777">
        <w:tc>
          <w:tcPr>
            <w:tcW w:w="656" w:type="dxa"/>
            <w:shd w:val="clear" w:color="auto" w:fill="auto"/>
            <w:vAlign w:val="center"/>
          </w:tcPr>
          <w:p w14:paraId="2A2490DF" w14:textId="77777777" w:rsidR="004B162C" w:rsidRPr="00414404" w:rsidRDefault="004B162C" w:rsidP="00924DF7">
            <w:pPr>
              <w:pStyle w:val="a8"/>
              <w:jc w:val="center"/>
            </w:pPr>
            <w:r w:rsidRPr="00414404">
              <w:t>6</w:t>
            </w:r>
          </w:p>
        </w:tc>
        <w:tc>
          <w:tcPr>
            <w:tcW w:w="4284" w:type="dxa"/>
            <w:shd w:val="clear" w:color="auto" w:fill="auto"/>
            <w:vAlign w:val="center"/>
          </w:tcPr>
          <w:p w14:paraId="57D67F0C" w14:textId="77777777" w:rsidR="004B162C" w:rsidRPr="00414404" w:rsidRDefault="009F7569" w:rsidP="008E7F13">
            <w:pPr>
              <w:pStyle w:val="a8"/>
            </w:pPr>
            <w:r w:rsidRPr="00414404">
              <w:t>По ул. Октябрьская на пересечении с ул. Пушкина</w:t>
            </w:r>
          </w:p>
        </w:tc>
        <w:tc>
          <w:tcPr>
            <w:tcW w:w="4699" w:type="dxa"/>
            <w:shd w:val="clear" w:color="auto" w:fill="auto"/>
            <w:vAlign w:val="center"/>
          </w:tcPr>
          <w:p w14:paraId="5AD4C680" w14:textId="77777777" w:rsidR="004B162C" w:rsidRPr="00414404" w:rsidRDefault="00621CE9" w:rsidP="00C84718">
            <w:pPr>
              <w:pStyle w:val="a8"/>
            </w:pPr>
            <w:r w:rsidRPr="00414404">
              <w:t>Установка дорожного знака 3.4 «Движение грузового транспорта запрещено»</w:t>
            </w:r>
          </w:p>
        </w:tc>
      </w:tr>
      <w:tr w:rsidR="004B162C" w:rsidRPr="00414404" w14:paraId="3D644497" w14:textId="77777777">
        <w:tc>
          <w:tcPr>
            <w:tcW w:w="656" w:type="dxa"/>
            <w:shd w:val="clear" w:color="auto" w:fill="auto"/>
            <w:vAlign w:val="center"/>
          </w:tcPr>
          <w:p w14:paraId="599748DA" w14:textId="77777777" w:rsidR="004B162C" w:rsidRPr="00414404" w:rsidRDefault="004B162C" w:rsidP="00924DF7">
            <w:pPr>
              <w:pStyle w:val="a8"/>
              <w:jc w:val="center"/>
            </w:pPr>
            <w:r w:rsidRPr="00414404">
              <w:t>7</w:t>
            </w:r>
          </w:p>
        </w:tc>
        <w:tc>
          <w:tcPr>
            <w:tcW w:w="4284" w:type="dxa"/>
            <w:shd w:val="clear" w:color="auto" w:fill="auto"/>
            <w:vAlign w:val="center"/>
          </w:tcPr>
          <w:p w14:paraId="1BD2BA4D" w14:textId="77777777" w:rsidR="004B162C" w:rsidRPr="00414404" w:rsidRDefault="009F7569" w:rsidP="00621CE9">
            <w:pPr>
              <w:pStyle w:val="a8"/>
            </w:pPr>
            <w:r w:rsidRPr="00414404">
              <w:t>По ул. Октябрьская на пересечении с ул. Свердлова</w:t>
            </w:r>
          </w:p>
        </w:tc>
        <w:tc>
          <w:tcPr>
            <w:tcW w:w="4699" w:type="dxa"/>
            <w:shd w:val="clear" w:color="auto" w:fill="auto"/>
            <w:vAlign w:val="center"/>
          </w:tcPr>
          <w:p w14:paraId="7E41CD0C" w14:textId="77777777" w:rsidR="004B162C" w:rsidRPr="00414404" w:rsidRDefault="00621CE9" w:rsidP="00C84718">
            <w:pPr>
              <w:pStyle w:val="a8"/>
            </w:pPr>
            <w:r w:rsidRPr="00414404">
              <w:t>Установка дорожного знака 3.4 «Движение грузового транспорта запрещено»</w:t>
            </w:r>
          </w:p>
        </w:tc>
      </w:tr>
    </w:tbl>
    <w:p w14:paraId="4AA818D1" w14:textId="77777777" w:rsidR="004D1E58" w:rsidRPr="00414404" w:rsidRDefault="004D1E58" w:rsidP="00D61F36">
      <w:pPr>
        <w:spacing w:after="0"/>
        <w:rPr>
          <w:rFonts w:ascii="Times New Roman" w:eastAsia="Times New Roman" w:hAnsi="Times New Roman"/>
          <w:sz w:val="24"/>
          <w:szCs w:val="24"/>
          <w:lang w:eastAsia="ar-SA"/>
        </w:rPr>
      </w:pPr>
    </w:p>
    <w:p w14:paraId="2DCCDA1A" w14:textId="77777777" w:rsidR="00924DF7" w:rsidRPr="00414404" w:rsidRDefault="00924DF7" w:rsidP="00D61F36">
      <w:pPr>
        <w:tabs>
          <w:tab w:val="left" w:pos="3456"/>
        </w:tabs>
        <w:jc w:val="center"/>
      </w:pPr>
      <w:r w:rsidRPr="00414404">
        <w:rPr>
          <w:rFonts w:ascii="Times New Roman" w:hAnsi="Times New Roman"/>
          <w:b/>
          <w:sz w:val="28"/>
          <w:szCs w:val="28"/>
        </w:rPr>
        <w:t>3.11. Ограничению доступа транспортных средств на определенные территории</w:t>
      </w:r>
    </w:p>
    <w:p w14:paraId="26D7D88F" w14:textId="77777777" w:rsidR="00924DF7" w:rsidRPr="00414404" w:rsidRDefault="00924DF7" w:rsidP="00924DF7">
      <w:pPr>
        <w:pStyle w:val="Standard"/>
        <w:spacing w:after="0"/>
        <w:jc w:val="both"/>
      </w:pPr>
      <w:r w:rsidRPr="00414404">
        <w:rPr>
          <w:sz w:val="28"/>
          <w:szCs w:val="28"/>
        </w:rPr>
        <w:tab/>
        <w:t xml:space="preserve">Одной из важных мер совершенствования организации дорожного </w:t>
      </w:r>
      <w:r w:rsidR="00D61F36" w:rsidRPr="00414404">
        <w:rPr>
          <w:sz w:val="28"/>
          <w:szCs w:val="28"/>
        </w:rPr>
        <w:t>движения является</w:t>
      </w:r>
      <w:r w:rsidRPr="00414404">
        <w:rPr>
          <w:sz w:val="28"/>
          <w:szCs w:val="28"/>
        </w:rPr>
        <w:t xml:space="preserve"> ограничение доступа транспортных средств на определенные территории.</w:t>
      </w:r>
    </w:p>
    <w:p w14:paraId="419BB9DE" w14:textId="77777777" w:rsidR="00924DF7" w:rsidRPr="00414404" w:rsidRDefault="00924DF7" w:rsidP="00924DF7">
      <w:pPr>
        <w:pStyle w:val="Standard"/>
        <w:spacing w:after="0"/>
        <w:jc w:val="both"/>
      </w:pPr>
      <w:r w:rsidRPr="00414404">
        <w:rPr>
          <w:sz w:val="28"/>
          <w:szCs w:val="28"/>
        </w:rPr>
        <w:tab/>
        <w:t>Ограничение доступа транспортных средств используется в различных целях:</w:t>
      </w:r>
    </w:p>
    <w:p w14:paraId="0E366446" w14:textId="77777777" w:rsidR="00924DF7" w:rsidRPr="00414404" w:rsidRDefault="00924DF7" w:rsidP="00924DF7">
      <w:pPr>
        <w:pStyle w:val="Standard"/>
        <w:spacing w:after="0"/>
        <w:jc w:val="both"/>
      </w:pPr>
      <w:r w:rsidRPr="00414404">
        <w:rPr>
          <w:sz w:val="28"/>
          <w:szCs w:val="28"/>
        </w:rPr>
        <w:t>- ограничения доступа транспортных средств на режимные (ведомственные) территории, которые устанавливаются руководящими документами ведомственного уровня;</w:t>
      </w:r>
    </w:p>
    <w:p w14:paraId="57B1971D" w14:textId="77777777" w:rsidR="00924DF7" w:rsidRPr="00414404" w:rsidRDefault="00924DF7" w:rsidP="00924DF7">
      <w:pPr>
        <w:pStyle w:val="Standard"/>
        <w:spacing w:after="0"/>
        <w:jc w:val="both"/>
      </w:pPr>
      <w:r w:rsidRPr="00414404">
        <w:rPr>
          <w:sz w:val="28"/>
          <w:szCs w:val="28"/>
        </w:rPr>
        <w:t>- ограничения доступа транспортных средств в соответствии с положениями Федерального закона от 09.02.2007 № 16-ФЗ «О транспортной безопасности» в целях обеспечения безопасности объектов транспортной инфраструктуры от актов незаконного вмешательства;</w:t>
      </w:r>
    </w:p>
    <w:p w14:paraId="52FF0A87" w14:textId="77777777" w:rsidR="00924DF7" w:rsidRPr="00414404" w:rsidRDefault="00924DF7" w:rsidP="00924DF7">
      <w:pPr>
        <w:pStyle w:val="Standard"/>
        <w:spacing w:after="0"/>
        <w:jc w:val="both"/>
      </w:pPr>
      <w:r w:rsidRPr="00414404">
        <w:rPr>
          <w:sz w:val="28"/>
          <w:szCs w:val="28"/>
        </w:rPr>
        <w:t>- временные ограничения (прекращения) доступа транспортных средств на определенные территории, связанные с ремонтными, строительными, восстановительными работами;</w:t>
      </w:r>
    </w:p>
    <w:p w14:paraId="1D43B277" w14:textId="77777777" w:rsidR="00924DF7" w:rsidRPr="00414404" w:rsidRDefault="00924DF7" w:rsidP="00924DF7">
      <w:pPr>
        <w:pStyle w:val="Standard"/>
        <w:tabs>
          <w:tab w:val="left" w:pos="709"/>
        </w:tabs>
        <w:spacing w:after="0"/>
        <w:jc w:val="both"/>
      </w:pPr>
      <w:r w:rsidRPr="00414404">
        <w:rPr>
          <w:sz w:val="28"/>
          <w:szCs w:val="28"/>
        </w:rPr>
        <w:t>- ограничения доступа транспортных средств на определенные территории, связанные с организацией и функционированием пешеходных пространств.</w:t>
      </w:r>
    </w:p>
    <w:p w14:paraId="49223567" w14:textId="77777777" w:rsidR="00924DF7" w:rsidRPr="00414404" w:rsidRDefault="00924DF7" w:rsidP="00924DF7">
      <w:pPr>
        <w:pStyle w:val="Standard"/>
        <w:spacing w:after="0"/>
        <w:jc w:val="both"/>
      </w:pPr>
      <w:r w:rsidRPr="00414404">
        <w:rPr>
          <w:sz w:val="28"/>
          <w:szCs w:val="28"/>
          <w:shd w:val="clear" w:color="auto" w:fill="FFFFFF"/>
        </w:rPr>
        <w:tab/>
        <w:t xml:space="preserve">Проведенный в ходе разработки настоящей КСОДД анализ существующей организации движения транспортных средств и пешеходов показал, что органы местного самоуправления </w:t>
      </w:r>
      <w:r w:rsidR="007F01E3" w:rsidRPr="00414404">
        <w:rPr>
          <w:sz w:val="28"/>
          <w:szCs w:val="28"/>
          <w:shd w:val="clear" w:color="auto" w:fill="FFFFFF"/>
        </w:rPr>
        <w:t>Марьянского</w:t>
      </w:r>
      <w:r w:rsidRPr="00414404">
        <w:rPr>
          <w:sz w:val="28"/>
          <w:szCs w:val="28"/>
          <w:shd w:val="clear" w:color="auto" w:fill="FFFFFF"/>
        </w:rPr>
        <w:t xml:space="preserve"> сельского поселения используют меры по ограничению доступа транспортных средств. Данные меры носят постоянный характер. К мерам постоянного характера относится запрет на </w:t>
      </w:r>
      <w:r w:rsidR="00D61F36" w:rsidRPr="00414404">
        <w:rPr>
          <w:sz w:val="28"/>
          <w:szCs w:val="28"/>
          <w:shd w:val="clear" w:color="auto" w:fill="FFFFFF"/>
        </w:rPr>
        <w:t>движение грузового</w:t>
      </w:r>
      <w:r w:rsidRPr="00414404">
        <w:rPr>
          <w:sz w:val="28"/>
          <w:szCs w:val="28"/>
          <w:shd w:val="clear" w:color="auto" w:fill="FFFFFF"/>
        </w:rPr>
        <w:t xml:space="preserve"> транспорта. Данная мера обусловлена целью создания благоприятных условий для местных жителей и туристов при посещении объектов культурного </w:t>
      </w:r>
      <w:r w:rsidRPr="00414404">
        <w:rPr>
          <w:sz w:val="28"/>
          <w:szCs w:val="28"/>
          <w:shd w:val="clear" w:color="auto" w:fill="FFFFFF"/>
        </w:rPr>
        <w:lastRenderedPageBreak/>
        <w:t>и туристического назначения. Данные меры обусловлены необходимостью обеспечения безопасности дорожного движения во время проведения мероприятий.</w:t>
      </w:r>
    </w:p>
    <w:p w14:paraId="406796C5" w14:textId="77777777" w:rsidR="00924DF7" w:rsidRPr="00414404" w:rsidRDefault="00924DF7" w:rsidP="00924DF7">
      <w:pPr>
        <w:pStyle w:val="Standard"/>
        <w:spacing w:after="0"/>
        <w:jc w:val="both"/>
      </w:pPr>
      <w:r w:rsidRPr="00414404">
        <w:rPr>
          <w:sz w:val="28"/>
          <w:szCs w:val="28"/>
          <w:shd w:val="clear" w:color="auto" w:fill="FFFFFF"/>
        </w:rPr>
        <w:tab/>
        <w:t xml:space="preserve">Проведенный в ходе разработки настоящей КСОДД анализ параметров дорожного движения на УДС </w:t>
      </w:r>
      <w:r w:rsidR="007F01E3" w:rsidRPr="00414404">
        <w:rPr>
          <w:sz w:val="28"/>
          <w:szCs w:val="28"/>
          <w:shd w:val="clear" w:color="auto" w:fill="FFFFFF"/>
        </w:rPr>
        <w:t>Марьянского</w:t>
      </w:r>
      <w:r w:rsidRPr="00414404">
        <w:rPr>
          <w:sz w:val="28"/>
          <w:szCs w:val="28"/>
          <w:shd w:val="clear" w:color="auto" w:fill="FFFFFF"/>
        </w:rPr>
        <w:t xml:space="preserve"> сельского поселения не выявил перегрузки улиц и дорог движением, задержек в движении транспортных средств, что позволяет сделать вывод об отсутствии предпосылок к увеличению количества выбросов загрязняющих веществ от выхлопных газов в атмосферу и уровня шума.</w:t>
      </w:r>
    </w:p>
    <w:p w14:paraId="610FE20D" w14:textId="77777777" w:rsidR="00924DF7" w:rsidRPr="00414404" w:rsidRDefault="00924DF7" w:rsidP="00924DF7">
      <w:pPr>
        <w:pStyle w:val="Standard"/>
        <w:spacing w:after="0"/>
        <w:jc w:val="both"/>
      </w:pPr>
      <w:r w:rsidRPr="00414404">
        <w:rPr>
          <w:sz w:val="28"/>
          <w:szCs w:val="28"/>
          <w:shd w:val="clear" w:color="auto" w:fill="FFFFFF"/>
        </w:rPr>
        <w:tab/>
        <w:t>В ходе реализации КСОДД в последующие годы может возникнуть необходимость использования указанной меры оптимизации организации дорожного движения.</w:t>
      </w:r>
    </w:p>
    <w:p w14:paraId="395FE870" w14:textId="77777777" w:rsidR="00924DF7" w:rsidRPr="00414404" w:rsidRDefault="00924DF7" w:rsidP="00924DF7">
      <w:pPr>
        <w:pStyle w:val="Standard"/>
        <w:tabs>
          <w:tab w:val="left" w:pos="709"/>
        </w:tabs>
        <w:spacing w:after="0"/>
        <w:jc w:val="both"/>
        <w:rPr>
          <w:sz w:val="28"/>
          <w:szCs w:val="28"/>
          <w:shd w:val="clear" w:color="auto" w:fill="FFFFFF"/>
        </w:rPr>
      </w:pPr>
      <w:r w:rsidRPr="00414404">
        <w:rPr>
          <w:sz w:val="28"/>
          <w:szCs w:val="28"/>
          <w:shd w:val="clear" w:color="auto" w:fill="FFFFFF"/>
        </w:rPr>
        <w:tab/>
        <w:t>В таких случаях Приказ Минтранса РФ от 17.03.2015 № 43 «Об утверждении Правил подготовки проектов и схем организации дорожного движения» предусматривает разработку проектов организации дорожного движения (ПОДД) без предварительной разработки КСОДД.</w:t>
      </w:r>
    </w:p>
    <w:p w14:paraId="2F64D0C1" w14:textId="77777777" w:rsidR="00D61F36" w:rsidRPr="00414404" w:rsidRDefault="00D61F36" w:rsidP="00924DF7">
      <w:pPr>
        <w:pStyle w:val="Standard"/>
        <w:tabs>
          <w:tab w:val="left" w:pos="709"/>
        </w:tabs>
        <w:spacing w:after="0"/>
        <w:jc w:val="both"/>
      </w:pPr>
    </w:p>
    <w:p w14:paraId="49A93B34" w14:textId="77777777" w:rsidR="00D61F36" w:rsidRPr="00414404" w:rsidRDefault="00D61F36" w:rsidP="00924DF7">
      <w:pPr>
        <w:pStyle w:val="Standard"/>
        <w:tabs>
          <w:tab w:val="left" w:pos="709"/>
        </w:tabs>
        <w:spacing w:after="0"/>
        <w:jc w:val="both"/>
      </w:pPr>
    </w:p>
    <w:p w14:paraId="7C51117A" w14:textId="77777777" w:rsidR="00D61F36" w:rsidRPr="00414404" w:rsidRDefault="00D61F36" w:rsidP="00924DF7">
      <w:pPr>
        <w:pStyle w:val="Standard"/>
        <w:tabs>
          <w:tab w:val="left" w:pos="709"/>
        </w:tabs>
        <w:spacing w:after="0"/>
        <w:jc w:val="both"/>
      </w:pPr>
    </w:p>
    <w:p w14:paraId="4D18827C" w14:textId="77777777" w:rsidR="00D61F36" w:rsidRPr="00414404" w:rsidRDefault="00D61F36" w:rsidP="00924DF7">
      <w:pPr>
        <w:pStyle w:val="Standard"/>
        <w:tabs>
          <w:tab w:val="left" w:pos="709"/>
        </w:tabs>
        <w:spacing w:after="0"/>
        <w:jc w:val="both"/>
      </w:pPr>
    </w:p>
    <w:p w14:paraId="4052B0FA" w14:textId="77777777" w:rsidR="00D61F36" w:rsidRPr="00414404" w:rsidRDefault="00D61F36" w:rsidP="00924DF7">
      <w:pPr>
        <w:pStyle w:val="Standard"/>
        <w:tabs>
          <w:tab w:val="left" w:pos="709"/>
        </w:tabs>
        <w:spacing w:after="0"/>
        <w:jc w:val="both"/>
      </w:pPr>
    </w:p>
    <w:p w14:paraId="3F5C502B" w14:textId="77777777" w:rsidR="00D61F36" w:rsidRPr="00414404" w:rsidRDefault="00D61F36" w:rsidP="00924DF7">
      <w:pPr>
        <w:pStyle w:val="Standard"/>
        <w:tabs>
          <w:tab w:val="left" w:pos="709"/>
        </w:tabs>
        <w:spacing w:after="0"/>
        <w:jc w:val="both"/>
      </w:pPr>
    </w:p>
    <w:p w14:paraId="537C6A4C" w14:textId="77777777" w:rsidR="00D61F36" w:rsidRPr="00414404" w:rsidRDefault="00D61F36" w:rsidP="00924DF7">
      <w:pPr>
        <w:pStyle w:val="Standard"/>
        <w:tabs>
          <w:tab w:val="left" w:pos="709"/>
        </w:tabs>
        <w:spacing w:after="0"/>
        <w:jc w:val="both"/>
      </w:pPr>
    </w:p>
    <w:p w14:paraId="6706B5EE" w14:textId="77777777" w:rsidR="00D61F36" w:rsidRPr="00414404" w:rsidRDefault="00D61F36" w:rsidP="00924DF7">
      <w:pPr>
        <w:pStyle w:val="Standard"/>
        <w:tabs>
          <w:tab w:val="left" w:pos="709"/>
        </w:tabs>
        <w:spacing w:after="0"/>
        <w:jc w:val="both"/>
      </w:pPr>
    </w:p>
    <w:p w14:paraId="077E60E1" w14:textId="77777777" w:rsidR="00D61F36" w:rsidRPr="00414404" w:rsidRDefault="00D61F36" w:rsidP="00924DF7">
      <w:pPr>
        <w:pStyle w:val="Standard"/>
        <w:tabs>
          <w:tab w:val="left" w:pos="709"/>
        </w:tabs>
        <w:spacing w:after="0"/>
        <w:jc w:val="both"/>
      </w:pPr>
    </w:p>
    <w:p w14:paraId="16573D0E" w14:textId="77777777" w:rsidR="00D61F36" w:rsidRPr="00414404" w:rsidRDefault="00D61F36" w:rsidP="00924DF7">
      <w:pPr>
        <w:pStyle w:val="Standard"/>
        <w:tabs>
          <w:tab w:val="left" w:pos="709"/>
        </w:tabs>
        <w:spacing w:after="0"/>
        <w:jc w:val="both"/>
      </w:pPr>
    </w:p>
    <w:p w14:paraId="2BCE0719" w14:textId="77777777" w:rsidR="00D61F36" w:rsidRPr="00414404" w:rsidRDefault="00D61F36" w:rsidP="00924DF7">
      <w:pPr>
        <w:pStyle w:val="Standard"/>
        <w:tabs>
          <w:tab w:val="left" w:pos="709"/>
        </w:tabs>
        <w:spacing w:after="0"/>
        <w:jc w:val="both"/>
      </w:pPr>
    </w:p>
    <w:p w14:paraId="19F308BA" w14:textId="77777777" w:rsidR="00D61F36" w:rsidRPr="00414404" w:rsidRDefault="00D61F36" w:rsidP="00924DF7">
      <w:pPr>
        <w:pStyle w:val="Standard"/>
        <w:tabs>
          <w:tab w:val="left" w:pos="709"/>
        </w:tabs>
        <w:spacing w:after="0"/>
        <w:jc w:val="both"/>
      </w:pPr>
    </w:p>
    <w:p w14:paraId="1BA2755B" w14:textId="77777777" w:rsidR="00D61F36" w:rsidRPr="00414404" w:rsidRDefault="00D61F36" w:rsidP="00924DF7">
      <w:pPr>
        <w:pStyle w:val="Standard"/>
        <w:tabs>
          <w:tab w:val="left" w:pos="709"/>
        </w:tabs>
        <w:spacing w:after="0"/>
        <w:jc w:val="both"/>
      </w:pPr>
    </w:p>
    <w:p w14:paraId="427CD6DC" w14:textId="77777777" w:rsidR="00D61F36" w:rsidRPr="00414404" w:rsidRDefault="00D61F36" w:rsidP="00924DF7">
      <w:pPr>
        <w:pStyle w:val="Standard"/>
        <w:tabs>
          <w:tab w:val="left" w:pos="709"/>
        </w:tabs>
        <w:spacing w:after="0"/>
        <w:jc w:val="both"/>
      </w:pPr>
    </w:p>
    <w:p w14:paraId="4A4B959B" w14:textId="77777777" w:rsidR="00D61F36" w:rsidRPr="00414404" w:rsidRDefault="00D61F36" w:rsidP="00924DF7">
      <w:pPr>
        <w:pStyle w:val="Standard"/>
        <w:tabs>
          <w:tab w:val="left" w:pos="709"/>
        </w:tabs>
        <w:spacing w:after="0"/>
        <w:jc w:val="both"/>
      </w:pPr>
    </w:p>
    <w:p w14:paraId="50B7336C" w14:textId="77777777" w:rsidR="00D61F36" w:rsidRPr="00414404" w:rsidRDefault="00D61F36" w:rsidP="00924DF7">
      <w:pPr>
        <w:pStyle w:val="Standard"/>
        <w:tabs>
          <w:tab w:val="left" w:pos="709"/>
        </w:tabs>
        <w:spacing w:after="0"/>
        <w:jc w:val="both"/>
      </w:pPr>
    </w:p>
    <w:p w14:paraId="1F3CA774" w14:textId="77777777" w:rsidR="00D61F36" w:rsidRPr="00414404" w:rsidRDefault="00D61F36" w:rsidP="00924DF7">
      <w:pPr>
        <w:pStyle w:val="Standard"/>
        <w:tabs>
          <w:tab w:val="left" w:pos="709"/>
        </w:tabs>
        <w:spacing w:after="0"/>
        <w:jc w:val="both"/>
      </w:pPr>
    </w:p>
    <w:p w14:paraId="74F0D239" w14:textId="77777777" w:rsidR="00D61F36" w:rsidRPr="00414404" w:rsidRDefault="00D61F36" w:rsidP="00924DF7">
      <w:pPr>
        <w:pStyle w:val="Standard"/>
        <w:tabs>
          <w:tab w:val="left" w:pos="709"/>
        </w:tabs>
        <w:spacing w:after="0"/>
        <w:jc w:val="both"/>
      </w:pPr>
    </w:p>
    <w:p w14:paraId="55BDC0AD" w14:textId="77777777" w:rsidR="00D61F36" w:rsidRPr="00414404" w:rsidRDefault="00D61F36" w:rsidP="00924DF7">
      <w:pPr>
        <w:pStyle w:val="Standard"/>
        <w:tabs>
          <w:tab w:val="left" w:pos="709"/>
        </w:tabs>
        <w:spacing w:after="0"/>
        <w:jc w:val="both"/>
      </w:pPr>
    </w:p>
    <w:p w14:paraId="6B95A34F" w14:textId="77777777" w:rsidR="00D61F36" w:rsidRPr="00414404" w:rsidRDefault="00D61F36" w:rsidP="00924DF7">
      <w:pPr>
        <w:pStyle w:val="Standard"/>
        <w:tabs>
          <w:tab w:val="left" w:pos="709"/>
        </w:tabs>
        <w:spacing w:after="0"/>
        <w:jc w:val="both"/>
      </w:pPr>
    </w:p>
    <w:p w14:paraId="66A6EE34" w14:textId="77777777" w:rsidR="00D61F36" w:rsidRPr="00414404" w:rsidRDefault="00D61F36" w:rsidP="00924DF7">
      <w:pPr>
        <w:pStyle w:val="Standard"/>
        <w:tabs>
          <w:tab w:val="left" w:pos="709"/>
        </w:tabs>
        <w:spacing w:after="0"/>
        <w:jc w:val="both"/>
      </w:pPr>
    </w:p>
    <w:p w14:paraId="2D0D3F4C" w14:textId="77777777" w:rsidR="00D61F36" w:rsidRPr="00414404" w:rsidRDefault="00D61F36" w:rsidP="00924DF7">
      <w:pPr>
        <w:pStyle w:val="Standard"/>
        <w:tabs>
          <w:tab w:val="left" w:pos="709"/>
        </w:tabs>
        <w:spacing w:after="0"/>
        <w:jc w:val="both"/>
      </w:pPr>
    </w:p>
    <w:p w14:paraId="70420A7E" w14:textId="77777777" w:rsidR="00D61F36" w:rsidRPr="00414404" w:rsidRDefault="00D61F36" w:rsidP="00924DF7">
      <w:pPr>
        <w:pStyle w:val="Standard"/>
        <w:tabs>
          <w:tab w:val="left" w:pos="709"/>
        </w:tabs>
        <w:spacing w:after="0"/>
        <w:jc w:val="both"/>
      </w:pPr>
    </w:p>
    <w:p w14:paraId="30997358" w14:textId="77777777" w:rsidR="00D61F36" w:rsidRPr="00414404" w:rsidRDefault="00D61F36" w:rsidP="00924DF7">
      <w:pPr>
        <w:pStyle w:val="Standard"/>
        <w:tabs>
          <w:tab w:val="left" w:pos="709"/>
        </w:tabs>
        <w:spacing w:after="0"/>
        <w:jc w:val="both"/>
      </w:pPr>
    </w:p>
    <w:p w14:paraId="09EABC48" w14:textId="77777777" w:rsidR="00D61F36" w:rsidRPr="00414404" w:rsidRDefault="00D61F36" w:rsidP="00924DF7">
      <w:pPr>
        <w:pStyle w:val="Standard"/>
        <w:tabs>
          <w:tab w:val="left" w:pos="709"/>
        </w:tabs>
        <w:spacing w:after="0"/>
        <w:jc w:val="both"/>
      </w:pPr>
    </w:p>
    <w:p w14:paraId="0D45CA4F" w14:textId="77777777" w:rsidR="00D61F36" w:rsidRPr="00414404" w:rsidRDefault="00D61F36" w:rsidP="00924DF7">
      <w:pPr>
        <w:pStyle w:val="Standard"/>
        <w:tabs>
          <w:tab w:val="left" w:pos="709"/>
        </w:tabs>
        <w:spacing w:after="0"/>
        <w:jc w:val="both"/>
      </w:pPr>
    </w:p>
    <w:p w14:paraId="496EFC5C" w14:textId="77777777" w:rsidR="00D61F36" w:rsidRPr="00414404" w:rsidRDefault="00D61F36" w:rsidP="00924DF7">
      <w:pPr>
        <w:pStyle w:val="Standard"/>
        <w:tabs>
          <w:tab w:val="left" w:pos="709"/>
        </w:tabs>
        <w:spacing w:after="0"/>
        <w:jc w:val="both"/>
      </w:pPr>
    </w:p>
    <w:p w14:paraId="41D43016" w14:textId="77777777" w:rsidR="00D61F36" w:rsidRPr="00414404" w:rsidRDefault="00D61F36" w:rsidP="00924DF7">
      <w:pPr>
        <w:pStyle w:val="Standard"/>
        <w:tabs>
          <w:tab w:val="left" w:pos="709"/>
        </w:tabs>
        <w:spacing w:after="0"/>
        <w:jc w:val="both"/>
        <w:sectPr w:rsidR="00D61F36" w:rsidRPr="00414404" w:rsidSect="000A067D">
          <w:pgSz w:w="11906" w:h="16838"/>
          <w:pgMar w:top="1134" w:right="567" w:bottom="1134" w:left="1701" w:header="709" w:footer="709" w:gutter="0"/>
          <w:cols w:space="708"/>
          <w:docGrid w:linePitch="360"/>
        </w:sectPr>
      </w:pPr>
    </w:p>
    <w:p w14:paraId="04458D98" w14:textId="77777777" w:rsidR="008D07EB" w:rsidRPr="00414404" w:rsidRDefault="008D07EB" w:rsidP="008D07EB">
      <w:pPr>
        <w:pStyle w:val="Standard"/>
        <w:spacing w:after="0" w:line="240" w:lineRule="auto"/>
        <w:jc w:val="center"/>
        <w:rPr>
          <w:sz w:val="28"/>
          <w:szCs w:val="28"/>
        </w:rPr>
      </w:pPr>
      <w:r w:rsidRPr="00414404">
        <w:rPr>
          <w:sz w:val="28"/>
          <w:szCs w:val="28"/>
        </w:rPr>
        <w:lastRenderedPageBreak/>
        <w:t xml:space="preserve">Рис. </w:t>
      </w:r>
      <w:r w:rsidR="00560FDA" w:rsidRPr="00414404">
        <w:rPr>
          <w:sz w:val="28"/>
          <w:szCs w:val="28"/>
        </w:rPr>
        <w:t>4</w:t>
      </w:r>
      <w:r w:rsidRPr="00414404">
        <w:rPr>
          <w:sz w:val="28"/>
          <w:szCs w:val="28"/>
        </w:rPr>
        <w:t xml:space="preserve"> </w:t>
      </w:r>
      <w:r w:rsidR="00560FDA" w:rsidRPr="00414404">
        <w:rPr>
          <w:sz w:val="28"/>
          <w:szCs w:val="28"/>
        </w:rPr>
        <w:t>проектируем</w:t>
      </w:r>
      <w:r w:rsidR="00FE7312" w:rsidRPr="00414404">
        <w:rPr>
          <w:sz w:val="28"/>
          <w:szCs w:val="28"/>
        </w:rPr>
        <w:t>а</w:t>
      </w:r>
      <w:r w:rsidR="00560FDA" w:rsidRPr="00414404">
        <w:rPr>
          <w:sz w:val="28"/>
          <w:szCs w:val="28"/>
        </w:rPr>
        <w:t>я дорога</w:t>
      </w:r>
    </w:p>
    <w:p w14:paraId="7B55AC46" w14:textId="77777777" w:rsidR="00D61F36" w:rsidRPr="00414404" w:rsidRDefault="00D61F36" w:rsidP="008D07EB">
      <w:pPr>
        <w:pStyle w:val="Standard"/>
        <w:tabs>
          <w:tab w:val="left" w:pos="709"/>
        </w:tabs>
        <w:spacing w:after="0" w:line="240" w:lineRule="auto"/>
        <w:jc w:val="both"/>
      </w:pPr>
    </w:p>
    <w:p w14:paraId="20BEF224" w14:textId="77777777" w:rsidR="008D07EB" w:rsidRPr="00414404" w:rsidRDefault="008D07EB" w:rsidP="008D07EB">
      <w:pPr>
        <w:pStyle w:val="Standard"/>
        <w:tabs>
          <w:tab w:val="left" w:pos="709"/>
        </w:tabs>
        <w:spacing w:after="0" w:line="240" w:lineRule="auto"/>
        <w:jc w:val="center"/>
        <w:sectPr w:rsidR="008D07EB" w:rsidRPr="00414404" w:rsidSect="008D07EB">
          <w:pgSz w:w="16838" w:h="11906" w:orient="landscape"/>
          <w:pgMar w:top="851" w:right="1134" w:bottom="567" w:left="1134" w:header="709" w:footer="709" w:gutter="0"/>
          <w:cols w:space="708"/>
          <w:docGrid w:linePitch="360"/>
        </w:sectPr>
      </w:pPr>
    </w:p>
    <w:p w14:paraId="585C1A88" w14:textId="77777777" w:rsidR="00924DF7" w:rsidRPr="00414404" w:rsidRDefault="00924DF7" w:rsidP="00D61F36">
      <w:pPr>
        <w:spacing w:after="0"/>
        <w:jc w:val="center"/>
      </w:pPr>
      <w:r w:rsidRPr="00414404">
        <w:rPr>
          <w:rFonts w:ascii="Times New Roman" w:hAnsi="Times New Roman"/>
          <w:b/>
          <w:sz w:val="28"/>
          <w:szCs w:val="28"/>
        </w:rPr>
        <w:lastRenderedPageBreak/>
        <w:t>3.12</w:t>
      </w:r>
      <w:r w:rsidR="00C24537" w:rsidRPr="00414404">
        <w:rPr>
          <w:rFonts w:ascii="Times New Roman" w:hAnsi="Times New Roman"/>
          <w:b/>
          <w:sz w:val="28"/>
          <w:szCs w:val="28"/>
        </w:rPr>
        <w:t>.</w:t>
      </w:r>
      <w:r w:rsidRPr="00414404">
        <w:rPr>
          <w:rFonts w:ascii="Times New Roman" w:hAnsi="Times New Roman"/>
          <w:b/>
          <w:sz w:val="28"/>
          <w:szCs w:val="28"/>
        </w:rPr>
        <w:t xml:space="preserve"> Скоростной режим движения транспортных средств на отдельных участках дорог или в различных зонах</w:t>
      </w:r>
    </w:p>
    <w:p w14:paraId="6072A9DF" w14:textId="77777777" w:rsidR="00924DF7" w:rsidRPr="00414404" w:rsidRDefault="00924DF7" w:rsidP="00924DF7">
      <w:pPr>
        <w:pStyle w:val="Standard"/>
        <w:spacing w:after="0"/>
        <w:jc w:val="both"/>
      </w:pPr>
      <w:r w:rsidRPr="00414404">
        <w:rPr>
          <w:sz w:val="28"/>
          <w:szCs w:val="28"/>
        </w:rPr>
        <w:tab/>
        <w:t>Превышение скорости (т.е. вождение выше ограничения скорости) и неправильный выбор скорости применительно к конкретным условиям движения (слишком быстрое вождение в условиях, которые относятся к водителю, транспортному средству, дороге и сочетанию участников движения, а не к ограничению скорости) практически повсеместно признаны основными факторами, влияющими как на количество, так и на тяжесть дорожно-транспортных происшествий. Во многих странах ограничения скорости установлены на уровнях, которые являются слишком высокими по отношению к дорожным условиям, сочетанию участников и интенсивности дорожного движения, особенно там, где много пешеходов и велосипедистов. В этих обстоятельствах невозможно достичь условий безопасного дорожного движения.</w:t>
      </w:r>
    </w:p>
    <w:p w14:paraId="29EBC161" w14:textId="77777777" w:rsidR="00924DF7" w:rsidRPr="00414404" w:rsidRDefault="00924DF7" w:rsidP="00924DF7">
      <w:pPr>
        <w:pStyle w:val="Standard"/>
        <w:spacing w:after="0"/>
        <w:jc w:val="both"/>
      </w:pPr>
      <w:r w:rsidRPr="00414404">
        <w:rPr>
          <w:sz w:val="28"/>
          <w:szCs w:val="28"/>
        </w:rPr>
        <w:tab/>
        <w:t>Высокие скорости повышают риск попадания в дорожно-транспортное происшествие по целому ряду причин. Велика вероятность того, что водитель может не справиться с управлением транспортным средством, будет не в состоянии предвидеть надвигающуюся опасность, в результате чего другие участники дорожного движения могут неправильно оценить скорость его транспортного средства.</w:t>
      </w:r>
    </w:p>
    <w:p w14:paraId="54667942" w14:textId="77777777" w:rsidR="00924DF7" w:rsidRPr="00414404" w:rsidRDefault="00924DF7" w:rsidP="00924DF7">
      <w:pPr>
        <w:pStyle w:val="Standard"/>
        <w:spacing w:after="0"/>
        <w:jc w:val="both"/>
      </w:pPr>
      <w:r w:rsidRPr="00414404">
        <w:rPr>
          <w:sz w:val="28"/>
          <w:szCs w:val="28"/>
        </w:rPr>
        <w:tab/>
        <w:t>Очевидно, что расстояние, на которое перемещается объект в единицу времени, а также расстояние, которое проедет водитель до того, как он отреагирует на небезопасную ситуацию, сложившуюся на дороге перед ним, прямо пропорционально скорости транспортного средства. Кроме того, тормозной путь транспортного средства после того, как водитель отреагирует и затормозит, будет тем больше, чем выше скорость.</w:t>
      </w:r>
    </w:p>
    <w:p w14:paraId="7A46BCB4" w14:textId="77777777" w:rsidR="00924DF7" w:rsidRPr="00414404" w:rsidRDefault="00924DF7" w:rsidP="00924DF7">
      <w:pPr>
        <w:pStyle w:val="Standard"/>
        <w:spacing w:after="0"/>
        <w:jc w:val="both"/>
      </w:pPr>
      <w:r w:rsidRPr="00414404">
        <w:rPr>
          <w:sz w:val="28"/>
          <w:szCs w:val="28"/>
        </w:rPr>
        <w:tab/>
        <w:t>Поэтому с целью снижения уровня аварийности и повышения безопасности дорожного движения необходимо уделить особое внимание мероприятиям, направленным на снижение скоростного режима в сельском поселении.</w:t>
      </w:r>
    </w:p>
    <w:p w14:paraId="06C23C88" w14:textId="77777777" w:rsidR="00924DF7" w:rsidRPr="00414404" w:rsidRDefault="00924DF7" w:rsidP="00924DF7">
      <w:pPr>
        <w:pStyle w:val="Standard"/>
        <w:spacing w:after="0"/>
        <w:jc w:val="both"/>
      </w:pPr>
      <w:r w:rsidRPr="00414404">
        <w:rPr>
          <w:sz w:val="28"/>
          <w:szCs w:val="28"/>
        </w:rPr>
        <w:tab/>
        <w:t>Особую актуальность данный вопрос имеет в силу законодательно установленного «</w:t>
      </w:r>
      <w:proofErr w:type="spellStart"/>
      <w:r w:rsidRPr="00414404">
        <w:rPr>
          <w:sz w:val="28"/>
          <w:szCs w:val="28"/>
        </w:rPr>
        <w:t>нештрафуемого</w:t>
      </w:r>
      <w:proofErr w:type="spellEnd"/>
      <w:r w:rsidRPr="00414404">
        <w:rPr>
          <w:sz w:val="28"/>
          <w:szCs w:val="28"/>
        </w:rPr>
        <w:t>» порога в 20 км/ч. И если на загородных автомобильных дорогах это как правило не приводит к повышению аварийности и тяжести последствий, то движение со скоростью порядка 80 км/ч по улицам, характеризующимися порой весьма насыщенным пешеходным движением, является смертельно опасным, ведь вероятность смертельного исхода для пешехода в данном случае составляет порядка 90 %.</w:t>
      </w:r>
    </w:p>
    <w:p w14:paraId="6498D9B0" w14:textId="77777777" w:rsidR="00924DF7" w:rsidRPr="00414404" w:rsidRDefault="00924DF7" w:rsidP="00924DF7">
      <w:pPr>
        <w:pStyle w:val="Standard"/>
        <w:spacing w:after="0"/>
        <w:jc w:val="both"/>
      </w:pPr>
      <w:r w:rsidRPr="00414404">
        <w:rPr>
          <w:sz w:val="28"/>
          <w:szCs w:val="28"/>
        </w:rPr>
        <w:tab/>
        <w:t xml:space="preserve">В настоящее время в </w:t>
      </w:r>
      <w:proofErr w:type="spellStart"/>
      <w:r w:rsidR="005C6968" w:rsidRPr="00414404">
        <w:rPr>
          <w:sz w:val="28"/>
          <w:szCs w:val="28"/>
        </w:rPr>
        <w:t>Марьянском</w:t>
      </w:r>
      <w:proofErr w:type="spellEnd"/>
      <w:r w:rsidRPr="00414404">
        <w:rPr>
          <w:sz w:val="28"/>
          <w:szCs w:val="28"/>
        </w:rPr>
        <w:t xml:space="preserve"> сельском поселении ограничение скоростного режима до </w:t>
      </w:r>
      <w:r w:rsidR="00511ED4" w:rsidRPr="00414404">
        <w:rPr>
          <w:sz w:val="28"/>
          <w:szCs w:val="28"/>
        </w:rPr>
        <w:t>20</w:t>
      </w:r>
      <w:r w:rsidRPr="00414404">
        <w:rPr>
          <w:sz w:val="28"/>
          <w:szCs w:val="28"/>
        </w:rPr>
        <w:t xml:space="preserve"> км/ч</w:t>
      </w:r>
      <w:r w:rsidR="005C6968" w:rsidRPr="00414404">
        <w:rPr>
          <w:sz w:val="28"/>
          <w:szCs w:val="28"/>
        </w:rPr>
        <w:t xml:space="preserve"> частично</w:t>
      </w:r>
      <w:r w:rsidRPr="00414404">
        <w:rPr>
          <w:sz w:val="28"/>
          <w:szCs w:val="28"/>
        </w:rPr>
        <w:t xml:space="preserve"> введено в местах скопления детей. В связи с этим в зоне школьных и дошкольных учреждений необходимо установка </w:t>
      </w:r>
      <w:r w:rsidRPr="00414404">
        <w:rPr>
          <w:sz w:val="28"/>
          <w:szCs w:val="28"/>
        </w:rPr>
        <w:lastRenderedPageBreak/>
        <w:t xml:space="preserve">знака 1.23 «Дети» </w:t>
      </w:r>
      <w:r w:rsidR="004224C1" w:rsidRPr="00414404">
        <w:rPr>
          <w:sz w:val="28"/>
          <w:szCs w:val="28"/>
        </w:rPr>
        <w:t>и средств</w:t>
      </w:r>
      <w:r w:rsidRPr="00414404">
        <w:rPr>
          <w:sz w:val="28"/>
          <w:szCs w:val="28"/>
        </w:rPr>
        <w:t xml:space="preserve"> принудительного снижения скорости. Существующая схема ограничения скоростного режима должна учитывать места скопления людей – рынок, места притяжения людей – спортивные, развлекательные и учебные объекты.</w:t>
      </w:r>
    </w:p>
    <w:p w14:paraId="56E41C30" w14:textId="77777777" w:rsidR="00924DF7" w:rsidRPr="00414404" w:rsidRDefault="00924DF7" w:rsidP="00924DF7">
      <w:pPr>
        <w:pStyle w:val="Standard"/>
        <w:spacing w:after="0"/>
        <w:jc w:val="both"/>
        <w:rPr>
          <w:sz w:val="28"/>
          <w:szCs w:val="28"/>
        </w:rPr>
      </w:pPr>
      <w:r w:rsidRPr="00414404">
        <w:rPr>
          <w:sz w:val="28"/>
          <w:szCs w:val="28"/>
        </w:rPr>
        <w:tab/>
        <w:t xml:space="preserve">В рамках разрабатываемой КСОДД </w:t>
      </w:r>
      <w:r w:rsidR="001F21A7" w:rsidRPr="00414404">
        <w:rPr>
          <w:sz w:val="28"/>
          <w:szCs w:val="28"/>
        </w:rPr>
        <w:t xml:space="preserve">ограничение движения до 20 км/час </w:t>
      </w:r>
      <w:proofErr w:type="gramStart"/>
      <w:r w:rsidR="00CB00B3" w:rsidRPr="00414404">
        <w:rPr>
          <w:sz w:val="28"/>
          <w:szCs w:val="28"/>
        </w:rPr>
        <w:t>предусмотрены :</w:t>
      </w:r>
      <w:proofErr w:type="gramEnd"/>
    </w:p>
    <w:p w14:paraId="081A42D2" w14:textId="77777777" w:rsidR="00CB00B3" w:rsidRPr="00414404" w:rsidRDefault="00CB00B3" w:rsidP="00924DF7">
      <w:pPr>
        <w:pStyle w:val="Standard"/>
        <w:spacing w:after="0"/>
        <w:jc w:val="both"/>
        <w:rPr>
          <w:sz w:val="28"/>
          <w:szCs w:val="28"/>
        </w:rPr>
      </w:pPr>
      <w:r w:rsidRPr="00414404">
        <w:rPr>
          <w:sz w:val="28"/>
          <w:szCs w:val="28"/>
        </w:rPr>
        <w:t>- ул. Ленина (около школы №8);</w:t>
      </w:r>
    </w:p>
    <w:p w14:paraId="72821C8C" w14:textId="77777777" w:rsidR="00CB00B3" w:rsidRPr="00414404" w:rsidRDefault="00CB00B3" w:rsidP="00924DF7">
      <w:pPr>
        <w:pStyle w:val="Standard"/>
        <w:spacing w:after="0"/>
        <w:jc w:val="both"/>
        <w:rPr>
          <w:sz w:val="28"/>
          <w:szCs w:val="28"/>
        </w:rPr>
      </w:pPr>
      <w:r w:rsidRPr="00414404">
        <w:rPr>
          <w:sz w:val="28"/>
          <w:szCs w:val="28"/>
        </w:rPr>
        <w:t>-ул. Красная, 38 (ДК).</w:t>
      </w:r>
    </w:p>
    <w:p w14:paraId="048E11C9" w14:textId="77777777" w:rsidR="004D1E58" w:rsidRPr="00414404" w:rsidRDefault="004D1E58" w:rsidP="00924DF7">
      <w:pPr>
        <w:pStyle w:val="Standard"/>
        <w:spacing w:after="0"/>
        <w:jc w:val="both"/>
        <w:rPr>
          <w:sz w:val="28"/>
          <w:szCs w:val="28"/>
        </w:rPr>
      </w:pPr>
    </w:p>
    <w:p w14:paraId="594D0749" w14:textId="77777777" w:rsidR="004D1E58" w:rsidRPr="00414404" w:rsidRDefault="004D1E58" w:rsidP="00924DF7">
      <w:pPr>
        <w:pStyle w:val="Standard"/>
        <w:spacing w:after="0"/>
        <w:jc w:val="both"/>
        <w:rPr>
          <w:sz w:val="28"/>
          <w:szCs w:val="28"/>
        </w:rPr>
      </w:pPr>
    </w:p>
    <w:p w14:paraId="7B1D6F5B" w14:textId="77777777" w:rsidR="004D1E58" w:rsidRPr="00414404" w:rsidRDefault="004D1E58" w:rsidP="00924DF7">
      <w:pPr>
        <w:pStyle w:val="Standard"/>
        <w:spacing w:after="0"/>
        <w:jc w:val="both"/>
        <w:rPr>
          <w:sz w:val="28"/>
          <w:szCs w:val="28"/>
        </w:rPr>
      </w:pPr>
    </w:p>
    <w:p w14:paraId="3345EF38" w14:textId="77777777" w:rsidR="004D1E58" w:rsidRPr="00414404" w:rsidRDefault="004D1E58" w:rsidP="00924DF7">
      <w:pPr>
        <w:pStyle w:val="Standard"/>
        <w:spacing w:after="0"/>
        <w:jc w:val="both"/>
        <w:rPr>
          <w:sz w:val="28"/>
          <w:szCs w:val="28"/>
        </w:rPr>
      </w:pPr>
    </w:p>
    <w:p w14:paraId="1CF7063F" w14:textId="77777777" w:rsidR="004D1E58" w:rsidRPr="00414404" w:rsidRDefault="004D1E58" w:rsidP="00924DF7">
      <w:pPr>
        <w:pStyle w:val="Standard"/>
        <w:spacing w:after="0"/>
        <w:jc w:val="both"/>
        <w:rPr>
          <w:sz w:val="28"/>
          <w:szCs w:val="28"/>
        </w:rPr>
      </w:pPr>
    </w:p>
    <w:p w14:paraId="4BB75CA1" w14:textId="77777777" w:rsidR="004D1E58" w:rsidRPr="00414404" w:rsidRDefault="004D1E58" w:rsidP="00924DF7">
      <w:pPr>
        <w:pStyle w:val="Standard"/>
        <w:spacing w:after="0"/>
        <w:jc w:val="both"/>
        <w:rPr>
          <w:sz w:val="28"/>
          <w:szCs w:val="28"/>
        </w:rPr>
      </w:pPr>
    </w:p>
    <w:p w14:paraId="546959BD" w14:textId="77777777" w:rsidR="004D1E58" w:rsidRPr="00414404" w:rsidRDefault="004D1E58" w:rsidP="00924DF7">
      <w:pPr>
        <w:pStyle w:val="Standard"/>
        <w:spacing w:after="0"/>
        <w:jc w:val="both"/>
        <w:rPr>
          <w:sz w:val="28"/>
          <w:szCs w:val="28"/>
        </w:rPr>
      </w:pPr>
    </w:p>
    <w:p w14:paraId="68A48BE9" w14:textId="77777777" w:rsidR="004D1E58" w:rsidRPr="00414404" w:rsidRDefault="004D1E58" w:rsidP="00924DF7">
      <w:pPr>
        <w:pStyle w:val="Standard"/>
        <w:spacing w:after="0"/>
        <w:jc w:val="both"/>
        <w:rPr>
          <w:sz w:val="28"/>
          <w:szCs w:val="28"/>
        </w:rPr>
      </w:pPr>
    </w:p>
    <w:p w14:paraId="0B986B33" w14:textId="77777777" w:rsidR="004D1E58" w:rsidRPr="00414404" w:rsidRDefault="004D1E58" w:rsidP="00924DF7">
      <w:pPr>
        <w:pStyle w:val="Standard"/>
        <w:spacing w:after="0"/>
        <w:jc w:val="both"/>
        <w:rPr>
          <w:sz w:val="28"/>
          <w:szCs w:val="28"/>
        </w:rPr>
      </w:pPr>
    </w:p>
    <w:p w14:paraId="7155392C" w14:textId="77777777" w:rsidR="004D1E58" w:rsidRPr="00414404" w:rsidRDefault="004D1E58" w:rsidP="00924DF7">
      <w:pPr>
        <w:pStyle w:val="Standard"/>
        <w:spacing w:after="0"/>
        <w:jc w:val="both"/>
        <w:rPr>
          <w:sz w:val="28"/>
          <w:szCs w:val="28"/>
        </w:rPr>
      </w:pPr>
    </w:p>
    <w:p w14:paraId="6D7F4F48" w14:textId="77777777" w:rsidR="004D1E58" w:rsidRPr="00414404" w:rsidRDefault="004D1E58" w:rsidP="00924DF7">
      <w:pPr>
        <w:pStyle w:val="Standard"/>
        <w:spacing w:after="0"/>
        <w:jc w:val="both"/>
        <w:rPr>
          <w:sz w:val="28"/>
          <w:szCs w:val="28"/>
        </w:rPr>
      </w:pPr>
    </w:p>
    <w:p w14:paraId="48117890" w14:textId="77777777" w:rsidR="004D1E58" w:rsidRPr="00414404" w:rsidRDefault="004D1E58" w:rsidP="00924DF7">
      <w:pPr>
        <w:pStyle w:val="Standard"/>
        <w:spacing w:after="0"/>
        <w:jc w:val="both"/>
        <w:rPr>
          <w:sz w:val="28"/>
          <w:szCs w:val="28"/>
        </w:rPr>
      </w:pPr>
    </w:p>
    <w:p w14:paraId="614B0C72" w14:textId="77777777" w:rsidR="004D1E58" w:rsidRPr="00414404" w:rsidRDefault="004D1E58" w:rsidP="00924DF7">
      <w:pPr>
        <w:pStyle w:val="Standard"/>
        <w:spacing w:after="0"/>
        <w:jc w:val="both"/>
        <w:rPr>
          <w:sz w:val="28"/>
          <w:szCs w:val="28"/>
        </w:rPr>
      </w:pPr>
    </w:p>
    <w:p w14:paraId="17294CFB" w14:textId="77777777" w:rsidR="004D1E58" w:rsidRPr="00414404" w:rsidRDefault="004D1E58" w:rsidP="00924DF7">
      <w:pPr>
        <w:pStyle w:val="Standard"/>
        <w:spacing w:after="0"/>
        <w:jc w:val="both"/>
        <w:rPr>
          <w:sz w:val="28"/>
          <w:szCs w:val="28"/>
        </w:rPr>
      </w:pPr>
    </w:p>
    <w:p w14:paraId="267AEB50" w14:textId="77777777" w:rsidR="004D1E58" w:rsidRPr="00414404" w:rsidRDefault="004D1E58" w:rsidP="00924DF7">
      <w:pPr>
        <w:pStyle w:val="Standard"/>
        <w:spacing w:after="0"/>
        <w:jc w:val="both"/>
        <w:rPr>
          <w:sz w:val="28"/>
          <w:szCs w:val="28"/>
        </w:rPr>
      </w:pPr>
    </w:p>
    <w:p w14:paraId="54A22365" w14:textId="77777777" w:rsidR="004D1E58" w:rsidRPr="00414404" w:rsidRDefault="004D1E58" w:rsidP="00924DF7">
      <w:pPr>
        <w:pStyle w:val="Standard"/>
        <w:spacing w:after="0"/>
        <w:jc w:val="both"/>
        <w:rPr>
          <w:sz w:val="28"/>
          <w:szCs w:val="28"/>
        </w:rPr>
      </w:pPr>
    </w:p>
    <w:p w14:paraId="6B34B088" w14:textId="77777777" w:rsidR="004D1E58" w:rsidRPr="00414404" w:rsidRDefault="004D1E58" w:rsidP="00924DF7">
      <w:pPr>
        <w:pStyle w:val="Standard"/>
        <w:spacing w:after="0"/>
        <w:jc w:val="both"/>
        <w:rPr>
          <w:sz w:val="28"/>
          <w:szCs w:val="28"/>
        </w:rPr>
      </w:pPr>
    </w:p>
    <w:p w14:paraId="5F653F40" w14:textId="77777777" w:rsidR="004D1E58" w:rsidRPr="00414404" w:rsidRDefault="004D1E58" w:rsidP="00924DF7">
      <w:pPr>
        <w:pStyle w:val="Standard"/>
        <w:spacing w:after="0"/>
        <w:jc w:val="both"/>
        <w:rPr>
          <w:sz w:val="28"/>
          <w:szCs w:val="28"/>
        </w:rPr>
      </w:pPr>
    </w:p>
    <w:p w14:paraId="4A385F2E" w14:textId="77777777" w:rsidR="004D1E58" w:rsidRPr="00414404" w:rsidRDefault="004D1E58" w:rsidP="00924DF7">
      <w:pPr>
        <w:pStyle w:val="Standard"/>
        <w:spacing w:after="0"/>
        <w:jc w:val="both"/>
        <w:rPr>
          <w:sz w:val="28"/>
          <w:szCs w:val="28"/>
        </w:rPr>
      </w:pPr>
    </w:p>
    <w:p w14:paraId="6FA834E2" w14:textId="77777777" w:rsidR="004D1E58" w:rsidRPr="00414404" w:rsidRDefault="004D1E58" w:rsidP="00924DF7">
      <w:pPr>
        <w:pStyle w:val="Standard"/>
        <w:spacing w:after="0"/>
        <w:jc w:val="both"/>
        <w:rPr>
          <w:sz w:val="28"/>
          <w:szCs w:val="28"/>
        </w:rPr>
      </w:pPr>
    </w:p>
    <w:p w14:paraId="2301C5C1" w14:textId="77777777" w:rsidR="004D1E58" w:rsidRPr="00414404" w:rsidRDefault="004D1E58" w:rsidP="00924DF7">
      <w:pPr>
        <w:pStyle w:val="Standard"/>
        <w:spacing w:after="0"/>
        <w:jc w:val="both"/>
        <w:rPr>
          <w:sz w:val="28"/>
          <w:szCs w:val="28"/>
        </w:rPr>
      </w:pPr>
    </w:p>
    <w:p w14:paraId="160C3623" w14:textId="77777777" w:rsidR="004D1E58" w:rsidRPr="00414404" w:rsidRDefault="004D1E58" w:rsidP="00924DF7">
      <w:pPr>
        <w:pStyle w:val="Standard"/>
        <w:spacing w:after="0"/>
        <w:jc w:val="both"/>
        <w:rPr>
          <w:sz w:val="28"/>
          <w:szCs w:val="28"/>
        </w:rPr>
      </w:pPr>
    </w:p>
    <w:p w14:paraId="6D8598F4" w14:textId="77777777" w:rsidR="004D1E58" w:rsidRPr="00414404" w:rsidRDefault="004D1E58" w:rsidP="00924DF7">
      <w:pPr>
        <w:pStyle w:val="Standard"/>
        <w:spacing w:after="0"/>
        <w:jc w:val="both"/>
        <w:rPr>
          <w:sz w:val="28"/>
          <w:szCs w:val="28"/>
        </w:rPr>
      </w:pPr>
    </w:p>
    <w:p w14:paraId="3949CA58" w14:textId="77777777" w:rsidR="004D1E58" w:rsidRPr="00414404" w:rsidRDefault="004D1E58" w:rsidP="00924DF7">
      <w:pPr>
        <w:pStyle w:val="Standard"/>
        <w:spacing w:after="0"/>
        <w:jc w:val="both"/>
        <w:rPr>
          <w:sz w:val="28"/>
          <w:szCs w:val="28"/>
        </w:rPr>
      </w:pPr>
    </w:p>
    <w:p w14:paraId="5EE455A1" w14:textId="77777777" w:rsidR="004D1E58" w:rsidRPr="00414404" w:rsidRDefault="004D1E58" w:rsidP="00924DF7">
      <w:pPr>
        <w:pStyle w:val="Standard"/>
        <w:spacing w:after="0"/>
        <w:jc w:val="both"/>
        <w:rPr>
          <w:sz w:val="28"/>
          <w:szCs w:val="28"/>
        </w:rPr>
      </w:pPr>
    </w:p>
    <w:p w14:paraId="78B5DC26" w14:textId="77777777" w:rsidR="006945A0" w:rsidRPr="00414404" w:rsidRDefault="006945A0" w:rsidP="00924DF7">
      <w:pPr>
        <w:pStyle w:val="Standard"/>
        <w:spacing w:after="0"/>
        <w:jc w:val="both"/>
        <w:rPr>
          <w:sz w:val="28"/>
          <w:szCs w:val="28"/>
        </w:rPr>
        <w:sectPr w:rsidR="006945A0" w:rsidRPr="00414404" w:rsidSect="000A067D">
          <w:pgSz w:w="11906" w:h="16838"/>
          <w:pgMar w:top="1134" w:right="567" w:bottom="1134" w:left="1701" w:header="709" w:footer="709" w:gutter="0"/>
          <w:cols w:space="708"/>
          <w:docGrid w:linePitch="360"/>
        </w:sectPr>
      </w:pPr>
    </w:p>
    <w:p w14:paraId="73CB95C3" w14:textId="77777777" w:rsidR="004D1E58" w:rsidRPr="00414404" w:rsidRDefault="006945A0" w:rsidP="008D07EB">
      <w:pPr>
        <w:pStyle w:val="Standard"/>
        <w:spacing w:after="0"/>
        <w:jc w:val="center"/>
        <w:rPr>
          <w:sz w:val="28"/>
          <w:szCs w:val="28"/>
        </w:rPr>
      </w:pPr>
      <w:r w:rsidRPr="00414404">
        <w:rPr>
          <w:sz w:val="28"/>
          <w:szCs w:val="28"/>
        </w:rPr>
        <w:lastRenderedPageBreak/>
        <w:t>Рис 5 - ИДН и Ограничение скорости</w:t>
      </w:r>
    </w:p>
    <w:p w14:paraId="643D52B3" w14:textId="77777777" w:rsidR="006945A0" w:rsidRPr="00414404" w:rsidRDefault="006945A0" w:rsidP="00924DF7">
      <w:pPr>
        <w:pStyle w:val="Standard"/>
        <w:spacing w:after="0"/>
        <w:jc w:val="both"/>
        <w:rPr>
          <w:sz w:val="28"/>
          <w:szCs w:val="28"/>
        </w:rPr>
        <w:sectPr w:rsidR="006945A0" w:rsidRPr="00414404" w:rsidSect="00B63CC6">
          <w:pgSz w:w="16838" w:h="11906" w:orient="landscape"/>
          <w:pgMar w:top="851" w:right="1134" w:bottom="567" w:left="1134" w:header="709" w:footer="709" w:gutter="0"/>
          <w:cols w:space="708"/>
          <w:docGrid w:linePitch="360"/>
        </w:sectPr>
      </w:pPr>
    </w:p>
    <w:p w14:paraId="1F9A766B" w14:textId="77777777" w:rsidR="00924DF7" w:rsidRPr="00414404" w:rsidRDefault="00924DF7" w:rsidP="00924DF7">
      <w:pPr>
        <w:spacing w:after="0"/>
        <w:jc w:val="center"/>
      </w:pPr>
      <w:r w:rsidRPr="00414404">
        <w:rPr>
          <w:rFonts w:ascii="Times New Roman" w:hAnsi="Times New Roman"/>
          <w:b/>
          <w:sz w:val="28"/>
          <w:szCs w:val="28"/>
        </w:rPr>
        <w:lastRenderedPageBreak/>
        <w:t>3.13. Формирование единого парковочного пространства (размещение гаражей, стоянок, парковок и иных подобных сооружений)</w:t>
      </w:r>
    </w:p>
    <w:p w14:paraId="03BDB51A" w14:textId="77777777" w:rsidR="00924DF7" w:rsidRPr="00414404" w:rsidRDefault="00924DF7" w:rsidP="00924DF7">
      <w:pPr>
        <w:pStyle w:val="Standard"/>
        <w:tabs>
          <w:tab w:val="left" w:pos="709"/>
        </w:tabs>
        <w:spacing w:after="0"/>
        <w:jc w:val="both"/>
      </w:pPr>
      <w:r w:rsidRPr="00414404">
        <w:rPr>
          <w:sz w:val="28"/>
          <w:szCs w:val="28"/>
        </w:rPr>
        <w:tab/>
        <w:t xml:space="preserve">Формирование единого парковочного пространства позволяет предотвратить процессы образования </w:t>
      </w:r>
      <w:proofErr w:type="spellStart"/>
      <w:r w:rsidRPr="00414404">
        <w:rPr>
          <w:sz w:val="28"/>
          <w:szCs w:val="28"/>
        </w:rPr>
        <w:t>заторовых</w:t>
      </w:r>
      <w:proofErr w:type="spellEnd"/>
      <w:r w:rsidRPr="00414404">
        <w:rPr>
          <w:sz w:val="28"/>
          <w:szCs w:val="28"/>
        </w:rPr>
        <w:t xml:space="preserve"> ситуаций, исключить несанкционированную хаотичную стоянку транспортных средств, вопреки действию запрещающих знаков, а также повысить уровень безопасности дорожного движения и снизить социальную напряженность населения.</w:t>
      </w:r>
    </w:p>
    <w:p w14:paraId="1FD94BD6" w14:textId="77777777" w:rsidR="00924DF7" w:rsidRPr="00414404" w:rsidRDefault="00924DF7" w:rsidP="00924DF7">
      <w:pPr>
        <w:pStyle w:val="Standard"/>
        <w:spacing w:after="0"/>
        <w:jc w:val="both"/>
      </w:pPr>
      <w:r w:rsidRPr="00414404">
        <w:rPr>
          <w:sz w:val="28"/>
          <w:szCs w:val="28"/>
        </w:rPr>
        <w:tab/>
      </w:r>
      <w:r w:rsidRPr="00414404">
        <w:rPr>
          <w:sz w:val="28"/>
          <w:szCs w:val="28"/>
          <w:shd w:val="clear" w:color="auto" w:fill="FFFFFF"/>
        </w:rPr>
        <w:t>В ходе проведения работ собрана и систематизирована информация о существующем парковочном пространстве в наиболее важных районах. Информация о существующих парковочных мощностях была получена на основании натурных обследований.</w:t>
      </w:r>
    </w:p>
    <w:p w14:paraId="6E3F1CB8" w14:textId="77777777" w:rsidR="00924DF7" w:rsidRPr="00414404" w:rsidRDefault="00924DF7" w:rsidP="00924DF7">
      <w:pPr>
        <w:pStyle w:val="Standard"/>
        <w:spacing w:after="0"/>
        <w:jc w:val="both"/>
      </w:pPr>
      <w:r w:rsidRPr="00414404">
        <w:rPr>
          <w:sz w:val="28"/>
          <w:szCs w:val="28"/>
          <w:shd w:val="clear" w:color="auto" w:fill="FFFFFF"/>
        </w:rPr>
        <w:tab/>
        <w:t>На первом этапе данного проекта собрана и систематизирована информация о существующем парковочном пространстве в наиболее важных районах. Анализ полученной информации позволил оценить степень удовлетворения спроса на парковочное пространство и порождаемую им нагрузку на дорожную сеть</w:t>
      </w:r>
    </w:p>
    <w:p w14:paraId="063D9FBB" w14:textId="77777777" w:rsidR="00924DF7" w:rsidRPr="00414404" w:rsidRDefault="00924DF7" w:rsidP="00924DF7">
      <w:pPr>
        <w:pStyle w:val="Standard"/>
        <w:spacing w:after="0"/>
        <w:jc w:val="both"/>
        <w:rPr>
          <w:sz w:val="28"/>
          <w:szCs w:val="28"/>
          <w:shd w:val="clear" w:color="auto" w:fill="FFFFFF"/>
        </w:rPr>
      </w:pPr>
      <w:r w:rsidRPr="00414404">
        <w:rPr>
          <w:sz w:val="28"/>
          <w:szCs w:val="28"/>
          <w:shd w:val="clear" w:color="auto" w:fill="FFFFFF"/>
        </w:rPr>
        <w:tab/>
      </w:r>
      <w:r w:rsidRPr="00414404">
        <w:rPr>
          <w:sz w:val="28"/>
          <w:szCs w:val="28"/>
          <w:shd w:val="clear" w:color="auto" w:fill="FFFFFF"/>
        </w:rPr>
        <w:tab/>
        <w:t xml:space="preserve">В соответствии с нормами СП 42.13330.2011 обеспеченность местами для постоянного хранения легкового индивидуального автотранспорта должна быть 350 </w:t>
      </w:r>
      <w:proofErr w:type="spellStart"/>
      <w:r w:rsidRPr="00414404">
        <w:rPr>
          <w:sz w:val="28"/>
          <w:szCs w:val="28"/>
          <w:shd w:val="clear" w:color="auto" w:fill="FFFFFF"/>
        </w:rPr>
        <w:t>машино</w:t>
      </w:r>
      <w:proofErr w:type="spellEnd"/>
      <w:r w:rsidRPr="00414404">
        <w:rPr>
          <w:sz w:val="28"/>
          <w:szCs w:val="28"/>
          <w:shd w:val="clear" w:color="auto" w:fill="FFFFFF"/>
        </w:rPr>
        <w:t xml:space="preserve">-мест на 1000 жителей. Следовательно, необходимое количество мест для постоянного хранения автомобилей составит </w:t>
      </w:r>
      <w:proofErr w:type="gramStart"/>
      <w:r w:rsidR="005C6968" w:rsidRPr="00414404">
        <w:rPr>
          <w:sz w:val="28"/>
          <w:szCs w:val="28"/>
          <w:shd w:val="clear" w:color="auto" w:fill="FFFFFF"/>
        </w:rPr>
        <w:t xml:space="preserve">4110 </w:t>
      </w:r>
      <w:r w:rsidRPr="00414404">
        <w:rPr>
          <w:sz w:val="28"/>
          <w:szCs w:val="28"/>
          <w:shd w:val="clear" w:color="auto" w:fill="FFFFFF"/>
        </w:rPr>
        <w:t xml:space="preserve"> </w:t>
      </w:r>
      <w:proofErr w:type="spellStart"/>
      <w:r w:rsidRPr="00414404">
        <w:rPr>
          <w:sz w:val="28"/>
          <w:szCs w:val="28"/>
          <w:shd w:val="clear" w:color="auto" w:fill="FFFFFF"/>
        </w:rPr>
        <w:t>машино</w:t>
      </w:r>
      <w:proofErr w:type="spellEnd"/>
      <w:proofErr w:type="gramEnd"/>
      <w:r w:rsidRPr="00414404">
        <w:rPr>
          <w:sz w:val="28"/>
          <w:szCs w:val="28"/>
          <w:shd w:val="clear" w:color="auto" w:fill="FFFFFF"/>
        </w:rPr>
        <w:t>-мест.</w:t>
      </w:r>
    </w:p>
    <w:p w14:paraId="0525772B" w14:textId="77777777" w:rsidR="00924DF7" w:rsidRPr="00414404" w:rsidRDefault="00F37DD9" w:rsidP="00924DF7">
      <w:pPr>
        <w:pStyle w:val="Standard"/>
        <w:spacing w:after="0"/>
        <w:jc w:val="both"/>
      </w:pPr>
      <w:r w:rsidRPr="00414404">
        <w:rPr>
          <w:sz w:val="28"/>
          <w:szCs w:val="28"/>
          <w:shd w:val="clear" w:color="auto" w:fill="FFFFFF"/>
        </w:rPr>
        <w:tab/>
      </w:r>
      <w:r w:rsidR="00924DF7" w:rsidRPr="00414404">
        <w:rPr>
          <w:sz w:val="28"/>
          <w:szCs w:val="28"/>
          <w:shd w:val="clear" w:color="auto" w:fill="FFFFFF"/>
        </w:rPr>
        <w:tab/>
        <w:t xml:space="preserve">Парковочные места вдоль улично-дорожной сети, оборудованные в соответствии с действующими нормативами присутствуют. Можно выделить лишь несколько </w:t>
      </w:r>
      <w:r w:rsidR="002D3BE3" w:rsidRPr="00414404">
        <w:rPr>
          <w:sz w:val="28"/>
          <w:szCs w:val="28"/>
          <w:shd w:val="clear" w:color="auto" w:fill="FFFFFF"/>
        </w:rPr>
        <w:t xml:space="preserve">оборудованных </w:t>
      </w:r>
      <w:r w:rsidR="00924DF7" w:rsidRPr="00414404">
        <w:rPr>
          <w:sz w:val="28"/>
          <w:szCs w:val="28"/>
          <w:shd w:val="clear" w:color="auto" w:fill="FFFFFF"/>
        </w:rPr>
        <w:t>парковочных зон.  Данного количества почти достаточно при учете сущес</w:t>
      </w:r>
      <w:r w:rsidR="00CB260D" w:rsidRPr="00414404">
        <w:rPr>
          <w:sz w:val="28"/>
          <w:szCs w:val="28"/>
          <w:shd w:val="clear" w:color="auto" w:fill="FFFFFF"/>
        </w:rPr>
        <w:t>твующей нагрузки</w:t>
      </w:r>
      <w:r w:rsidR="00924DF7" w:rsidRPr="00414404">
        <w:rPr>
          <w:sz w:val="28"/>
          <w:szCs w:val="28"/>
          <w:shd w:val="clear" w:color="auto" w:fill="FFFFFF"/>
        </w:rPr>
        <w:t xml:space="preserve"> на УДС села.  У объектов притяжения наблюдается отдельные парковочные площадки, которые позволяют удовлетворить существующие потребности жителей сельского поселения.</w:t>
      </w:r>
    </w:p>
    <w:p w14:paraId="095962DF" w14:textId="77777777" w:rsidR="00924DF7" w:rsidRPr="00414404" w:rsidRDefault="00924DF7" w:rsidP="00924DF7">
      <w:pPr>
        <w:pStyle w:val="Standard"/>
        <w:spacing w:after="0"/>
        <w:jc w:val="both"/>
      </w:pPr>
      <w:r w:rsidRPr="00414404">
        <w:rPr>
          <w:sz w:val="28"/>
          <w:szCs w:val="28"/>
          <w:shd w:val="clear" w:color="auto" w:fill="FFFFFF"/>
        </w:rPr>
        <w:tab/>
        <w:t>Парковки, организованные не в соответствии с требованиями ГОСТ и СНиП порождают дополнительную нагрузку на дорожную сеть и приводят к возникновению заторов.</w:t>
      </w:r>
    </w:p>
    <w:p w14:paraId="4532CBF8" w14:textId="77777777" w:rsidR="00924DF7" w:rsidRPr="00414404" w:rsidRDefault="00924DF7" w:rsidP="00924DF7">
      <w:pPr>
        <w:pStyle w:val="Standard"/>
        <w:spacing w:after="0"/>
        <w:jc w:val="both"/>
      </w:pPr>
      <w:r w:rsidRPr="00414404">
        <w:rPr>
          <w:sz w:val="28"/>
          <w:szCs w:val="28"/>
          <w:shd w:val="clear" w:color="auto" w:fill="FFFFFF"/>
        </w:rPr>
        <w:tab/>
        <w:t>Поэтому оптимизация парковочного пространства позволит не только более полно удовлетворить спрос граждан, но и улучшить дорожно-транспортную ситуацию.</w:t>
      </w:r>
    </w:p>
    <w:p w14:paraId="48C7C375" w14:textId="77777777" w:rsidR="00924DF7" w:rsidRPr="00414404" w:rsidRDefault="00924DF7" w:rsidP="00924DF7">
      <w:pPr>
        <w:pStyle w:val="Standard"/>
        <w:spacing w:after="0"/>
        <w:jc w:val="both"/>
      </w:pPr>
      <w:r w:rsidRPr="00414404">
        <w:rPr>
          <w:sz w:val="28"/>
          <w:szCs w:val="28"/>
          <w:shd w:val="clear" w:color="auto" w:fill="FFFFFF"/>
        </w:rPr>
        <w:tab/>
        <w:t xml:space="preserve">По результатам натурных обследований выявлено достаточное количество </w:t>
      </w:r>
      <w:proofErr w:type="spellStart"/>
      <w:r w:rsidRPr="00414404">
        <w:rPr>
          <w:sz w:val="28"/>
          <w:szCs w:val="28"/>
          <w:shd w:val="clear" w:color="auto" w:fill="FFFFFF"/>
        </w:rPr>
        <w:t>машино</w:t>
      </w:r>
      <w:proofErr w:type="spellEnd"/>
      <w:r w:rsidRPr="00414404">
        <w:rPr>
          <w:sz w:val="28"/>
          <w:szCs w:val="28"/>
          <w:shd w:val="clear" w:color="auto" w:fill="FFFFFF"/>
        </w:rPr>
        <w:t xml:space="preserve">-мест в дворовых территориях многоквартирных жилых домов </w:t>
      </w:r>
      <w:r w:rsidR="005C6968" w:rsidRPr="00414404">
        <w:rPr>
          <w:sz w:val="28"/>
          <w:szCs w:val="28"/>
          <w:shd w:val="clear" w:color="auto" w:fill="FFFFFF"/>
        </w:rPr>
        <w:t>Марьянского</w:t>
      </w:r>
      <w:r w:rsidRPr="00414404">
        <w:rPr>
          <w:sz w:val="28"/>
          <w:szCs w:val="28"/>
          <w:shd w:val="clear" w:color="auto" w:fill="FFFFFF"/>
        </w:rPr>
        <w:t xml:space="preserve"> сельского поселения. 70 % данного парковочного пространства организованно должным образом и не носит хаотичный характер. Требуется приведение к нормативному состоянию каждого </w:t>
      </w:r>
      <w:proofErr w:type="spellStart"/>
      <w:r w:rsidRPr="00414404">
        <w:rPr>
          <w:sz w:val="28"/>
          <w:szCs w:val="28"/>
          <w:shd w:val="clear" w:color="auto" w:fill="FFFFFF"/>
        </w:rPr>
        <w:t>машино</w:t>
      </w:r>
      <w:proofErr w:type="spellEnd"/>
      <w:r w:rsidRPr="00414404">
        <w:rPr>
          <w:sz w:val="28"/>
          <w:szCs w:val="28"/>
          <w:shd w:val="clear" w:color="auto" w:fill="FFFFFF"/>
        </w:rPr>
        <w:t xml:space="preserve">-места размещенного на </w:t>
      </w:r>
      <w:r w:rsidRPr="00414404">
        <w:rPr>
          <w:sz w:val="28"/>
          <w:szCs w:val="28"/>
          <w:shd w:val="clear" w:color="auto" w:fill="FFFFFF"/>
        </w:rPr>
        <w:lastRenderedPageBreak/>
        <w:t>дворовых территориях с целью создания удобного проезда или автомобильной стоянки.</w:t>
      </w:r>
    </w:p>
    <w:p w14:paraId="32A23B98" w14:textId="77777777" w:rsidR="00CB260D" w:rsidRPr="00414404" w:rsidRDefault="00924DF7" w:rsidP="00924DF7">
      <w:pPr>
        <w:pStyle w:val="Standard"/>
        <w:spacing w:after="0"/>
        <w:jc w:val="both"/>
        <w:rPr>
          <w:sz w:val="28"/>
          <w:szCs w:val="28"/>
          <w:shd w:val="clear" w:color="auto" w:fill="FFFFFF"/>
        </w:rPr>
      </w:pPr>
      <w:r w:rsidRPr="00414404">
        <w:rPr>
          <w:sz w:val="28"/>
          <w:szCs w:val="28"/>
          <w:shd w:val="clear" w:color="auto" w:fill="FFFFFF"/>
        </w:rPr>
        <w:tab/>
        <w:t xml:space="preserve">С целью оптимизации транспортной доступности объектов массового притяжения населения, проектом КСОДД предлагается создание </w:t>
      </w:r>
      <w:r w:rsidR="00CB260D" w:rsidRPr="00414404">
        <w:rPr>
          <w:sz w:val="28"/>
          <w:szCs w:val="28"/>
          <w:shd w:val="clear" w:color="auto" w:fill="FFFFFF"/>
        </w:rPr>
        <w:t>дополнительных</w:t>
      </w:r>
      <w:r w:rsidRPr="00414404">
        <w:rPr>
          <w:sz w:val="28"/>
          <w:szCs w:val="28"/>
          <w:shd w:val="clear" w:color="auto" w:fill="FFFFFF"/>
        </w:rPr>
        <w:t xml:space="preserve"> парковочных мест по</w:t>
      </w:r>
      <w:r w:rsidR="00CB260D" w:rsidRPr="00414404">
        <w:rPr>
          <w:sz w:val="28"/>
          <w:szCs w:val="28"/>
          <w:shd w:val="clear" w:color="auto" w:fill="FFFFFF"/>
        </w:rPr>
        <w:t>:</w:t>
      </w:r>
    </w:p>
    <w:p w14:paraId="14D4F2C4" w14:textId="77777777" w:rsidR="00CB260D" w:rsidRPr="00414404" w:rsidRDefault="00CB260D" w:rsidP="00CB260D">
      <w:pPr>
        <w:pStyle w:val="Standard"/>
        <w:spacing w:after="0"/>
        <w:ind w:firstLine="708"/>
        <w:jc w:val="both"/>
        <w:rPr>
          <w:sz w:val="28"/>
          <w:szCs w:val="28"/>
          <w:shd w:val="clear" w:color="auto" w:fill="FFFFFF"/>
        </w:rPr>
      </w:pPr>
      <w:r w:rsidRPr="00414404">
        <w:rPr>
          <w:sz w:val="28"/>
          <w:szCs w:val="28"/>
          <w:shd w:val="clear" w:color="auto" w:fill="FFFFFF"/>
        </w:rPr>
        <w:t xml:space="preserve">- ул. </w:t>
      </w:r>
      <w:r w:rsidR="005C6968" w:rsidRPr="00414404">
        <w:rPr>
          <w:sz w:val="28"/>
          <w:szCs w:val="28"/>
          <w:shd w:val="clear" w:color="auto" w:fill="FFFFFF"/>
        </w:rPr>
        <w:t>Первомайская 14б около клиники «меридиан» 10 парковочных мест</w:t>
      </w:r>
      <w:r w:rsidR="00F32F96" w:rsidRPr="00414404">
        <w:rPr>
          <w:sz w:val="28"/>
          <w:szCs w:val="28"/>
          <w:shd w:val="clear" w:color="auto" w:fill="FFFFFF"/>
        </w:rPr>
        <w:t>.</w:t>
      </w:r>
    </w:p>
    <w:p w14:paraId="4871F3B0" w14:textId="77777777" w:rsidR="00924DF7" w:rsidRPr="00414404" w:rsidRDefault="00924DF7" w:rsidP="00924DF7">
      <w:pPr>
        <w:pStyle w:val="Standard"/>
        <w:spacing w:after="0"/>
        <w:jc w:val="both"/>
      </w:pPr>
      <w:r w:rsidRPr="00414404">
        <w:rPr>
          <w:sz w:val="28"/>
          <w:szCs w:val="28"/>
          <w:shd w:val="clear" w:color="auto" w:fill="FFFFFF"/>
        </w:rPr>
        <w:tab/>
        <w:t xml:space="preserve">В </w:t>
      </w:r>
      <w:proofErr w:type="spellStart"/>
      <w:r w:rsidR="00F32F96" w:rsidRPr="00414404">
        <w:rPr>
          <w:sz w:val="28"/>
          <w:szCs w:val="28"/>
          <w:shd w:val="clear" w:color="auto" w:fill="FFFFFF"/>
        </w:rPr>
        <w:t>Марьянском</w:t>
      </w:r>
      <w:proofErr w:type="spellEnd"/>
      <w:r w:rsidRPr="00414404">
        <w:rPr>
          <w:sz w:val="28"/>
          <w:szCs w:val="28"/>
          <w:shd w:val="clear" w:color="auto" w:fill="FFFFFF"/>
        </w:rPr>
        <w:t xml:space="preserve"> сельском поселении большая часть </w:t>
      </w:r>
      <w:r w:rsidR="00B243E0" w:rsidRPr="00414404">
        <w:rPr>
          <w:sz w:val="28"/>
          <w:szCs w:val="28"/>
          <w:shd w:val="clear" w:color="auto" w:fill="FFFFFF"/>
        </w:rPr>
        <w:t xml:space="preserve">территории </w:t>
      </w:r>
      <w:r w:rsidRPr="00414404">
        <w:rPr>
          <w:sz w:val="28"/>
          <w:szCs w:val="28"/>
          <w:shd w:val="clear" w:color="auto" w:fill="FFFFFF"/>
        </w:rPr>
        <w:t xml:space="preserve">занята частной жилой застройкой малоэтажного типа. На придомовой территории расположено по 1-2 </w:t>
      </w:r>
      <w:proofErr w:type="spellStart"/>
      <w:r w:rsidRPr="00414404">
        <w:rPr>
          <w:sz w:val="28"/>
          <w:szCs w:val="28"/>
          <w:shd w:val="clear" w:color="auto" w:fill="FFFFFF"/>
        </w:rPr>
        <w:t>машино</w:t>
      </w:r>
      <w:proofErr w:type="spellEnd"/>
      <w:r w:rsidRPr="00414404">
        <w:rPr>
          <w:sz w:val="28"/>
          <w:szCs w:val="28"/>
          <w:shd w:val="clear" w:color="auto" w:fill="FFFFFF"/>
        </w:rPr>
        <w:t xml:space="preserve">-места.  Выявлено, что общее количество парковочных </w:t>
      </w:r>
      <w:proofErr w:type="spellStart"/>
      <w:r w:rsidRPr="00414404">
        <w:rPr>
          <w:sz w:val="28"/>
          <w:szCs w:val="28"/>
          <w:shd w:val="clear" w:color="auto" w:fill="FFFFFF"/>
        </w:rPr>
        <w:t>машино</w:t>
      </w:r>
      <w:proofErr w:type="spellEnd"/>
      <w:r w:rsidRPr="00414404">
        <w:rPr>
          <w:sz w:val="28"/>
          <w:szCs w:val="28"/>
          <w:shd w:val="clear" w:color="auto" w:fill="FFFFFF"/>
        </w:rPr>
        <w:t xml:space="preserve"> - мест на территории частных домовладений составляет порядка </w:t>
      </w:r>
      <w:r w:rsidR="00B243E0" w:rsidRPr="00414404">
        <w:rPr>
          <w:sz w:val="28"/>
          <w:szCs w:val="28"/>
          <w:shd w:val="clear" w:color="auto" w:fill="FFFFFF"/>
        </w:rPr>
        <w:t>10000</w:t>
      </w:r>
      <w:r w:rsidRPr="00414404">
        <w:rPr>
          <w:sz w:val="28"/>
          <w:szCs w:val="28"/>
          <w:shd w:val="clear" w:color="auto" w:fill="FFFFFF"/>
        </w:rPr>
        <w:t>.</w:t>
      </w:r>
    </w:p>
    <w:p w14:paraId="569E8067" w14:textId="77777777" w:rsidR="00924DF7" w:rsidRPr="00414404" w:rsidRDefault="00924DF7" w:rsidP="00924DF7">
      <w:pPr>
        <w:pStyle w:val="Standard"/>
        <w:spacing w:after="0"/>
        <w:jc w:val="both"/>
      </w:pPr>
      <w:r w:rsidRPr="00414404">
        <w:rPr>
          <w:sz w:val="28"/>
          <w:szCs w:val="28"/>
          <w:shd w:val="clear" w:color="auto" w:fill="FFFFFF"/>
        </w:rPr>
        <w:tab/>
        <w:t>Самостоятельное устройство парковок может повлечь за собой затруднение выезда с дворовой территории, нарушение правил парковки, нерегламентированное использование участков может стать причиной нарушения границ линий отвода различных видов коммуникаций (газопроводы, водопроводы, линии электропередач и т.д.), автомобили, припаркованные на самостоятельно устроенных парковках, могут мешать движению пешеходов и велосипедистов. Парковка на газонах влечет за собой распространение грязи по улично-дорожной сети, что негативно складывается на здоровье жителей. Также необустроенные парковки могут располагаться вблизи детских площадок, что негативно сказывается на безопасности детей, так и самих автомобилей.</w:t>
      </w:r>
    </w:p>
    <w:p w14:paraId="19B0C49D" w14:textId="77777777" w:rsidR="00924DF7" w:rsidRPr="00414404" w:rsidRDefault="00924DF7" w:rsidP="00924DF7">
      <w:pPr>
        <w:pStyle w:val="Standard"/>
        <w:spacing w:after="0"/>
        <w:jc w:val="both"/>
      </w:pPr>
      <w:r w:rsidRPr="00414404">
        <w:rPr>
          <w:sz w:val="28"/>
          <w:szCs w:val="28"/>
          <w:shd w:val="clear" w:color="auto" w:fill="FFFFFF"/>
        </w:rPr>
        <w:tab/>
        <w:t xml:space="preserve">В целом по результатам анализа парковочного пространства на территории </w:t>
      </w:r>
      <w:r w:rsidR="00767DE5" w:rsidRPr="00414404">
        <w:rPr>
          <w:sz w:val="28"/>
          <w:szCs w:val="28"/>
          <w:shd w:val="clear" w:color="auto" w:fill="FFFFFF"/>
        </w:rPr>
        <w:t>Марьянского</w:t>
      </w:r>
      <w:r w:rsidRPr="00414404">
        <w:rPr>
          <w:sz w:val="28"/>
          <w:szCs w:val="28"/>
          <w:shd w:val="clear" w:color="auto" w:fill="FFFFFF"/>
        </w:rPr>
        <w:t xml:space="preserve"> сельского поселения, можно сделать вывод о том, что в целом дефицит парковочных мест, оборудованных в соответствии с действующими нормативами, отмечается у объектов притяжения (здравоохранения, образования, культуры, спорта, магазинов и промышленных объектов) и вдоль улично-дорожной сети.</w:t>
      </w:r>
    </w:p>
    <w:p w14:paraId="2D7382AB" w14:textId="77777777" w:rsidR="00924DF7" w:rsidRPr="00414404" w:rsidRDefault="00924DF7" w:rsidP="00924DF7">
      <w:pPr>
        <w:pStyle w:val="Standard"/>
        <w:spacing w:after="0"/>
        <w:jc w:val="both"/>
      </w:pPr>
      <w:r w:rsidRPr="00414404">
        <w:rPr>
          <w:sz w:val="28"/>
          <w:szCs w:val="28"/>
          <w:shd w:val="clear" w:color="auto" w:fill="FFFFFF"/>
        </w:rPr>
        <w:tab/>
        <w:t>При организации парковочного пространства следует учитывать следующие факторы:</w:t>
      </w:r>
    </w:p>
    <w:p w14:paraId="4368A679" w14:textId="77777777" w:rsidR="00924DF7" w:rsidRPr="00414404" w:rsidRDefault="00924DF7" w:rsidP="00924DF7">
      <w:pPr>
        <w:pStyle w:val="Standard"/>
        <w:spacing w:after="0"/>
        <w:jc w:val="both"/>
      </w:pPr>
      <w:r w:rsidRPr="00414404">
        <w:rPr>
          <w:sz w:val="28"/>
          <w:szCs w:val="28"/>
          <w:shd w:val="clear" w:color="auto" w:fill="FFFFFF"/>
        </w:rPr>
        <w:t xml:space="preserve">- для сокращения заторов на дорогах и повышения качества пространства чрезвычайно важно сокращать уровень ежедневного </w:t>
      </w:r>
      <w:proofErr w:type="spellStart"/>
      <w:r w:rsidRPr="00414404">
        <w:rPr>
          <w:sz w:val="28"/>
          <w:szCs w:val="28"/>
          <w:shd w:val="clear" w:color="auto" w:fill="FFFFFF"/>
        </w:rPr>
        <w:t>автомобилепользования</w:t>
      </w:r>
      <w:proofErr w:type="spellEnd"/>
      <w:r w:rsidRPr="00414404">
        <w:rPr>
          <w:sz w:val="28"/>
          <w:szCs w:val="28"/>
          <w:shd w:val="clear" w:color="auto" w:fill="FFFFFF"/>
        </w:rPr>
        <w:t>;</w:t>
      </w:r>
    </w:p>
    <w:p w14:paraId="20C74D52" w14:textId="77777777" w:rsidR="00924DF7" w:rsidRPr="00414404" w:rsidRDefault="00924DF7" w:rsidP="00924DF7">
      <w:pPr>
        <w:pStyle w:val="Standard"/>
        <w:spacing w:after="0"/>
        <w:jc w:val="both"/>
      </w:pPr>
      <w:r w:rsidRPr="00414404">
        <w:rPr>
          <w:sz w:val="28"/>
          <w:szCs w:val="28"/>
          <w:shd w:val="clear" w:color="auto" w:fill="FFFFFF"/>
        </w:rPr>
        <w:t>- платная парковка не будет пользоваться спросом (в том числе многоуровневые паркинги).</w:t>
      </w:r>
    </w:p>
    <w:p w14:paraId="18EE02B5" w14:textId="77777777" w:rsidR="00924DF7" w:rsidRPr="00414404" w:rsidRDefault="00924DF7" w:rsidP="00924DF7">
      <w:pPr>
        <w:pStyle w:val="Standard"/>
        <w:spacing w:after="0"/>
        <w:jc w:val="both"/>
      </w:pPr>
      <w:r w:rsidRPr="00414404">
        <w:rPr>
          <w:sz w:val="28"/>
          <w:szCs w:val="28"/>
          <w:shd w:val="clear" w:color="auto" w:fill="FFFFFF"/>
        </w:rPr>
        <w:tab/>
        <w:t xml:space="preserve">В результате исследования парковочного пространства </w:t>
      </w:r>
      <w:r w:rsidR="00767DE5" w:rsidRPr="00414404">
        <w:rPr>
          <w:sz w:val="28"/>
          <w:szCs w:val="28"/>
          <w:shd w:val="clear" w:color="auto" w:fill="FFFFFF"/>
        </w:rPr>
        <w:t xml:space="preserve">Марьянского </w:t>
      </w:r>
      <w:r w:rsidRPr="00414404">
        <w:rPr>
          <w:sz w:val="28"/>
          <w:szCs w:val="28"/>
          <w:shd w:val="clear" w:color="auto" w:fill="FFFFFF"/>
        </w:rPr>
        <w:t>сельского поселения и анализа исходных данных были выявлены следующие недостатки:</w:t>
      </w:r>
    </w:p>
    <w:p w14:paraId="7DEA8AE7" w14:textId="77777777" w:rsidR="00924DF7" w:rsidRPr="00414404" w:rsidRDefault="00924DF7" w:rsidP="00924DF7">
      <w:pPr>
        <w:pStyle w:val="Standard"/>
        <w:spacing w:after="0"/>
        <w:jc w:val="both"/>
      </w:pPr>
      <w:r w:rsidRPr="00414404">
        <w:rPr>
          <w:sz w:val="28"/>
          <w:szCs w:val="28"/>
          <w:shd w:val="clear" w:color="auto" w:fill="FFFFFF"/>
        </w:rPr>
        <w:t>- недостаток парковок у мест массового скопления людей;</w:t>
      </w:r>
    </w:p>
    <w:p w14:paraId="29DFC61E" w14:textId="77777777" w:rsidR="00924DF7" w:rsidRPr="00414404" w:rsidRDefault="00924DF7" w:rsidP="00924DF7">
      <w:pPr>
        <w:pStyle w:val="Standard"/>
        <w:spacing w:after="0"/>
        <w:jc w:val="both"/>
      </w:pPr>
      <w:r w:rsidRPr="00414404">
        <w:rPr>
          <w:sz w:val="28"/>
          <w:szCs w:val="28"/>
          <w:shd w:val="clear" w:color="auto" w:fill="FFFFFF"/>
        </w:rPr>
        <w:t>- хаотичная парковка индивидуальных автомобилей, как в центре, так и в спальных районах;</w:t>
      </w:r>
    </w:p>
    <w:p w14:paraId="08C02CAB" w14:textId="77777777" w:rsidR="00924DF7" w:rsidRPr="00414404" w:rsidRDefault="00924DF7" w:rsidP="00924DF7">
      <w:pPr>
        <w:pStyle w:val="Standard"/>
        <w:spacing w:after="0"/>
        <w:jc w:val="both"/>
      </w:pPr>
      <w:r w:rsidRPr="00414404">
        <w:rPr>
          <w:sz w:val="28"/>
          <w:szCs w:val="28"/>
          <w:shd w:val="clear" w:color="auto" w:fill="FFFFFF"/>
        </w:rPr>
        <w:lastRenderedPageBreak/>
        <w:t>- слабый контроль существующего парковочного пространства;</w:t>
      </w:r>
    </w:p>
    <w:p w14:paraId="4F7E3F56" w14:textId="77777777" w:rsidR="00924DF7" w:rsidRPr="00414404" w:rsidRDefault="00924DF7" w:rsidP="00924DF7">
      <w:pPr>
        <w:pStyle w:val="Standard"/>
        <w:spacing w:after="0"/>
        <w:jc w:val="both"/>
      </w:pPr>
      <w:r w:rsidRPr="00414404">
        <w:rPr>
          <w:sz w:val="28"/>
          <w:szCs w:val="28"/>
          <w:shd w:val="clear" w:color="auto" w:fill="FFFFFF"/>
        </w:rPr>
        <w:tab/>
        <w:t>Предлагаемые пути решения выявленных проблем:</w:t>
      </w:r>
    </w:p>
    <w:p w14:paraId="3950AE51" w14:textId="77777777" w:rsidR="00924DF7" w:rsidRPr="00414404" w:rsidRDefault="00924DF7" w:rsidP="00924DF7">
      <w:pPr>
        <w:pStyle w:val="Standard"/>
        <w:spacing w:after="0"/>
        <w:jc w:val="both"/>
      </w:pPr>
      <w:r w:rsidRPr="00414404">
        <w:rPr>
          <w:sz w:val="28"/>
          <w:szCs w:val="28"/>
          <w:shd w:val="clear" w:color="auto" w:fill="FFFFFF"/>
        </w:rPr>
        <w:t>- усиление борьбы с незаконной парковкой на газонах и тротуарах во дворах;</w:t>
      </w:r>
    </w:p>
    <w:p w14:paraId="673C3EBA" w14:textId="77777777" w:rsidR="00924DF7" w:rsidRPr="00414404" w:rsidRDefault="00924DF7" w:rsidP="00924DF7">
      <w:pPr>
        <w:pStyle w:val="Standard"/>
        <w:spacing w:after="0"/>
        <w:jc w:val="both"/>
      </w:pPr>
      <w:r w:rsidRPr="00414404">
        <w:rPr>
          <w:sz w:val="28"/>
          <w:szCs w:val="28"/>
          <w:shd w:val="clear" w:color="auto" w:fill="FFFFFF"/>
        </w:rPr>
        <w:t>- установка пешеходных столбиков для защиты дворовых тротуаров от парковки;</w:t>
      </w:r>
    </w:p>
    <w:p w14:paraId="0D3F5597" w14:textId="77777777" w:rsidR="00924DF7" w:rsidRPr="00414404" w:rsidRDefault="00924DF7" w:rsidP="00924DF7">
      <w:pPr>
        <w:pStyle w:val="Standard"/>
        <w:spacing w:after="0"/>
        <w:jc w:val="both"/>
      </w:pPr>
      <w:r w:rsidRPr="00414404">
        <w:rPr>
          <w:sz w:val="28"/>
          <w:szCs w:val="28"/>
          <w:shd w:val="clear" w:color="auto" w:fill="FFFFFF"/>
        </w:rPr>
        <w:t>- задействование различных органов власти для тотального пресечения нарушений правил парковки на тротуарах и газонах во дворах;</w:t>
      </w:r>
    </w:p>
    <w:p w14:paraId="51C34A89" w14:textId="77777777" w:rsidR="00924DF7" w:rsidRPr="00414404" w:rsidRDefault="00924DF7" w:rsidP="00924DF7">
      <w:pPr>
        <w:pStyle w:val="Standard"/>
        <w:tabs>
          <w:tab w:val="left" w:pos="709"/>
        </w:tabs>
        <w:spacing w:after="0"/>
        <w:jc w:val="both"/>
      </w:pPr>
      <w:r w:rsidRPr="00414404">
        <w:rPr>
          <w:sz w:val="28"/>
          <w:szCs w:val="28"/>
          <w:shd w:val="clear" w:color="auto" w:fill="FFFFFF"/>
        </w:rPr>
        <w:t>- борьба с самозахватами парковочных мест во дворах.</w:t>
      </w:r>
    </w:p>
    <w:p w14:paraId="4C0F4AF3" w14:textId="77777777" w:rsidR="00924DF7" w:rsidRPr="00414404" w:rsidRDefault="00924DF7" w:rsidP="00924DF7">
      <w:pPr>
        <w:pStyle w:val="Standard"/>
        <w:spacing w:after="0"/>
        <w:jc w:val="both"/>
      </w:pPr>
      <w:r w:rsidRPr="00414404">
        <w:rPr>
          <w:sz w:val="28"/>
          <w:szCs w:val="28"/>
          <w:shd w:val="clear" w:color="auto" w:fill="FFFFFF"/>
        </w:rPr>
        <w:tab/>
        <w:t xml:space="preserve">Ниже перечислены предлагаемые пути решения проблем в парковочной системе </w:t>
      </w:r>
      <w:r w:rsidR="00767DE5" w:rsidRPr="00414404">
        <w:rPr>
          <w:sz w:val="28"/>
          <w:szCs w:val="28"/>
          <w:shd w:val="clear" w:color="auto" w:fill="FFFFFF"/>
        </w:rPr>
        <w:t>Марьянского</w:t>
      </w:r>
      <w:r w:rsidRPr="00414404">
        <w:rPr>
          <w:sz w:val="28"/>
          <w:szCs w:val="28"/>
          <w:shd w:val="clear" w:color="auto" w:fill="FFFFFF"/>
        </w:rPr>
        <w:t xml:space="preserve"> сельского поселения.</w:t>
      </w:r>
    </w:p>
    <w:p w14:paraId="01BB3CAD" w14:textId="77777777" w:rsidR="00924DF7" w:rsidRPr="00414404" w:rsidRDefault="00924DF7" w:rsidP="00924DF7">
      <w:pPr>
        <w:pStyle w:val="Standard"/>
        <w:spacing w:after="0"/>
        <w:jc w:val="both"/>
      </w:pPr>
      <w:r w:rsidRPr="00414404">
        <w:rPr>
          <w:sz w:val="28"/>
          <w:szCs w:val="28"/>
          <w:shd w:val="clear" w:color="auto" w:fill="FFFFFF"/>
        </w:rPr>
        <w:tab/>
        <w:t>Инвентаризация парковочной сети и приведение её к текущим реалиям:</w:t>
      </w:r>
    </w:p>
    <w:p w14:paraId="071357A6" w14:textId="77777777" w:rsidR="00924DF7" w:rsidRPr="00414404" w:rsidRDefault="00924DF7" w:rsidP="00924DF7">
      <w:pPr>
        <w:pStyle w:val="Standard"/>
        <w:spacing w:after="0"/>
        <w:jc w:val="both"/>
      </w:pPr>
      <w:r w:rsidRPr="00414404">
        <w:rPr>
          <w:sz w:val="28"/>
          <w:szCs w:val="28"/>
          <w:shd w:val="clear" w:color="auto" w:fill="FFFFFF"/>
        </w:rPr>
        <w:t>- создание парковочной карты (обозначение мест запрета парковок на УДС);</w:t>
      </w:r>
    </w:p>
    <w:p w14:paraId="0C162186" w14:textId="77777777" w:rsidR="00924DF7" w:rsidRPr="00414404" w:rsidRDefault="00924DF7" w:rsidP="00924DF7">
      <w:pPr>
        <w:pStyle w:val="Standard"/>
        <w:spacing w:after="0"/>
      </w:pPr>
      <w:r w:rsidRPr="00414404">
        <w:rPr>
          <w:sz w:val="28"/>
          <w:szCs w:val="28"/>
          <w:shd w:val="clear" w:color="auto" w:fill="FFFFFF"/>
        </w:rPr>
        <w:t>- установка запретов парковки перед/после перекрёстков для увеличения пропускной способности перекрёстков;</w:t>
      </w:r>
    </w:p>
    <w:p w14:paraId="4810CE36" w14:textId="77777777" w:rsidR="00924DF7" w:rsidRPr="00414404" w:rsidRDefault="00924DF7" w:rsidP="00924DF7">
      <w:pPr>
        <w:pStyle w:val="Standard"/>
        <w:spacing w:after="0"/>
      </w:pPr>
      <w:r w:rsidRPr="00414404">
        <w:rPr>
          <w:sz w:val="28"/>
          <w:szCs w:val="28"/>
          <w:shd w:val="clear" w:color="auto" w:fill="FFFFFF"/>
        </w:rPr>
        <w:t>- избавление от лишних запретов парковки, а также от самозахватов УДС;</w:t>
      </w:r>
    </w:p>
    <w:p w14:paraId="47C3D592" w14:textId="77777777" w:rsidR="00924DF7" w:rsidRPr="00414404" w:rsidRDefault="00924DF7" w:rsidP="00924DF7">
      <w:pPr>
        <w:pStyle w:val="Standard"/>
        <w:spacing w:after="0"/>
      </w:pPr>
      <w:r w:rsidRPr="00414404">
        <w:rPr>
          <w:sz w:val="28"/>
          <w:szCs w:val="28"/>
          <w:shd w:val="clear" w:color="auto" w:fill="FFFFFF"/>
        </w:rPr>
        <w:t>- использование жёлтой разметки для обозначения наиболее важных мест запрета стоянки и остановки;</w:t>
      </w:r>
    </w:p>
    <w:p w14:paraId="3EE520D3" w14:textId="77777777" w:rsidR="00924DF7" w:rsidRPr="00414404" w:rsidRDefault="00924DF7" w:rsidP="00924DF7">
      <w:pPr>
        <w:pStyle w:val="Standard"/>
        <w:spacing w:after="0"/>
        <w:jc w:val="both"/>
        <w:rPr>
          <w:sz w:val="28"/>
          <w:szCs w:val="28"/>
          <w:shd w:val="clear" w:color="auto" w:fill="FFFFFF"/>
        </w:rPr>
      </w:pPr>
      <w:r w:rsidRPr="00414404">
        <w:rPr>
          <w:sz w:val="28"/>
          <w:szCs w:val="28"/>
          <w:shd w:val="clear" w:color="auto" w:fill="FFFFFF"/>
        </w:rPr>
        <w:t>- искоренение любой парковки на тротуаре и перед пешеходными переходами посредством частых рейдов ГИБДД.</w:t>
      </w:r>
    </w:p>
    <w:p w14:paraId="77290FDF" w14:textId="77777777" w:rsidR="00924DF7" w:rsidRPr="00414404" w:rsidRDefault="00924DF7" w:rsidP="00CB260D">
      <w:pPr>
        <w:spacing w:after="0"/>
        <w:jc w:val="center"/>
      </w:pPr>
      <w:r w:rsidRPr="00414404">
        <w:rPr>
          <w:rFonts w:ascii="Times New Roman" w:hAnsi="Times New Roman"/>
          <w:b/>
          <w:sz w:val="28"/>
          <w:szCs w:val="28"/>
        </w:rPr>
        <w:t>3.14. Организация одностороннего движения транспортных средств на дорогах или их участках</w:t>
      </w:r>
    </w:p>
    <w:p w14:paraId="7D52DA50" w14:textId="77777777" w:rsidR="00924DF7" w:rsidRPr="00414404" w:rsidRDefault="00924DF7" w:rsidP="00924DF7">
      <w:pPr>
        <w:pStyle w:val="Standard"/>
        <w:spacing w:after="0"/>
        <w:jc w:val="both"/>
      </w:pPr>
      <w:r w:rsidRPr="00414404">
        <w:rPr>
          <w:sz w:val="28"/>
          <w:szCs w:val="28"/>
        </w:rPr>
        <w:tab/>
        <w:t>Введение одностороннего движения обеспечивает повышение скорости транспортных потоков и увеличение пропускной способности улиц. При организации одностороннего движения появляются возможности более рационального использования полос проезжей части и осуществления выравнивания состава потоков на каждой из них, улучшения условий координации светофорного регулирования между пересечениями, облегчения условий перехода пешеходами проезжей части в результате четкого координированного регулирования и упрощения их ориентировки, повышения безопасности движения в темное время, вследствие ликвидации ослепления водителей светом фар встречных транспортных средств.</w:t>
      </w:r>
    </w:p>
    <w:p w14:paraId="6E8E3C73" w14:textId="77777777" w:rsidR="00924DF7" w:rsidRPr="00414404" w:rsidRDefault="00924DF7" w:rsidP="00924DF7">
      <w:pPr>
        <w:pStyle w:val="Standard"/>
        <w:spacing w:after="0"/>
        <w:jc w:val="both"/>
      </w:pPr>
      <w:r w:rsidRPr="00414404">
        <w:rPr>
          <w:sz w:val="28"/>
          <w:szCs w:val="28"/>
        </w:rPr>
        <w:tab/>
        <w:t xml:space="preserve">Данный тип мероприятий предназначен для повышения безопасности движения и разгрузке дорог. Мероприятия по организации одностороннего движения обычно применяют в </w:t>
      </w:r>
      <w:r w:rsidRPr="00414404">
        <w:rPr>
          <w:sz w:val="28"/>
          <w:szCs w:val="28"/>
          <w:shd w:val="clear" w:color="auto" w:fill="FFFFFF"/>
        </w:rPr>
        <w:t>городах и селах</w:t>
      </w:r>
      <w:r w:rsidRPr="00414404">
        <w:rPr>
          <w:sz w:val="28"/>
          <w:szCs w:val="28"/>
        </w:rPr>
        <w:t xml:space="preserve">, с развитой улично-дорожной сетью, на узких улицах, пропускная способность которых не удовлетворяет транспортному спросу населения </w:t>
      </w:r>
      <w:r w:rsidRPr="00414404">
        <w:rPr>
          <w:sz w:val="28"/>
          <w:szCs w:val="28"/>
          <w:shd w:val="clear" w:color="auto" w:fill="FFFFFF"/>
        </w:rPr>
        <w:t xml:space="preserve">сельского </w:t>
      </w:r>
      <w:proofErr w:type="gramStart"/>
      <w:r w:rsidRPr="00414404">
        <w:rPr>
          <w:sz w:val="28"/>
          <w:szCs w:val="28"/>
          <w:shd w:val="clear" w:color="auto" w:fill="FFFFFF"/>
        </w:rPr>
        <w:t xml:space="preserve">поселения </w:t>
      </w:r>
      <w:r w:rsidRPr="00414404">
        <w:rPr>
          <w:sz w:val="28"/>
          <w:szCs w:val="28"/>
        </w:rPr>
        <w:t xml:space="preserve"> в</w:t>
      </w:r>
      <w:proofErr w:type="gramEnd"/>
      <w:r w:rsidRPr="00414404">
        <w:rPr>
          <w:sz w:val="28"/>
          <w:szCs w:val="28"/>
        </w:rPr>
        <w:t xml:space="preserve"> целом.</w:t>
      </w:r>
    </w:p>
    <w:p w14:paraId="61B1FEB0" w14:textId="77777777" w:rsidR="00767DE5" w:rsidRPr="00414404" w:rsidRDefault="00924DF7" w:rsidP="00767DE5">
      <w:pPr>
        <w:pStyle w:val="Standard"/>
        <w:spacing w:after="0"/>
        <w:jc w:val="both"/>
        <w:rPr>
          <w:sz w:val="28"/>
          <w:szCs w:val="28"/>
        </w:rPr>
      </w:pPr>
      <w:r w:rsidRPr="00414404">
        <w:rPr>
          <w:sz w:val="28"/>
          <w:szCs w:val="28"/>
          <w:shd w:val="clear" w:color="auto" w:fill="FFFFFF"/>
        </w:rPr>
        <w:tab/>
      </w:r>
      <w:r w:rsidRPr="00414404">
        <w:rPr>
          <w:sz w:val="28"/>
          <w:szCs w:val="28"/>
        </w:rPr>
        <w:t>Из всего вышеперечисленного можно сделать вывод о том, что необходимо</w:t>
      </w:r>
      <w:r w:rsidR="00430C94" w:rsidRPr="00414404">
        <w:rPr>
          <w:sz w:val="28"/>
          <w:szCs w:val="28"/>
        </w:rPr>
        <w:t>сть</w:t>
      </w:r>
      <w:r w:rsidRPr="00414404">
        <w:rPr>
          <w:sz w:val="28"/>
          <w:szCs w:val="28"/>
        </w:rPr>
        <w:t xml:space="preserve"> в проведении мероприятий по организации одностороннего движения транспортных средств на дорогах или участках в </w:t>
      </w:r>
      <w:proofErr w:type="spellStart"/>
      <w:r w:rsidR="00767DE5" w:rsidRPr="00414404">
        <w:rPr>
          <w:sz w:val="28"/>
          <w:szCs w:val="28"/>
        </w:rPr>
        <w:t>Марьянском</w:t>
      </w:r>
      <w:proofErr w:type="spellEnd"/>
      <w:r w:rsidRPr="00414404">
        <w:rPr>
          <w:sz w:val="28"/>
          <w:szCs w:val="28"/>
        </w:rPr>
        <w:t xml:space="preserve"> сельском поселении </w:t>
      </w:r>
      <w:r w:rsidR="00767DE5" w:rsidRPr="00414404">
        <w:rPr>
          <w:sz w:val="28"/>
          <w:szCs w:val="28"/>
        </w:rPr>
        <w:t>отсутствует</w:t>
      </w:r>
      <w:r w:rsidRPr="00414404">
        <w:rPr>
          <w:sz w:val="28"/>
          <w:szCs w:val="28"/>
        </w:rPr>
        <w:t>.</w:t>
      </w:r>
      <w:r w:rsidR="00430C94" w:rsidRPr="00414404">
        <w:rPr>
          <w:sz w:val="28"/>
          <w:szCs w:val="28"/>
        </w:rPr>
        <w:t xml:space="preserve"> </w:t>
      </w:r>
    </w:p>
    <w:p w14:paraId="048489F9" w14:textId="77777777" w:rsidR="00924DF7" w:rsidRPr="00414404" w:rsidRDefault="00924DF7" w:rsidP="00767DE5">
      <w:pPr>
        <w:spacing w:after="0"/>
        <w:jc w:val="center"/>
      </w:pPr>
      <w:r w:rsidRPr="00414404">
        <w:rPr>
          <w:rFonts w:ascii="Times New Roman" w:hAnsi="Times New Roman"/>
          <w:b/>
          <w:sz w:val="28"/>
          <w:szCs w:val="28"/>
        </w:rPr>
        <w:lastRenderedPageBreak/>
        <w:t>3.15</w:t>
      </w:r>
      <w:r w:rsidR="00C24537" w:rsidRPr="00414404">
        <w:rPr>
          <w:rFonts w:ascii="Times New Roman" w:hAnsi="Times New Roman"/>
          <w:b/>
          <w:sz w:val="28"/>
          <w:szCs w:val="28"/>
        </w:rPr>
        <w:t>.</w:t>
      </w:r>
      <w:r w:rsidRPr="00414404">
        <w:rPr>
          <w:rFonts w:ascii="Times New Roman" w:hAnsi="Times New Roman"/>
          <w:b/>
          <w:sz w:val="28"/>
          <w:szCs w:val="28"/>
        </w:rPr>
        <w:t xml:space="preserve"> Перечень пересечений, примыканий и участков дорог, требующих введения светофорного регулирования</w:t>
      </w:r>
    </w:p>
    <w:p w14:paraId="6BADB560" w14:textId="77777777" w:rsidR="00924DF7" w:rsidRPr="00414404" w:rsidRDefault="00924DF7" w:rsidP="00924DF7">
      <w:pPr>
        <w:pStyle w:val="Standard"/>
        <w:spacing w:after="0"/>
        <w:jc w:val="both"/>
      </w:pPr>
      <w:r w:rsidRPr="00414404">
        <w:rPr>
          <w:sz w:val="28"/>
          <w:szCs w:val="28"/>
        </w:rPr>
        <w:tab/>
        <w:t>Светофоры применяются на перекрестках в случае одновременного пропуска ТС во всех разрешенных направлениях с данного подхода к перекрестку и на регулируемых пешеходных переходах, расположенных между перекрестками.</w:t>
      </w:r>
    </w:p>
    <w:p w14:paraId="02140C41" w14:textId="77777777" w:rsidR="00924DF7" w:rsidRPr="00414404" w:rsidRDefault="00924DF7" w:rsidP="00924DF7">
      <w:pPr>
        <w:pStyle w:val="Standard"/>
        <w:spacing w:after="0"/>
        <w:jc w:val="both"/>
      </w:pPr>
      <w:r w:rsidRPr="00414404">
        <w:rPr>
          <w:sz w:val="28"/>
          <w:szCs w:val="28"/>
        </w:rPr>
        <w:tab/>
      </w:r>
      <w:r w:rsidR="00354F04" w:rsidRPr="00414404">
        <w:rPr>
          <w:sz w:val="28"/>
          <w:szCs w:val="28"/>
        </w:rPr>
        <w:t>В результате обследования, можно сделать вывод, что на территории Марьянского СП введение светофорного объекта не требуется</w:t>
      </w:r>
      <w:r w:rsidRPr="00414404">
        <w:rPr>
          <w:sz w:val="28"/>
          <w:szCs w:val="28"/>
        </w:rPr>
        <w:t xml:space="preserve"> </w:t>
      </w:r>
    </w:p>
    <w:p w14:paraId="5626CE23" w14:textId="77777777" w:rsidR="00924DF7" w:rsidRPr="00414404" w:rsidRDefault="00924DF7" w:rsidP="00354F04">
      <w:pPr>
        <w:pStyle w:val="Standard"/>
        <w:spacing w:after="0"/>
        <w:ind w:firstLine="652"/>
        <w:jc w:val="center"/>
      </w:pPr>
      <w:r w:rsidRPr="00414404">
        <w:rPr>
          <w:b/>
          <w:sz w:val="28"/>
          <w:szCs w:val="28"/>
        </w:rPr>
        <w:t>3.16. Режим работы светофорного регулирования</w:t>
      </w:r>
    </w:p>
    <w:p w14:paraId="29BEFB39" w14:textId="77777777" w:rsidR="008B759E" w:rsidRPr="00414404" w:rsidRDefault="00924DF7" w:rsidP="00354F04">
      <w:pPr>
        <w:pStyle w:val="Standard"/>
        <w:spacing w:after="0"/>
        <w:ind w:firstLine="652"/>
        <w:jc w:val="both"/>
      </w:pPr>
      <w:r w:rsidRPr="00414404">
        <w:rPr>
          <w:sz w:val="28"/>
          <w:szCs w:val="28"/>
        </w:rPr>
        <w:tab/>
      </w:r>
      <w:r w:rsidR="008B759E" w:rsidRPr="00414404">
        <w:rPr>
          <w:sz w:val="28"/>
          <w:szCs w:val="28"/>
        </w:rPr>
        <w:t>Светофорное регулирование выполняет ряд основных функций в организации дорожного движения:</w:t>
      </w:r>
    </w:p>
    <w:p w14:paraId="1EB87068" w14:textId="77777777" w:rsidR="008B759E" w:rsidRPr="00414404" w:rsidRDefault="008B759E" w:rsidP="00354F04">
      <w:pPr>
        <w:pStyle w:val="Standard"/>
        <w:spacing w:after="0"/>
        <w:ind w:firstLine="652"/>
        <w:jc w:val="both"/>
      </w:pPr>
      <w:r w:rsidRPr="00414404">
        <w:rPr>
          <w:sz w:val="28"/>
          <w:szCs w:val="28"/>
        </w:rPr>
        <w:t>- повышение безопасности;</w:t>
      </w:r>
    </w:p>
    <w:p w14:paraId="24BD1030" w14:textId="77777777" w:rsidR="008B759E" w:rsidRPr="00414404" w:rsidRDefault="008B759E" w:rsidP="00354F04">
      <w:pPr>
        <w:pStyle w:val="Standard"/>
        <w:spacing w:after="0"/>
        <w:ind w:firstLine="652"/>
        <w:jc w:val="both"/>
      </w:pPr>
      <w:r w:rsidRPr="00414404">
        <w:rPr>
          <w:sz w:val="28"/>
          <w:szCs w:val="28"/>
        </w:rPr>
        <w:t>- повышение пропускной способности отдельных направлений движения;</w:t>
      </w:r>
    </w:p>
    <w:p w14:paraId="0422C314" w14:textId="77777777" w:rsidR="00354F04" w:rsidRPr="00414404" w:rsidRDefault="008B759E" w:rsidP="00354F04">
      <w:pPr>
        <w:pStyle w:val="Standard"/>
        <w:spacing w:after="0"/>
        <w:ind w:firstLine="652"/>
        <w:jc w:val="both"/>
      </w:pPr>
      <w:r w:rsidRPr="00414404">
        <w:rPr>
          <w:sz w:val="28"/>
          <w:szCs w:val="28"/>
        </w:rPr>
        <w:t>- перераспределение транспортных потоков.</w:t>
      </w:r>
    </w:p>
    <w:p w14:paraId="44A28E3D" w14:textId="77777777" w:rsidR="00924DF7" w:rsidRPr="00414404" w:rsidRDefault="00924DF7" w:rsidP="00354F04">
      <w:pPr>
        <w:pStyle w:val="Standard"/>
        <w:spacing w:after="0"/>
        <w:ind w:firstLine="652"/>
        <w:jc w:val="both"/>
      </w:pPr>
      <w:r w:rsidRPr="00414404">
        <w:rPr>
          <w:sz w:val="28"/>
          <w:szCs w:val="28"/>
        </w:rPr>
        <w:t xml:space="preserve">При </w:t>
      </w:r>
      <w:r w:rsidR="008D07EB" w:rsidRPr="00414404">
        <w:rPr>
          <w:sz w:val="28"/>
          <w:szCs w:val="28"/>
        </w:rPr>
        <w:t>необходимости ввода</w:t>
      </w:r>
      <w:r w:rsidRPr="00414404">
        <w:rPr>
          <w:sz w:val="28"/>
          <w:szCs w:val="28"/>
        </w:rPr>
        <w:t xml:space="preserve"> в эксплуатацию светофорных объектов необходимо будет разработать схему и режим работы. Расчёт режима работы светофорных объектов выполняется в соответствии с ОДМ 218.2.020-2012.</w:t>
      </w:r>
    </w:p>
    <w:p w14:paraId="2B3787F0" w14:textId="77777777" w:rsidR="00924DF7" w:rsidRPr="00414404" w:rsidRDefault="00924DF7" w:rsidP="00924DF7">
      <w:pPr>
        <w:spacing w:after="0"/>
        <w:jc w:val="center"/>
      </w:pPr>
      <w:r w:rsidRPr="00414404">
        <w:rPr>
          <w:rFonts w:ascii="Times New Roman" w:hAnsi="Times New Roman"/>
          <w:b/>
          <w:sz w:val="28"/>
          <w:szCs w:val="28"/>
        </w:rPr>
        <w:t>3.17</w:t>
      </w:r>
      <w:r w:rsidR="00B5389D" w:rsidRPr="00414404">
        <w:rPr>
          <w:rFonts w:ascii="Times New Roman" w:hAnsi="Times New Roman"/>
          <w:b/>
          <w:sz w:val="28"/>
          <w:szCs w:val="28"/>
        </w:rPr>
        <w:t>.</w:t>
      </w:r>
      <w:r w:rsidRPr="00414404">
        <w:rPr>
          <w:rFonts w:ascii="Times New Roman" w:hAnsi="Times New Roman"/>
          <w:b/>
          <w:sz w:val="28"/>
          <w:szCs w:val="28"/>
        </w:rPr>
        <w:t xml:space="preserve"> Устранение помех движению и факторов опасности (конфликтных ситуаций), создаваемых существующими дорожными условиями</w:t>
      </w:r>
    </w:p>
    <w:p w14:paraId="0C66CA7F" w14:textId="77777777" w:rsidR="00924DF7" w:rsidRPr="00414404" w:rsidRDefault="00924DF7" w:rsidP="00924DF7">
      <w:pPr>
        <w:pStyle w:val="Standard"/>
        <w:spacing w:after="0"/>
        <w:jc w:val="both"/>
      </w:pPr>
      <w:r w:rsidRPr="00414404">
        <w:rPr>
          <w:sz w:val="28"/>
          <w:szCs w:val="28"/>
        </w:rPr>
        <w:tab/>
        <w:t xml:space="preserve">В настоящее время организация безопасности дорожного движения является приоритетной задачей. Мероприятия по устранению помех движения и факторов опасности (конфликтных ситуаций), создаваемых существующими дорожными условиями позволят повысить безопасность дорожного движения на улично- дорожной сети </w:t>
      </w:r>
      <w:proofErr w:type="spellStart"/>
      <w:r w:rsidR="007F01E3" w:rsidRPr="00414404">
        <w:rPr>
          <w:sz w:val="28"/>
          <w:szCs w:val="28"/>
        </w:rPr>
        <w:t>Марьянское</w:t>
      </w:r>
      <w:proofErr w:type="spellEnd"/>
      <w:r w:rsidRPr="00414404">
        <w:rPr>
          <w:sz w:val="28"/>
          <w:szCs w:val="28"/>
        </w:rPr>
        <w:t xml:space="preserve"> сельского поселения. К данному типу мероприятий можно отнести обеспечение видимости на подъездах к пересечениям, замена нерегулируемых пересечений на саморегулируемые кольцевые пересечения, организация переходно-скоростных полос и так далее.</w:t>
      </w:r>
    </w:p>
    <w:p w14:paraId="5E73287A" w14:textId="77777777" w:rsidR="00924DF7" w:rsidRPr="00414404" w:rsidRDefault="00924DF7" w:rsidP="00B5389D">
      <w:pPr>
        <w:pStyle w:val="Standard"/>
        <w:tabs>
          <w:tab w:val="left" w:pos="709"/>
        </w:tabs>
        <w:spacing w:after="0"/>
        <w:jc w:val="both"/>
      </w:pPr>
      <w:r w:rsidRPr="00414404">
        <w:rPr>
          <w:sz w:val="28"/>
          <w:szCs w:val="28"/>
        </w:rPr>
        <w:tab/>
        <w:t xml:space="preserve">С целью повышения безопасности дорожного движения предлагается реализации следующих мероприятий по устранению помех движению и факторов </w:t>
      </w:r>
      <w:proofErr w:type="gramStart"/>
      <w:r w:rsidRPr="00414404">
        <w:rPr>
          <w:sz w:val="28"/>
          <w:szCs w:val="28"/>
        </w:rPr>
        <w:t>опасности</w:t>
      </w:r>
      <w:r w:rsidR="004224C1" w:rsidRPr="00414404">
        <w:rPr>
          <w:sz w:val="28"/>
          <w:szCs w:val="28"/>
        </w:rPr>
        <w:t>( рис.</w:t>
      </w:r>
      <w:proofErr w:type="gramEnd"/>
      <w:r w:rsidR="004224C1" w:rsidRPr="00414404">
        <w:rPr>
          <w:sz w:val="28"/>
          <w:szCs w:val="28"/>
        </w:rPr>
        <w:t>5)</w:t>
      </w:r>
      <w:r w:rsidRPr="00414404">
        <w:rPr>
          <w:sz w:val="28"/>
          <w:szCs w:val="28"/>
        </w:rPr>
        <w:t xml:space="preserve">:  </w:t>
      </w:r>
    </w:p>
    <w:p w14:paraId="02E4AEF5" w14:textId="77777777" w:rsidR="00924DF7" w:rsidRPr="00414404" w:rsidRDefault="00924DF7" w:rsidP="00B5389D">
      <w:pPr>
        <w:pStyle w:val="Standard"/>
        <w:spacing w:after="0"/>
        <w:jc w:val="both"/>
        <w:rPr>
          <w:sz w:val="28"/>
          <w:szCs w:val="28"/>
        </w:rPr>
      </w:pPr>
      <w:r w:rsidRPr="00414404">
        <w:rPr>
          <w:sz w:val="28"/>
          <w:szCs w:val="28"/>
        </w:rPr>
        <w:t>- установка искусственных неровностей по</w:t>
      </w:r>
      <w:r w:rsidR="007F01E3" w:rsidRPr="00414404">
        <w:rPr>
          <w:sz w:val="28"/>
          <w:szCs w:val="28"/>
        </w:rPr>
        <w:t xml:space="preserve"> ул.</w:t>
      </w:r>
      <w:r w:rsidRPr="00414404">
        <w:rPr>
          <w:sz w:val="28"/>
          <w:szCs w:val="28"/>
        </w:rPr>
        <w:t xml:space="preserve"> </w:t>
      </w:r>
      <w:r w:rsidR="007F01E3" w:rsidRPr="00414404">
        <w:rPr>
          <w:sz w:val="28"/>
          <w:szCs w:val="28"/>
        </w:rPr>
        <w:t>Ленина</w:t>
      </w:r>
      <w:r w:rsidR="00C531B6" w:rsidRPr="00414404">
        <w:rPr>
          <w:sz w:val="28"/>
          <w:szCs w:val="28"/>
        </w:rPr>
        <w:t xml:space="preserve"> в районе Школы №</w:t>
      </w:r>
      <w:r w:rsidR="007F01E3" w:rsidRPr="00414404">
        <w:rPr>
          <w:sz w:val="28"/>
          <w:szCs w:val="28"/>
        </w:rPr>
        <w:t>8</w:t>
      </w:r>
      <w:r w:rsidR="00810F36" w:rsidRPr="00414404">
        <w:rPr>
          <w:sz w:val="28"/>
          <w:szCs w:val="28"/>
        </w:rPr>
        <w:t>;</w:t>
      </w:r>
    </w:p>
    <w:p w14:paraId="1A18B04B" w14:textId="77777777" w:rsidR="00C531B6" w:rsidRPr="00414404" w:rsidRDefault="00C531B6" w:rsidP="00C531B6">
      <w:pPr>
        <w:pStyle w:val="Standard"/>
        <w:spacing w:after="0"/>
        <w:jc w:val="both"/>
        <w:rPr>
          <w:sz w:val="28"/>
          <w:szCs w:val="28"/>
        </w:rPr>
      </w:pPr>
      <w:r w:rsidRPr="00414404">
        <w:rPr>
          <w:sz w:val="28"/>
          <w:szCs w:val="28"/>
        </w:rPr>
        <w:t xml:space="preserve">- установка искусственных неровностей по ул. </w:t>
      </w:r>
      <w:r w:rsidR="007F01E3" w:rsidRPr="00414404">
        <w:rPr>
          <w:sz w:val="28"/>
          <w:szCs w:val="28"/>
        </w:rPr>
        <w:t>Красная</w:t>
      </w:r>
      <w:r w:rsidRPr="00414404">
        <w:rPr>
          <w:sz w:val="28"/>
          <w:szCs w:val="28"/>
        </w:rPr>
        <w:t xml:space="preserve"> в районе дома №</w:t>
      </w:r>
      <w:r w:rsidR="007F01E3" w:rsidRPr="00414404">
        <w:rPr>
          <w:sz w:val="28"/>
          <w:szCs w:val="28"/>
        </w:rPr>
        <w:t>38 (ДК)</w:t>
      </w:r>
      <w:r w:rsidR="00C65CEB" w:rsidRPr="00414404">
        <w:rPr>
          <w:sz w:val="28"/>
          <w:szCs w:val="28"/>
        </w:rPr>
        <w:t>.</w:t>
      </w:r>
    </w:p>
    <w:p w14:paraId="402FE512" w14:textId="77777777" w:rsidR="00137758" w:rsidRPr="00414404" w:rsidRDefault="00137758" w:rsidP="00137758">
      <w:pPr>
        <w:pStyle w:val="Standard"/>
        <w:spacing w:after="0"/>
        <w:jc w:val="both"/>
        <w:rPr>
          <w:sz w:val="28"/>
          <w:szCs w:val="28"/>
        </w:rPr>
      </w:pPr>
    </w:p>
    <w:p w14:paraId="0873BA62" w14:textId="77777777" w:rsidR="00C65CEB" w:rsidRPr="00414404" w:rsidRDefault="00C65CEB" w:rsidP="00137758">
      <w:pPr>
        <w:pStyle w:val="Standard"/>
        <w:spacing w:after="0"/>
        <w:jc w:val="both"/>
        <w:rPr>
          <w:sz w:val="28"/>
          <w:szCs w:val="28"/>
        </w:rPr>
      </w:pPr>
    </w:p>
    <w:p w14:paraId="5AC20915" w14:textId="77777777" w:rsidR="00924DF7" w:rsidRPr="00414404" w:rsidRDefault="00924DF7" w:rsidP="00924DF7">
      <w:pPr>
        <w:spacing w:after="0"/>
        <w:jc w:val="center"/>
      </w:pPr>
      <w:r w:rsidRPr="00414404">
        <w:rPr>
          <w:rFonts w:ascii="Times New Roman" w:hAnsi="Times New Roman"/>
          <w:b/>
          <w:sz w:val="28"/>
          <w:szCs w:val="28"/>
        </w:rPr>
        <w:t>3.18</w:t>
      </w:r>
      <w:r w:rsidR="00B5389D" w:rsidRPr="00414404">
        <w:rPr>
          <w:rFonts w:ascii="Times New Roman" w:hAnsi="Times New Roman"/>
          <w:b/>
          <w:sz w:val="28"/>
          <w:szCs w:val="28"/>
        </w:rPr>
        <w:t>.</w:t>
      </w:r>
      <w:r w:rsidRPr="00414404">
        <w:rPr>
          <w:rFonts w:ascii="Times New Roman" w:hAnsi="Times New Roman"/>
          <w:b/>
          <w:sz w:val="28"/>
          <w:szCs w:val="28"/>
        </w:rPr>
        <w:t xml:space="preserve"> Организация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p>
    <w:p w14:paraId="60E34F68" w14:textId="77777777" w:rsidR="00924DF7" w:rsidRPr="00414404" w:rsidRDefault="00924DF7" w:rsidP="00924DF7">
      <w:pPr>
        <w:pStyle w:val="Standard"/>
        <w:spacing w:after="0"/>
        <w:ind w:firstLine="708"/>
        <w:jc w:val="both"/>
      </w:pPr>
      <w:r w:rsidRPr="00414404">
        <w:rPr>
          <w:sz w:val="28"/>
          <w:szCs w:val="28"/>
        </w:rPr>
        <w:t>В состав мероприятий, направленных на совершенствование условий пешеходного движения, входят:</w:t>
      </w:r>
    </w:p>
    <w:p w14:paraId="0B6A2E63" w14:textId="77777777" w:rsidR="00924DF7" w:rsidRPr="00414404" w:rsidRDefault="00924DF7" w:rsidP="00924DF7">
      <w:pPr>
        <w:pStyle w:val="Standard"/>
        <w:spacing w:after="0"/>
        <w:jc w:val="both"/>
      </w:pPr>
      <w:r w:rsidRPr="00414404">
        <w:rPr>
          <w:sz w:val="28"/>
          <w:szCs w:val="28"/>
        </w:rPr>
        <w:lastRenderedPageBreak/>
        <w:t>- мероприятия, направленные на снижение количества дорожно-транспортных происшествий (далее - ДТП) и тяжести их последствий с участием пешеходов;</w:t>
      </w:r>
    </w:p>
    <w:p w14:paraId="03824B22" w14:textId="77777777" w:rsidR="00924DF7" w:rsidRPr="00414404" w:rsidRDefault="00924DF7" w:rsidP="00924DF7">
      <w:pPr>
        <w:pStyle w:val="Standard"/>
        <w:spacing w:after="0"/>
        <w:jc w:val="both"/>
      </w:pPr>
      <w:r w:rsidRPr="00414404">
        <w:rPr>
          <w:sz w:val="28"/>
          <w:szCs w:val="28"/>
        </w:rPr>
        <w:t xml:space="preserve"> - мероприятия по предупреждению травматизма на пешеходных переходах вблизи детских и общеобразовательных учреждений, а также в местах массового перехода пешеходов;</w:t>
      </w:r>
    </w:p>
    <w:p w14:paraId="38890F8C" w14:textId="77777777" w:rsidR="00924DF7" w:rsidRPr="00414404" w:rsidRDefault="00924DF7" w:rsidP="00924DF7">
      <w:pPr>
        <w:pStyle w:val="Standard"/>
        <w:spacing w:after="0"/>
        <w:jc w:val="both"/>
      </w:pPr>
      <w:r w:rsidRPr="00414404">
        <w:rPr>
          <w:sz w:val="28"/>
          <w:szCs w:val="28"/>
        </w:rPr>
        <w:t>- мероприятия, направленные на обеспечение беспрепятственного перемещения пешеходных потоков.</w:t>
      </w:r>
    </w:p>
    <w:p w14:paraId="7D265089" w14:textId="77777777" w:rsidR="00924DF7" w:rsidRPr="00414404" w:rsidRDefault="00924DF7" w:rsidP="00924DF7">
      <w:pPr>
        <w:pStyle w:val="Standard"/>
        <w:spacing w:after="0"/>
        <w:jc w:val="both"/>
      </w:pPr>
      <w:r w:rsidRPr="00414404">
        <w:rPr>
          <w:sz w:val="28"/>
          <w:szCs w:val="28"/>
        </w:rPr>
        <w:tab/>
        <w:t>В рамках реализации данных мероприятий рекомендуется:</w:t>
      </w:r>
    </w:p>
    <w:p w14:paraId="41ECA070" w14:textId="77777777" w:rsidR="00924DF7" w:rsidRPr="00414404" w:rsidRDefault="00924DF7" w:rsidP="00924DF7">
      <w:pPr>
        <w:pStyle w:val="Standard"/>
        <w:spacing w:after="0"/>
        <w:jc w:val="both"/>
      </w:pPr>
      <w:r w:rsidRPr="00414404">
        <w:rPr>
          <w:sz w:val="28"/>
          <w:szCs w:val="28"/>
        </w:rPr>
        <w:t>- установка пешеходных ограждений;</w:t>
      </w:r>
    </w:p>
    <w:p w14:paraId="2DD3CE84" w14:textId="77777777" w:rsidR="00924DF7" w:rsidRPr="00414404" w:rsidRDefault="00924DF7" w:rsidP="00924DF7">
      <w:pPr>
        <w:pStyle w:val="Standard"/>
        <w:spacing w:after="0"/>
        <w:jc w:val="both"/>
      </w:pPr>
      <w:r w:rsidRPr="00414404">
        <w:rPr>
          <w:sz w:val="28"/>
          <w:szCs w:val="28"/>
        </w:rPr>
        <w:t>- обустройство имеющихся пешеходных переходов современными техническими средствами организации дорожного движения (ТСОДД) и электроосвещением;</w:t>
      </w:r>
    </w:p>
    <w:p w14:paraId="31A67206" w14:textId="77777777" w:rsidR="00924DF7" w:rsidRPr="00414404" w:rsidRDefault="00924DF7" w:rsidP="00924DF7">
      <w:pPr>
        <w:pStyle w:val="Standard"/>
        <w:spacing w:after="0"/>
        <w:jc w:val="both"/>
      </w:pPr>
      <w:r w:rsidRPr="00414404">
        <w:rPr>
          <w:sz w:val="28"/>
          <w:szCs w:val="28"/>
        </w:rPr>
        <w:t>- организация регулируемых пешеходных переходов на автомобильных дорогах;</w:t>
      </w:r>
    </w:p>
    <w:p w14:paraId="59712260" w14:textId="77777777" w:rsidR="00924DF7" w:rsidRPr="00414404" w:rsidRDefault="00924DF7" w:rsidP="00924DF7">
      <w:pPr>
        <w:pStyle w:val="Standard"/>
        <w:spacing w:after="0"/>
        <w:jc w:val="both"/>
      </w:pPr>
      <w:r w:rsidRPr="00414404">
        <w:rPr>
          <w:sz w:val="28"/>
          <w:szCs w:val="28"/>
        </w:rPr>
        <w:t>- обустройство новых пешеходных переходов в соответствии с требованиями действующих нормативных документов;</w:t>
      </w:r>
    </w:p>
    <w:p w14:paraId="6440A0AD" w14:textId="77777777" w:rsidR="00924DF7" w:rsidRPr="00414404" w:rsidRDefault="00924DF7" w:rsidP="00924DF7">
      <w:pPr>
        <w:pStyle w:val="Standard"/>
        <w:spacing w:after="0"/>
        <w:jc w:val="both"/>
      </w:pPr>
      <w:r w:rsidRPr="00414404">
        <w:rPr>
          <w:sz w:val="28"/>
          <w:szCs w:val="28"/>
        </w:rPr>
        <w:t>- ликвидация наземных пешеходных переходов, не отвечающих требованиям действующих нормативных документов;</w:t>
      </w:r>
    </w:p>
    <w:p w14:paraId="1E610AF4" w14:textId="77777777" w:rsidR="00924DF7" w:rsidRPr="00414404" w:rsidRDefault="00924DF7" w:rsidP="007F01E3">
      <w:pPr>
        <w:pStyle w:val="Standard"/>
        <w:spacing w:after="0"/>
        <w:jc w:val="both"/>
      </w:pPr>
      <w:r w:rsidRPr="00414404">
        <w:rPr>
          <w:sz w:val="28"/>
          <w:szCs w:val="28"/>
        </w:rPr>
        <w:t>- для обеспечения безопасного перехода регулируемых перекрестков по диагонали, предлагается устраивать диагональные пешеходные переходы.</w:t>
      </w:r>
    </w:p>
    <w:p w14:paraId="0BEE0105" w14:textId="77777777" w:rsidR="00B5389D" w:rsidRPr="00414404" w:rsidRDefault="00B5389D" w:rsidP="007F01E3">
      <w:pPr>
        <w:pStyle w:val="Standard"/>
        <w:spacing w:after="0"/>
        <w:jc w:val="center"/>
      </w:pPr>
      <w:r w:rsidRPr="00414404">
        <w:rPr>
          <w:i/>
          <w:sz w:val="28"/>
          <w:szCs w:val="28"/>
          <w:u w:val="single"/>
        </w:rPr>
        <w:t>Установка пешеходных ограждений</w:t>
      </w:r>
    </w:p>
    <w:p w14:paraId="44A9D024" w14:textId="77777777" w:rsidR="007F01E3" w:rsidRPr="00414404" w:rsidRDefault="00B5389D" w:rsidP="008D07EB">
      <w:pPr>
        <w:pStyle w:val="Standard"/>
        <w:spacing w:after="0"/>
        <w:jc w:val="both"/>
        <w:rPr>
          <w:sz w:val="28"/>
          <w:szCs w:val="28"/>
        </w:rPr>
      </w:pPr>
      <w:r w:rsidRPr="00414404">
        <w:rPr>
          <w:sz w:val="28"/>
          <w:szCs w:val="28"/>
        </w:rPr>
        <w:tab/>
        <w:t xml:space="preserve">Для предотвращения перехода пешеходом проезжей части в неустановленных местах используются ограничивающие пешеходные ограждения. Пример применения пешеходных ограждений показан на рисунке </w:t>
      </w:r>
      <w:r w:rsidR="00C65CEB" w:rsidRPr="00414404">
        <w:rPr>
          <w:sz w:val="28"/>
          <w:szCs w:val="28"/>
        </w:rPr>
        <w:t>6</w:t>
      </w:r>
      <w:r w:rsidRPr="00414404">
        <w:rPr>
          <w:sz w:val="28"/>
          <w:szCs w:val="28"/>
        </w:rPr>
        <w:t>:</w:t>
      </w:r>
    </w:p>
    <w:p w14:paraId="41A2DF2D" w14:textId="77777777" w:rsidR="00B5389D" w:rsidRPr="00414404" w:rsidRDefault="00AB7DE3" w:rsidP="008D07EB">
      <w:pPr>
        <w:pStyle w:val="Standard"/>
        <w:spacing w:after="0" w:line="240" w:lineRule="auto"/>
        <w:jc w:val="center"/>
      </w:pPr>
      <w:r w:rsidRPr="00414404">
        <w:rPr>
          <w:noProof/>
          <w:lang w:eastAsia="ru-RU" w:bidi="ar-SA"/>
        </w:rPr>
        <w:drawing>
          <wp:anchor distT="0" distB="0" distL="114300" distR="114300" simplePos="0" relativeHeight="251657728" behindDoc="1" locked="0" layoutInCell="1" allowOverlap="1" wp14:anchorId="5B877997" wp14:editId="775084E5">
            <wp:simplePos x="0" y="0"/>
            <wp:positionH relativeFrom="column">
              <wp:posOffset>128270</wp:posOffset>
            </wp:positionH>
            <wp:positionV relativeFrom="paragraph">
              <wp:posOffset>209550</wp:posOffset>
            </wp:positionV>
            <wp:extent cx="5704840" cy="2381885"/>
            <wp:effectExtent l="0" t="0" r="0" b="0"/>
            <wp:wrapTopAndBottom/>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4840" cy="2381885"/>
                    </a:xfrm>
                    <a:prstGeom prst="rect">
                      <a:avLst/>
                    </a:prstGeom>
                    <a:noFill/>
                    <a:ln>
                      <a:noFill/>
                    </a:ln>
                  </pic:spPr>
                </pic:pic>
              </a:graphicData>
            </a:graphic>
            <wp14:sizeRelH relativeFrom="margin">
              <wp14:pctWidth>0</wp14:pctWidth>
            </wp14:sizeRelH>
            <wp14:sizeRelV relativeFrom="page">
              <wp14:pctHeight>0</wp14:pctHeight>
            </wp14:sizeRelV>
          </wp:anchor>
        </w:drawing>
      </w:r>
      <w:r w:rsidR="00B5389D" w:rsidRPr="00414404">
        <w:rPr>
          <w:sz w:val="28"/>
          <w:szCs w:val="28"/>
        </w:rPr>
        <w:t xml:space="preserve">Рис. </w:t>
      </w:r>
      <w:r w:rsidR="00C65CEB" w:rsidRPr="00414404">
        <w:rPr>
          <w:sz w:val="28"/>
          <w:szCs w:val="28"/>
        </w:rPr>
        <w:t>6</w:t>
      </w:r>
      <w:r w:rsidR="00B5389D" w:rsidRPr="00414404">
        <w:rPr>
          <w:sz w:val="28"/>
          <w:szCs w:val="28"/>
        </w:rPr>
        <w:t xml:space="preserve"> - Пешеходное ограждение</w:t>
      </w:r>
    </w:p>
    <w:p w14:paraId="2058A2FB" w14:textId="77777777" w:rsidR="00B5389D" w:rsidRPr="00414404" w:rsidRDefault="00B5389D" w:rsidP="007F01E3">
      <w:pPr>
        <w:pStyle w:val="Standard"/>
        <w:spacing w:after="0"/>
        <w:ind w:firstLine="709"/>
        <w:jc w:val="both"/>
      </w:pPr>
      <w:r w:rsidRPr="00414404">
        <w:rPr>
          <w:sz w:val="28"/>
          <w:szCs w:val="28"/>
        </w:rPr>
        <w:t>Ограничивающие пешеходные ограждения перильного типа или сетки применяют:</w:t>
      </w:r>
    </w:p>
    <w:p w14:paraId="037144AA" w14:textId="77777777" w:rsidR="00B5389D" w:rsidRPr="00414404" w:rsidRDefault="00B5389D" w:rsidP="00B5389D">
      <w:pPr>
        <w:pStyle w:val="Standard"/>
        <w:spacing w:after="0"/>
        <w:jc w:val="both"/>
      </w:pPr>
      <w:r w:rsidRPr="00414404">
        <w:rPr>
          <w:sz w:val="28"/>
          <w:szCs w:val="28"/>
        </w:rPr>
        <w:t>- на разделительных полосах шириной не менее 1 м между основной проезжей частью и местным проездом;</w:t>
      </w:r>
    </w:p>
    <w:p w14:paraId="2B63DA31" w14:textId="77777777" w:rsidR="00B5389D" w:rsidRPr="00414404" w:rsidRDefault="00B5389D" w:rsidP="00B5389D">
      <w:pPr>
        <w:pStyle w:val="Standard"/>
        <w:spacing w:after="0"/>
        <w:jc w:val="both"/>
      </w:pPr>
      <w:r w:rsidRPr="00414404">
        <w:rPr>
          <w:sz w:val="28"/>
          <w:szCs w:val="28"/>
        </w:rPr>
        <w:t xml:space="preserve"> - напротив остановок общественного транспорта с подземными или надземными пешеходными переходами в пределах длины остановочной площадки, на </w:t>
      </w:r>
      <w:r w:rsidRPr="00414404">
        <w:rPr>
          <w:sz w:val="28"/>
          <w:szCs w:val="28"/>
        </w:rPr>
        <w:lastRenderedPageBreak/>
        <w:t>протяжении не менее 20 м в каждую сторону за ее пределами, при отсутствии на разделительной полосе удерживающих ограждений для автомобилей. Их устанавливают на расстоянии не менее 0,3 м от кромки проезжей части.</w:t>
      </w:r>
    </w:p>
    <w:p w14:paraId="30B658A0" w14:textId="77777777" w:rsidR="00B5389D" w:rsidRPr="00414404" w:rsidRDefault="00B5389D" w:rsidP="00B5389D">
      <w:pPr>
        <w:pStyle w:val="Standard"/>
        <w:spacing w:after="0"/>
        <w:jc w:val="both"/>
      </w:pPr>
      <w:r w:rsidRPr="00414404">
        <w:rPr>
          <w:sz w:val="28"/>
          <w:szCs w:val="28"/>
        </w:rPr>
        <w:tab/>
        <w:t>Ограждения перильного типа - у наземных пешеходных переходов, расположенных на участках дорог или улиц, проходящих вдоль детских учреждений, с обеих сторон дороги или улицы на протяжении не менее 50 м в каждую сторону от нерегулируемого пешеходного перехода, а также на участках, где интенсивность пешеходного движения превышает 1000 чел./ч на одну полосу тротуара при разрешенной  остановке или стоянке ТС и 750 чел./ч - при запрещенной остановке или стоянке.</w:t>
      </w:r>
    </w:p>
    <w:p w14:paraId="5E72CF42" w14:textId="77777777" w:rsidR="00B5389D" w:rsidRPr="00414404" w:rsidRDefault="00B5389D" w:rsidP="00B5389D">
      <w:pPr>
        <w:pStyle w:val="Standard"/>
        <w:tabs>
          <w:tab w:val="left" w:pos="709"/>
        </w:tabs>
        <w:spacing w:after="0"/>
        <w:jc w:val="both"/>
      </w:pPr>
      <w:r w:rsidRPr="00414404">
        <w:rPr>
          <w:sz w:val="28"/>
          <w:szCs w:val="28"/>
        </w:rPr>
        <w:tab/>
        <w:t xml:space="preserve">Устанавливаются ограждения у внешнего края тротуара на расстоянии не менее 0,3 м от лицевой поверхности бортового камня. Допускается установка пешеходных ограждений у остановочных пунктов с наземными пешеходными переходами. При этом ограждения размещают от начала посадочной площадки до ближайшей границы пешеходного перехода. </w:t>
      </w:r>
      <w:proofErr w:type="gramStart"/>
      <w:r w:rsidRPr="00414404">
        <w:rPr>
          <w:sz w:val="28"/>
          <w:szCs w:val="28"/>
        </w:rPr>
        <w:t>Высота ограждений</w:t>
      </w:r>
      <w:proofErr w:type="gramEnd"/>
      <w:r w:rsidRPr="00414404">
        <w:rPr>
          <w:sz w:val="28"/>
          <w:szCs w:val="28"/>
        </w:rPr>
        <w:t xml:space="preserve"> ограничивающих перильного типа должна быть 0,8 - 1,0 м, сеток - 1,2 - 1,5 м. Ограждения перильного типа высотой 1,0 м. должны иметь две перекладины, расположенные на разной высоте.</w:t>
      </w:r>
    </w:p>
    <w:p w14:paraId="75860EB6" w14:textId="77777777" w:rsidR="00B5389D" w:rsidRPr="00414404" w:rsidRDefault="00B5389D" w:rsidP="00B5389D">
      <w:pPr>
        <w:pStyle w:val="Standard"/>
        <w:spacing w:after="0"/>
        <w:jc w:val="both"/>
      </w:pPr>
      <w:r w:rsidRPr="00414404">
        <w:rPr>
          <w:sz w:val="28"/>
          <w:szCs w:val="28"/>
          <w:shd w:val="clear" w:color="auto" w:fill="FFFFFF"/>
        </w:rPr>
        <w:tab/>
        <w:t>Также Проектом организации дорожного движения предусматривается устройство уличного освещения.</w:t>
      </w:r>
    </w:p>
    <w:p w14:paraId="32EF3FFF" w14:textId="77777777" w:rsidR="00B5389D" w:rsidRPr="00414404" w:rsidRDefault="00B5389D" w:rsidP="00C24537">
      <w:pPr>
        <w:pStyle w:val="Standard"/>
        <w:tabs>
          <w:tab w:val="left" w:pos="709"/>
          <w:tab w:val="left" w:pos="851"/>
        </w:tabs>
        <w:spacing w:after="0"/>
        <w:jc w:val="center"/>
      </w:pPr>
      <w:r w:rsidRPr="00414404">
        <w:rPr>
          <w:i/>
          <w:sz w:val="28"/>
          <w:szCs w:val="28"/>
          <w:u w:val="single"/>
        </w:rPr>
        <w:t>Обустройство имеющихся пешеходных переходов современными техническими средствами организации дорожного движе</w:t>
      </w:r>
      <w:r w:rsidR="00C24537" w:rsidRPr="00414404">
        <w:rPr>
          <w:i/>
          <w:sz w:val="28"/>
          <w:szCs w:val="28"/>
          <w:u w:val="single"/>
        </w:rPr>
        <w:t>ния (ТСОДД) и электроосвещением</w:t>
      </w:r>
    </w:p>
    <w:p w14:paraId="1F76F86C" w14:textId="77777777" w:rsidR="00B5389D" w:rsidRPr="00414404" w:rsidRDefault="00B5389D" w:rsidP="00B5389D">
      <w:pPr>
        <w:pStyle w:val="Standard"/>
        <w:spacing w:after="0"/>
        <w:ind w:firstLine="708"/>
        <w:jc w:val="both"/>
      </w:pPr>
      <w:r w:rsidRPr="00414404">
        <w:rPr>
          <w:sz w:val="28"/>
          <w:szCs w:val="28"/>
        </w:rPr>
        <w:t>Для сокращения количества ДТП, произошедших в зоне пешеходного перехода по вине водителей, требуется доведение существующих нерегулируемых и регулируемых пешеходных переходов до нормативных требований:</w:t>
      </w:r>
    </w:p>
    <w:p w14:paraId="32251875" w14:textId="77777777" w:rsidR="00B5389D" w:rsidRPr="00414404" w:rsidRDefault="00B5389D" w:rsidP="00B5389D">
      <w:pPr>
        <w:pStyle w:val="Standard"/>
        <w:spacing w:after="0"/>
        <w:jc w:val="both"/>
      </w:pPr>
      <w:r w:rsidRPr="00414404">
        <w:rPr>
          <w:sz w:val="28"/>
          <w:szCs w:val="28"/>
        </w:rPr>
        <w:t xml:space="preserve">- замена существующих дорожных знаков 5.19.1 и 5.19.2 «Пешеходный переход» и 1.23 “Дети” на знаки, выполненные на щитах со </w:t>
      </w:r>
      <w:proofErr w:type="spellStart"/>
      <w:r w:rsidRPr="00414404">
        <w:rPr>
          <w:sz w:val="28"/>
          <w:szCs w:val="28"/>
        </w:rPr>
        <w:t>световозвращающей</w:t>
      </w:r>
      <w:proofErr w:type="spellEnd"/>
      <w:r w:rsidRPr="00414404">
        <w:rPr>
          <w:sz w:val="28"/>
          <w:szCs w:val="28"/>
        </w:rPr>
        <w:t xml:space="preserve"> флуоресцентной пленкой желто-зеленого цвета:</w:t>
      </w:r>
      <w:r w:rsidRPr="00414404">
        <w:rPr>
          <w:sz w:val="28"/>
          <w:szCs w:val="28"/>
        </w:rPr>
        <w:tab/>
      </w:r>
    </w:p>
    <w:p w14:paraId="54281672" w14:textId="77777777" w:rsidR="00B5389D" w:rsidRPr="00414404" w:rsidRDefault="00B5389D" w:rsidP="00B5389D">
      <w:pPr>
        <w:pStyle w:val="Standard"/>
        <w:spacing w:after="0"/>
        <w:jc w:val="both"/>
      </w:pPr>
      <w:r w:rsidRPr="00414404">
        <w:rPr>
          <w:sz w:val="28"/>
          <w:szCs w:val="28"/>
          <w:shd w:val="clear" w:color="auto" w:fill="FFFFFF"/>
        </w:rPr>
        <w:t xml:space="preserve">- обустройство знаками 5.19.1 и 5.19.2 «Пешеходный переход» и нанесение разметки </w:t>
      </w:r>
      <w:proofErr w:type="gramStart"/>
      <w:r w:rsidRPr="00414404">
        <w:rPr>
          <w:sz w:val="28"/>
          <w:szCs w:val="28"/>
          <w:shd w:val="clear" w:color="auto" w:fill="FFFFFF"/>
        </w:rPr>
        <w:t xml:space="preserve">1.14.1  </w:t>
      </w:r>
      <w:r w:rsidRPr="00414404">
        <w:rPr>
          <w:sz w:val="28"/>
          <w:szCs w:val="28"/>
        </w:rPr>
        <w:t>по</w:t>
      </w:r>
      <w:proofErr w:type="gramEnd"/>
      <w:r w:rsidR="007F01E3" w:rsidRPr="00414404">
        <w:rPr>
          <w:sz w:val="28"/>
          <w:szCs w:val="28"/>
        </w:rPr>
        <w:t xml:space="preserve"> ул.</w:t>
      </w:r>
      <w:r w:rsidRPr="00414404">
        <w:rPr>
          <w:sz w:val="28"/>
          <w:szCs w:val="28"/>
        </w:rPr>
        <w:t xml:space="preserve"> </w:t>
      </w:r>
      <w:r w:rsidR="007F01E3" w:rsidRPr="00414404">
        <w:rPr>
          <w:sz w:val="28"/>
          <w:szCs w:val="28"/>
        </w:rPr>
        <w:t>Первомайская в районе ул. Тургенева</w:t>
      </w:r>
      <w:r w:rsidRPr="00414404">
        <w:rPr>
          <w:sz w:val="28"/>
          <w:szCs w:val="28"/>
        </w:rPr>
        <w:t>;</w:t>
      </w:r>
    </w:p>
    <w:p w14:paraId="20F1FA5E" w14:textId="77777777" w:rsidR="00B5389D" w:rsidRPr="00414404" w:rsidRDefault="00B5389D" w:rsidP="00B5389D">
      <w:pPr>
        <w:pStyle w:val="Standard"/>
        <w:spacing w:after="0"/>
        <w:jc w:val="both"/>
        <w:rPr>
          <w:sz w:val="28"/>
          <w:szCs w:val="28"/>
        </w:rPr>
      </w:pPr>
      <w:r w:rsidRPr="00414404">
        <w:rPr>
          <w:sz w:val="28"/>
          <w:szCs w:val="28"/>
          <w:shd w:val="clear" w:color="auto" w:fill="FFFFFF"/>
        </w:rPr>
        <w:t xml:space="preserve">- обустройство знаками 5.19.1 и 5.19.2 «Пешеходный переход» и нанесение разметки </w:t>
      </w:r>
      <w:proofErr w:type="gramStart"/>
      <w:r w:rsidRPr="00414404">
        <w:rPr>
          <w:sz w:val="28"/>
          <w:szCs w:val="28"/>
          <w:shd w:val="clear" w:color="auto" w:fill="FFFFFF"/>
        </w:rPr>
        <w:t xml:space="preserve">1.14.1  </w:t>
      </w:r>
      <w:r w:rsidR="007F01E3" w:rsidRPr="00414404">
        <w:rPr>
          <w:sz w:val="28"/>
          <w:szCs w:val="28"/>
        </w:rPr>
        <w:t>по</w:t>
      </w:r>
      <w:proofErr w:type="gramEnd"/>
      <w:r w:rsidR="007F01E3" w:rsidRPr="00414404">
        <w:rPr>
          <w:sz w:val="28"/>
          <w:szCs w:val="28"/>
        </w:rPr>
        <w:t xml:space="preserve"> ул. Первомайская в районе ул. Мира</w:t>
      </w:r>
      <w:r w:rsidR="003E735F" w:rsidRPr="00414404">
        <w:rPr>
          <w:sz w:val="28"/>
          <w:szCs w:val="28"/>
        </w:rPr>
        <w:t>;</w:t>
      </w:r>
    </w:p>
    <w:p w14:paraId="7E1EB1A6" w14:textId="77777777" w:rsidR="00F3640A" w:rsidRPr="00414404" w:rsidRDefault="00F3640A" w:rsidP="00F3640A">
      <w:pPr>
        <w:pStyle w:val="Standard"/>
        <w:spacing w:after="0"/>
        <w:jc w:val="both"/>
        <w:rPr>
          <w:sz w:val="28"/>
          <w:szCs w:val="28"/>
        </w:rPr>
      </w:pPr>
      <w:r w:rsidRPr="00414404">
        <w:rPr>
          <w:sz w:val="28"/>
          <w:szCs w:val="28"/>
          <w:shd w:val="clear" w:color="auto" w:fill="FFFFFF"/>
        </w:rPr>
        <w:t xml:space="preserve">- обустройство знаками 5.19.1 и 5.19.2 «Пешеходный переход» и нанесение разметки </w:t>
      </w:r>
      <w:r w:rsidR="007F01E3" w:rsidRPr="00414404">
        <w:rPr>
          <w:sz w:val="28"/>
          <w:szCs w:val="28"/>
          <w:shd w:val="clear" w:color="auto" w:fill="FFFFFF"/>
        </w:rPr>
        <w:t>1.14.1 по</w:t>
      </w:r>
      <w:r w:rsidR="007F01E3" w:rsidRPr="00414404">
        <w:rPr>
          <w:sz w:val="28"/>
          <w:szCs w:val="28"/>
        </w:rPr>
        <w:t xml:space="preserve"> ул. Первомайская в районе клиники «Меридиан»</w:t>
      </w:r>
      <w:r w:rsidRPr="00414404">
        <w:rPr>
          <w:sz w:val="28"/>
          <w:szCs w:val="28"/>
        </w:rPr>
        <w:t>;</w:t>
      </w:r>
    </w:p>
    <w:p w14:paraId="7A9234C6" w14:textId="77777777" w:rsidR="00F3640A" w:rsidRPr="00414404" w:rsidRDefault="00F3640A" w:rsidP="00F3640A">
      <w:pPr>
        <w:pStyle w:val="Standard"/>
        <w:spacing w:after="0"/>
        <w:jc w:val="both"/>
        <w:rPr>
          <w:sz w:val="28"/>
          <w:szCs w:val="28"/>
        </w:rPr>
      </w:pPr>
      <w:r w:rsidRPr="00414404">
        <w:rPr>
          <w:sz w:val="28"/>
          <w:szCs w:val="28"/>
          <w:shd w:val="clear" w:color="auto" w:fill="FFFFFF"/>
        </w:rPr>
        <w:t xml:space="preserve">- обустройство знаками 5.19.1 и 5.19.2 «Пешеходный переход» и нанесение разметки </w:t>
      </w:r>
      <w:proofErr w:type="gramStart"/>
      <w:r w:rsidRPr="00414404">
        <w:rPr>
          <w:sz w:val="28"/>
          <w:szCs w:val="28"/>
          <w:shd w:val="clear" w:color="auto" w:fill="FFFFFF"/>
        </w:rPr>
        <w:t xml:space="preserve">1.14.1  </w:t>
      </w:r>
      <w:r w:rsidRPr="00414404">
        <w:rPr>
          <w:sz w:val="28"/>
          <w:szCs w:val="28"/>
        </w:rPr>
        <w:t>по</w:t>
      </w:r>
      <w:proofErr w:type="gramEnd"/>
      <w:r w:rsidRPr="00414404">
        <w:rPr>
          <w:sz w:val="28"/>
          <w:szCs w:val="28"/>
        </w:rPr>
        <w:t xml:space="preserve"> </w:t>
      </w:r>
      <w:r w:rsidR="007F01E3" w:rsidRPr="00414404">
        <w:rPr>
          <w:sz w:val="28"/>
          <w:szCs w:val="28"/>
        </w:rPr>
        <w:t>ул. Шевченко в районе ул. Ленина</w:t>
      </w:r>
      <w:r w:rsidRPr="00414404">
        <w:rPr>
          <w:sz w:val="28"/>
          <w:szCs w:val="28"/>
        </w:rPr>
        <w:t>;</w:t>
      </w:r>
    </w:p>
    <w:p w14:paraId="55FF795A" w14:textId="77777777" w:rsidR="00F3640A" w:rsidRPr="00414404" w:rsidRDefault="00F3640A" w:rsidP="00F3640A">
      <w:pPr>
        <w:pStyle w:val="Standard"/>
        <w:spacing w:after="0"/>
        <w:jc w:val="both"/>
        <w:rPr>
          <w:sz w:val="28"/>
          <w:szCs w:val="28"/>
        </w:rPr>
      </w:pPr>
      <w:r w:rsidRPr="00414404">
        <w:rPr>
          <w:sz w:val="28"/>
          <w:szCs w:val="28"/>
          <w:shd w:val="clear" w:color="auto" w:fill="FFFFFF"/>
        </w:rPr>
        <w:lastRenderedPageBreak/>
        <w:t xml:space="preserve">- обустройство знаками 5.19.1 и 5.19.2 «Пешеходный переход» и нанесение разметки </w:t>
      </w:r>
      <w:proofErr w:type="gramStart"/>
      <w:r w:rsidRPr="00414404">
        <w:rPr>
          <w:sz w:val="28"/>
          <w:szCs w:val="28"/>
          <w:shd w:val="clear" w:color="auto" w:fill="FFFFFF"/>
        </w:rPr>
        <w:t xml:space="preserve">1.14.1  </w:t>
      </w:r>
      <w:r w:rsidR="007F01E3" w:rsidRPr="00414404">
        <w:rPr>
          <w:sz w:val="28"/>
          <w:szCs w:val="28"/>
        </w:rPr>
        <w:t>на</w:t>
      </w:r>
      <w:proofErr w:type="gramEnd"/>
      <w:r w:rsidR="007F01E3" w:rsidRPr="00414404">
        <w:rPr>
          <w:sz w:val="28"/>
          <w:szCs w:val="28"/>
        </w:rPr>
        <w:t xml:space="preserve"> пересечении ул. Красная и ул. Ленина (2 пешеходных перехода)</w:t>
      </w:r>
      <w:r w:rsidRPr="00414404">
        <w:rPr>
          <w:sz w:val="28"/>
          <w:szCs w:val="28"/>
        </w:rPr>
        <w:t>;</w:t>
      </w:r>
    </w:p>
    <w:p w14:paraId="44DF616A" w14:textId="77777777" w:rsidR="00F3640A" w:rsidRPr="00414404" w:rsidRDefault="00F3640A" w:rsidP="00F3640A">
      <w:pPr>
        <w:pStyle w:val="Standard"/>
        <w:spacing w:after="0"/>
        <w:jc w:val="both"/>
        <w:rPr>
          <w:sz w:val="28"/>
          <w:szCs w:val="28"/>
        </w:rPr>
      </w:pPr>
      <w:r w:rsidRPr="00414404">
        <w:rPr>
          <w:sz w:val="28"/>
          <w:szCs w:val="28"/>
          <w:shd w:val="clear" w:color="auto" w:fill="FFFFFF"/>
        </w:rPr>
        <w:t xml:space="preserve">- обустройство знаками 5.19.1 и 5.19.2 «Пешеходный переход» и нанесение разметки </w:t>
      </w:r>
      <w:proofErr w:type="gramStart"/>
      <w:r w:rsidRPr="00414404">
        <w:rPr>
          <w:sz w:val="28"/>
          <w:szCs w:val="28"/>
          <w:shd w:val="clear" w:color="auto" w:fill="FFFFFF"/>
        </w:rPr>
        <w:t xml:space="preserve">1.14.1  </w:t>
      </w:r>
      <w:r w:rsidRPr="00414404">
        <w:rPr>
          <w:sz w:val="28"/>
          <w:szCs w:val="28"/>
        </w:rPr>
        <w:t>по</w:t>
      </w:r>
      <w:proofErr w:type="gramEnd"/>
      <w:r w:rsidR="007F01E3" w:rsidRPr="00414404">
        <w:rPr>
          <w:sz w:val="28"/>
          <w:szCs w:val="28"/>
        </w:rPr>
        <w:t xml:space="preserve"> ул. Красная в районе ДК</w:t>
      </w:r>
      <w:r w:rsidRPr="00414404">
        <w:rPr>
          <w:sz w:val="28"/>
          <w:szCs w:val="28"/>
        </w:rPr>
        <w:t>;</w:t>
      </w:r>
    </w:p>
    <w:p w14:paraId="48A8F2AE" w14:textId="77777777" w:rsidR="00F3640A" w:rsidRPr="00414404" w:rsidRDefault="00F3640A" w:rsidP="00F3640A">
      <w:pPr>
        <w:pStyle w:val="Standard"/>
        <w:spacing w:after="0"/>
        <w:jc w:val="both"/>
        <w:rPr>
          <w:sz w:val="28"/>
          <w:szCs w:val="28"/>
        </w:rPr>
      </w:pPr>
      <w:r w:rsidRPr="00414404">
        <w:rPr>
          <w:sz w:val="28"/>
          <w:szCs w:val="28"/>
          <w:shd w:val="clear" w:color="auto" w:fill="FFFFFF"/>
        </w:rPr>
        <w:t xml:space="preserve">- обустройство знаками 5.19.1 и 5.19.2 «Пешеходный переход» и нанесение разметки </w:t>
      </w:r>
      <w:proofErr w:type="gramStart"/>
      <w:r w:rsidRPr="00414404">
        <w:rPr>
          <w:sz w:val="28"/>
          <w:szCs w:val="28"/>
          <w:shd w:val="clear" w:color="auto" w:fill="FFFFFF"/>
        </w:rPr>
        <w:t xml:space="preserve">1.14.1  </w:t>
      </w:r>
      <w:r w:rsidR="007F01E3" w:rsidRPr="00414404">
        <w:rPr>
          <w:sz w:val="28"/>
          <w:szCs w:val="28"/>
        </w:rPr>
        <w:t>на</w:t>
      </w:r>
      <w:proofErr w:type="gramEnd"/>
      <w:r w:rsidR="007F01E3" w:rsidRPr="00414404">
        <w:rPr>
          <w:sz w:val="28"/>
          <w:szCs w:val="28"/>
        </w:rPr>
        <w:t xml:space="preserve"> пересечении ул. Красная с ул. Мира (2 пешеходных перехода)</w:t>
      </w:r>
      <w:r w:rsidRPr="00414404">
        <w:rPr>
          <w:sz w:val="28"/>
          <w:szCs w:val="28"/>
        </w:rPr>
        <w:t>;</w:t>
      </w:r>
    </w:p>
    <w:p w14:paraId="1472C884" w14:textId="77777777" w:rsidR="00F3640A" w:rsidRPr="00414404" w:rsidRDefault="00F3640A" w:rsidP="00F3640A">
      <w:pPr>
        <w:pStyle w:val="Standard"/>
        <w:spacing w:after="0"/>
        <w:jc w:val="both"/>
        <w:rPr>
          <w:sz w:val="28"/>
          <w:szCs w:val="28"/>
        </w:rPr>
      </w:pPr>
      <w:r w:rsidRPr="00414404">
        <w:rPr>
          <w:sz w:val="28"/>
          <w:szCs w:val="28"/>
          <w:shd w:val="clear" w:color="auto" w:fill="FFFFFF"/>
        </w:rPr>
        <w:t xml:space="preserve">- обустройство знаками 5.19.1 и 5.19.2 «Пешеходный переход» и нанесение </w:t>
      </w:r>
      <w:r w:rsidRPr="00414404">
        <w:rPr>
          <w:sz w:val="28"/>
          <w:szCs w:val="28"/>
        </w:rPr>
        <w:t xml:space="preserve">разметки </w:t>
      </w:r>
      <w:proofErr w:type="gramStart"/>
      <w:r w:rsidRPr="00414404">
        <w:rPr>
          <w:sz w:val="28"/>
          <w:szCs w:val="28"/>
        </w:rPr>
        <w:t>1.14.1  по</w:t>
      </w:r>
      <w:proofErr w:type="gramEnd"/>
      <w:r w:rsidRPr="00414404">
        <w:rPr>
          <w:sz w:val="28"/>
          <w:szCs w:val="28"/>
        </w:rPr>
        <w:t xml:space="preserve"> </w:t>
      </w:r>
      <w:r w:rsidR="007F01E3" w:rsidRPr="00414404">
        <w:rPr>
          <w:sz w:val="28"/>
          <w:szCs w:val="28"/>
        </w:rPr>
        <w:t>ул. Мира в на пересечении с ул. Пионерская (2 пешеходных перехода)</w:t>
      </w:r>
      <w:r w:rsidRPr="00414404">
        <w:rPr>
          <w:sz w:val="28"/>
          <w:szCs w:val="28"/>
        </w:rPr>
        <w:t>;</w:t>
      </w:r>
    </w:p>
    <w:p w14:paraId="1283387D" w14:textId="77777777" w:rsidR="007F01E3" w:rsidRPr="00414404" w:rsidRDefault="007F01E3" w:rsidP="00F3640A">
      <w:pPr>
        <w:pStyle w:val="Standard"/>
        <w:spacing w:after="0"/>
        <w:jc w:val="both"/>
        <w:rPr>
          <w:sz w:val="28"/>
          <w:szCs w:val="28"/>
        </w:rPr>
      </w:pPr>
      <w:r w:rsidRPr="00414404">
        <w:rPr>
          <w:sz w:val="28"/>
          <w:szCs w:val="28"/>
          <w:shd w:val="clear" w:color="auto" w:fill="FFFFFF"/>
        </w:rPr>
        <w:t xml:space="preserve">обустройство знаками 5.19.1 и 5.19.2 «Пешеходный переход» и нанесение разметки </w:t>
      </w:r>
      <w:proofErr w:type="gramStart"/>
      <w:r w:rsidRPr="00414404">
        <w:rPr>
          <w:sz w:val="28"/>
          <w:szCs w:val="28"/>
          <w:shd w:val="clear" w:color="auto" w:fill="FFFFFF"/>
        </w:rPr>
        <w:t xml:space="preserve">1.14.1  </w:t>
      </w:r>
      <w:r w:rsidRPr="00414404">
        <w:rPr>
          <w:sz w:val="28"/>
          <w:szCs w:val="28"/>
        </w:rPr>
        <w:t>по</w:t>
      </w:r>
      <w:proofErr w:type="gramEnd"/>
      <w:r w:rsidRPr="00414404">
        <w:rPr>
          <w:sz w:val="28"/>
          <w:szCs w:val="28"/>
        </w:rPr>
        <w:t xml:space="preserve"> ул. Шевченко в районе ул. Штанько;</w:t>
      </w:r>
    </w:p>
    <w:p w14:paraId="4F1AC04B" w14:textId="77777777" w:rsidR="009762EF" w:rsidRPr="00414404" w:rsidRDefault="009762EF" w:rsidP="009762EF">
      <w:pPr>
        <w:pStyle w:val="Standard"/>
        <w:spacing w:after="0"/>
        <w:jc w:val="both"/>
        <w:rPr>
          <w:sz w:val="28"/>
          <w:szCs w:val="28"/>
        </w:rPr>
      </w:pPr>
      <w:r w:rsidRPr="00414404">
        <w:rPr>
          <w:sz w:val="28"/>
          <w:szCs w:val="28"/>
          <w:shd w:val="clear" w:color="auto" w:fill="FFFFFF"/>
        </w:rPr>
        <w:t xml:space="preserve">- </w:t>
      </w:r>
      <w:r w:rsidR="007F01E3" w:rsidRPr="00414404">
        <w:rPr>
          <w:sz w:val="28"/>
          <w:szCs w:val="28"/>
          <w:shd w:val="clear" w:color="auto" w:fill="FFFFFF"/>
        </w:rPr>
        <w:t>установка</w:t>
      </w:r>
      <w:r w:rsidRPr="00414404">
        <w:rPr>
          <w:sz w:val="28"/>
          <w:szCs w:val="28"/>
          <w:shd w:val="clear" w:color="auto" w:fill="FFFFFF"/>
        </w:rPr>
        <w:t xml:space="preserve"> знак</w:t>
      </w:r>
      <w:r w:rsidR="007F01E3" w:rsidRPr="00414404">
        <w:rPr>
          <w:sz w:val="28"/>
          <w:szCs w:val="28"/>
          <w:shd w:val="clear" w:color="auto" w:fill="FFFFFF"/>
        </w:rPr>
        <w:t>ов</w:t>
      </w:r>
      <w:r w:rsidRPr="00414404">
        <w:rPr>
          <w:sz w:val="28"/>
          <w:szCs w:val="28"/>
          <w:shd w:val="clear" w:color="auto" w:fill="FFFFFF"/>
        </w:rPr>
        <w:t xml:space="preserve"> 5.19.1 и 5.19.2 «Пешеходный переход» и нанесение разметки </w:t>
      </w:r>
      <w:proofErr w:type="gramStart"/>
      <w:r w:rsidRPr="00414404">
        <w:rPr>
          <w:sz w:val="28"/>
          <w:szCs w:val="28"/>
          <w:shd w:val="clear" w:color="auto" w:fill="FFFFFF"/>
        </w:rPr>
        <w:t xml:space="preserve">1.14.1  </w:t>
      </w:r>
      <w:r w:rsidRPr="00414404">
        <w:rPr>
          <w:sz w:val="28"/>
          <w:szCs w:val="28"/>
        </w:rPr>
        <w:t>по</w:t>
      </w:r>
      <w:proofErr w:type="gramEnd"/>
      <w:r w:rsidRPr="00414404">
        <w:rPr>
          <w:sz w:val="28"/>
          <w:szCs w:val="28"/>
        </w:rPr>
        <w:t xml:space="preserve"> ул</w:t>
      </w:r>
      <w:r w:rsidR="007F01E3" w:rsidRPr="00414404">
        <w:rPr>
          <w:sz w:val="28"/>
          <w:szCs w:val="28"/>
        </w:rPr>
        <w:t>.</w:t>
      </w:r>
      <w:r w:rsidRPr="00414404">
        <w:rPr>
          <w:sz w:val="28"/>
          <w:szCs w:val="28"/>
        </w:rPr>
        <w:t xml:space="preserve"> </w:t>
      </w:r>
      <w:r w:rsidR="007F01E3" w:rsidRPr="00414404">
        <w:rPr>
          <w:sz w:val="28"/>
          <w:szCs w:val="28"/>
        </w:rPr>
        <w:t>Кирова в районе ул. Коммунальная</w:t>
      </w:r>
      <w:r w:rsidRPr="00414404">
        <w:rPr>
          <w:sz w:val="28"/>
          <w:szCs w:val="28"/>
        </w:rPr>
        <w:t>;</w:t>
      </w:r>
    </w:p>
    <w:p w14:paraId="504FCF84" w14:textId="77777777" w:rsidR="007F01E3" w:rsidRPr="00414404" w:rsidRDefault="009762EF" w:rsidP="007F01E3">
      <w:pPr>
        <w:pStyle w:val="Standard"/>
        <w:spacing w:after="0"/>
        <w:jc w:val="both"/>
        <w:rPr>
          <w:sz w:val="28"/>
          <w:szCs w:val="28"/>
        </w:rPr>
      </w:pPr>
      <w:r w:rsidRPr="00414404">
        <w:rPr>
          <w:sz w:val="28"/>
          <w:szCs w:val="28"/>
          <w:shd w:val="clear" w:color="auto" w:fill="FFFFFF"/>
        </w:rPr>
        <w:t xml:space="preserve">- </w:t>
      </w:r>
      <w:r w:rsidR="007F01E3" w:rsidRPr="00414404">
        <w:rPr>
          <w:sz w:val="28"/>
          <w:szCs w:val="28"/>
          <w:shd w:val="clear" w:color="auto" w:fill="FFFFFF"/>
        </w:rPr>
        <w:t xml:space="preserve">установка знаков 5.19.1 и 5.19.2 «Пешеходный переход» и нанесение разметки </w:t>
      </w:r>
      <w:proofErr w:type="gramStart"/>
      <w:r w:rsidR="007F01E3" w:rsidRPr="00414404">
        <w:rPr>
          <w:sz w:val="28"/>
          <w:szCs w:val="28"/>
          <w:shd w:val="clear" w:color="auto" w:fill="FFFFFF"/>
        </w:rPr>
        <w:t xml:space="preserve">1.14.1  </w:t>
      </w:r>
      <w:r w:rsidR="007F01E3" w:rsidRPr="00414404">
        <w:rPr>
          <w:sz w:val="28"/>
          <w:szCs w:val="28"/>
        </w:rPr>
        <w:t>по</w:t>
      </w:r>
      <w:proofErr w:type="gramEnd"/>
      <w:r w:rsidR="007F01E3" w:rsidRPr="00414404">
        <w:rPr>
          <w:sz w:val="28"/>
          <w:szCs w:val="28"/>
        </w:rPr>
        <w:t xml:space="preserve"> ул. </w:t>
      </w:r>
      <w:r w:rsidR="001E4987" w:rsidRPr="00414404">
        <w:rPr>
          <w:sz w:val="28"/>
          <w:szCs w:val="28"/>
        </w:rPr>
        <w:t>Луначарского</w:t>
      </w:r>
      <w:r w:rsidR="007F01E3" w:rsidRPr="00414404">
        <w:rPr>
          <w:sz w:val="28"/>
          <w:szCs w:val="28"/>
        </w:rPr>
        <w:t xml:space="preserve"> в районе ул. </w:t>
      </w:r>
      <w:r w:rsidR="001E4987" w:rsidRPr="00414404">
        <w:rPr>
          <w:sz w:val="28"/>
          <w:szCs w:val="28"/>
        </w:rPr>
        <w:t>Красная</w:t>
      </w:r>
      <w:r w:rsidR="007F01E3" w:rsidRPr="00414404">
        <w:rPr>
          <w:sz w:val="28"/>
          <w:szCs w:val="28"/>
        </w:rPr>
        <w:t>;</w:t>
      </w:r>
    </w:p>
    <w:p w14:paraId="20D8E5BA" w14:textId="77777777" w:rsidR="007F01E3" w:rsidRPr="00414404" w:rsidRDefault="00746473" w:rsidP="007F01E3">
      <w:pPr>
        <w:pStyle w:val="Standard"/>
        <w:spacing w:after="0"/>
        <w:jc w:val="both"/>
        <w:rPr>
          <w:sz w:val="28"/>
          <w:szCs w:val="28"/>
        </w:rPr>
      </w:pPr>
      <w:r w:rsidRPr="00414404">
        <w:rPr>
          <w:sz w:val="28"/>
          <w:szCs w:val="28"/>
          <w:shd w:val="clear" w:color="auto" w:fill="FFFFFF"/>
        </w:rPr>
        <w:t xml:space="preserve">- </w:t>
      </w:r>
      <w:r w:rsidR="007F01E3" w:rsidRPr="00414404">
        <w:rPr>
          <w:sz w:val="28"/>
          <w:szCs w:val="28"/>
          <w:shd w:val="clear" w:color="auto" w:fill="FFFFFF"/>
        </w:rPr>
        <w:t xml:space="preserve">установка знаков 5.19.1 и 5.19.2 «Пешеходный переход» и нанесение разметки </w:t>
      </w:r>
      <w:proofErr w:type="gramStart"/>
      <w:r w:rsidR="007F01E3" w:rsidRPr="00414404">
        <w:rPr>
          <w:sz w:val="28"/>
          <w:szCs w:val="28"/>
          <w:shd w:val="clear" w:color="auto" w:fill="FFFFFF"/>
        </w:rPr>
        <w:t xml:space="preserve">1.14.1  </w:t>
      </w:r>
      <w:r w:rsidR="007F01E3" w:rsidRPr="00414404">
        <w:rPr>
          <w:sz w:val="28"/>
          <w:szCs w:val="28"/>
        </w:rPr>
        <w:t>по</w:t>
      </w:r>
      <w:proofErr w:type="gramEnd"/>
      <w:r w:rsidR="007F01E3" w:rsidRPr="00414404">
        <w:rPr>
          <w:sz w:val="28"/>
          <w:szCs w:val="28"/>
        </w:rPr>
        <w:t xml:space="preserve"> ул. Красная в районе ул. Мира;</w:t>
      </w:r>
    </w:p>
    <w:p w14:paraId="3BF1E431" w14:textId="77777777" w:rsidR="007F01E3" w:rsidRPr="00414404" w:rsidRDefault="00746473" w:rsidP="007F01E3">
      <w:pPr>
        <w:pStyle w:val="Standard"/>
        <w:spacing w:after="0"/>
        <w:jc w:val="both"/>
        <w:rPr>
          <w:sz w:val="28"/>
          <w:szCs w:val="28"/>
        </w:rPr>
      </w:pPr>
      <w:r w:rsidRPr="00414404">
        <w:rPr>
          <w:sz w:val="28"/>
          <w:szCs w:val="28"/>
          <w:shd w:val="clear" w:color="auto" w:fill="FFFFFF"/>
        </w:rPr>
        <w:t xml:space="preserve">- </w:t>
      </w:r>
      <w:r w:rsidR="007F01E3" w:rsidRPr="00414404">
        <w:rPr>
          <w:sz w:val="28"/>
          <w:szCs w:val="28"/>
          <w:shd w:val="clear" w:color="auto" w:fill="FFFFFF"/>
        </w:rPr>
        <w:t xml:space="preserve">установка знаков 5.19.1 и 5.19.2 «Пешеходный переход» и нанесение разметки </w:t>
      </w:r>
      <w:proofErr w:type="gramStart"/>
      <w:r w:rsidR="007F01E3" w:rsidRPr="00414404">
        <w:rPr>
          <w:sz w:val="28"/>
          <w:szCs w:val="28"/>
          <w:shd w:val="clear" w:color="auto" w:fill="FFFFFF"/>
        </w:rPr>
        <w:t xml:space="preserve">1.14.1  </w:t>
      </w:r>
      <w:r w:rsidR="007F01E3" w:rsidRPr="00414404">
        <w:rPr>
          <w:sz w:val="28"/>
          <w:szCs w:val="28"/>
        </w:rPr>
        <w:t>по</w:t>
      </w:r>
      <w:proofErr w:type="gramEnd"/>
      <w:r w:rsidR="007F01E3" w:rsidRPr="00414404">
        <w:rPr>
          <w:sz w:val="28"/>
          <w:szCs w:val="28"/>
        </w:rPr>
        <w:t xml:space="preserve"> ул. Мира в районе ул. Базарная;</w:t>
      </w:r>
    </w:p>
    <w:p w14:paraId="49CBFA8D" w14:textId="77777777" w:rsidR="007F01E3" w:rsidRPr="00414404" w:rsidRDefault="007F01E3" w:rsidP="007F01E3">
      <w:pPr>
        <w:pStyle w:val="Standard"/>
        <w:spacing w:after="0"/>
        <w:jc w:val="both"/>
        <w:rPr>
          <w:sz w:val="28"/>
          <w:szCs w:val="28"/>
        </w:rPr>
      </w:pPr>
      <w:r w:rsidRPr="00414404">
        <w:rPr>
          <w:sz w:val="28"/>
          <w:szCs w:val="28"/>
          <w:shd w:val="clear" w:color="auto" w:fill="FFFFFF"/>
        </w:rPr>
        <w:t xml:space="preserve">- установка знаков 5.19.1 и 5.19.2 «Пешеходный переход» и нанесение разметки </w:t>
      </w:r>
      <w:proofErr w:type="gramStart"/>
      <w:r w:rsidRPr="00414404">
        <w:rPr>
          <w:sz w:val="28"/>
          <w:szCs w:val="28"/>
          <w:shd w:val="clear" w:color="auto" w:fill="FFFFFF"/>
        </w:rPr>
        <w:t xml:space="preserve">1.14.1  </w:t>
      </w:r>
      <w:r w:rsidRPr="00414404">
        <w:rPr>
          <w:sz w:val="28"/>
          <w:szCs w:val="28"/>
        </w:rPr>
        <w:t>по</w:t>
      </w:r>
      <w:proofErr w:type="gramEnd"/>
      <w:r w:rsidRPr="00414404">
        <w:rPr>
          <w:sz w:val="28"/>
          <w:szCs w:val="28"/>
        </w:rPr>
        <w:t xml:space="preserve"> ул. Пионерская в районе ул. Мира;</w:t>
      </w:r>
    </w:p>
    <w:p w14:paraId="3157C964" w14:textId="77777777" w:rsidR="007F01E3" w:rsidRPr="00414404" w:rsidRDefault="007F01E3" w:rsidP="007F01E3">
      <w:pPr>
        <w:pStyle w:val="Standard"/>
        <w:spacing w:after="0"/>
        <w:jc w:val="both"/>
        <w:rPr>
          <w:sz w:val="28"/>
          <w:szCs w:val="28"/>
        </w:rPr>
      </w:pPr>
      <w:r w:rsidRPr="00414404">
        <w:rPr>
          <w:sz w:val="28"/>
          <w:szCs w:val="28"/>
          <w:shd w:val="clear" w:color="auto" w:fill="FFFFFF"/>
        </w:rPr>
        <w:t xml:space="preserve">- установка знаков 5.19.1 и 5.19.2 «Пешеходный переход» и нанесение разметки </w:t>
      </w:r>
      <w:proofErr w:type="gramStart"/>
      <w:r w:rsidRPr="00414404">
        <w:rPr>
          <w:sz w:val="28"/>
          <w:szCs w:val="28"/>
          <w:shd w:val="clear" w:color="auto" w:fill="FFFFFF"/>
        </w:rPr>
        <w:t xml:space="preserve">1.14.1  </w:t>
      </w:r>
      <w:r w:rsidRPr="00414404">
        <w:rPr>
          <w:sz w:val="28"/>
          <w:szCs w:val="28"/>
        </w:rPr>
        <w:t>по</w:t>
      </w:r>
      <w:proofErr w:type="gramEnd"/>
      <w:r w:rsidRPr="00414404">
        <w:rPr>
          <w:sz w:val="28"/>
          <w:szCs w:val="28"/>
        </w:rPr>
        <w:t xml:space="preserve"> ул. Шевченко в районе ул. Краснодарская;</w:t>
      </w:r>
    </w:p>
    <w:p w14:paraId="0FD5D6D3" w14:textId="77777777" w:rsidR="00B5389D" w:rsidRPr="00414404" w:rsidRDefault="00B5389D" w:rsidP="00B5389D">
      <w:pPr>
        <w:pStyle w:val="Standard"/>
        <w:spacing w:after="0"/>
        <w:jc w:val="both"/>
      </w:pPr>
      <w:r w:rsidRPr="00414404">
        <w:rPr>
          <w:sz w:val="28"/>
          <w:szCs w:val="28"/>
        </w:rPr>
        <w:tab/>
        <w:t>Наряду с нормативным оборудованием пешеходных переходов ТСОДД, целесообразно предусмотреть реализацию мероприятий по повышению видимости пешеходных переходов за счет применения современных технических средств:</w:t>
      </w:r>
    </w:p>
    <w:p w14:paraId="199F19CC" w14:textId="77777777" w:rsidR="00B5389D" w:rsidRPr="00414404" w:rsidRDefault="00B5389D" w:rsidP="00B5389D">
      <w:pPr>
        <w:pStyle w:val="Standard"/>
        <w:spacing w:after="0"/>
        <w:jc w:val="both"/>
      </w:pPr>
      <w:r w:rsidRPr="00414404">
        <w:rPr>
          <w:sz w:val="28"/>
          <w:szCs w:val="28"/>
        </w:rPr>
        <w:t>- дорожных знаков с внутренним освещением;</w:t>
      </w:r>
    </w:p>
    <w:p w14:paraId="07AD62FB" w14:textId="77777777" w:rsidR="00B5389D" w:rsidRPr="00414404" w:rsidRDefault="00B5389D" w:rsidP="00B5389D">
      <w:pPr>
        <w:pStyle w:val="Standard"/>
        <w:spacing w:after="0"/>
        <w:jc w:val="both"/>
      </w:pPr>
      <w:r w:rsidRPr="00414404">
        <w:rPr>
          <w:sz w:val="28"/>
          <w:szCs w:val="28"/>
        </w:rPr>
        <w:t>- дублирования дорожных знаков «Пешеходный переход» над проезжей частью с встроенными светодиодными светильниками уличного освещения;</w:t>
      </w:r>
    </w:p>
    <w:p w14:paraId="21BAEFAF" w14:textId="77777777" w:rsidR="00B5389D" w:rsidRPr="00414404" w:rsidRDefault="00B5389D" w:rsidP="00B5389D">
      <w:pPr>
        <w:pStyle w:val="Standard"/>
        <w:spacing w:after="0"/>
        <w:jc w:val="both"/>
      </w:pPr>
      <w:r w:rsidRPr="00414404">
        <w:rPr>
          <w:sz w:val="28"/>
          <w:szCs w:val="28"/>
        </w:rPr>
        <w:t>- комплекса светодиодной индикации «Пешеходный переход»;</w:t>
      </w:r>
    </w:p>
    <w:p w14:paraId="1B89BE67" w14:textId="77777777" w:rsidR="00B5389D" w:rsidRPr="00414404" w:rsidRDefault="00B5389D" w:rsidP="00B5389D">
      <w:pPr>
        <w:pStyle w:val="Standard"/>
        <w:spacing w:after="0"/>
        <w:jc w:val="both"/>
      </w:pPr>
      <w:r w:rsidRPr="00414404">
        <w:rPr>
          <w:sz w:val="28"/>
          <w:szCs w:val="28"/>
        </w:rPr>
        <w:t xml:space="preserve">- дублирование линий дорожной разметки </w:t>
      </w:r>
      <w:proofErr w:type="spellStart"/>
      <w:r w:rsidRPr="00414404">
        <w:rPr>
          <w:sz w:val="28"/>
          <w:szCs w:val="28"/>
        </w:rPr>
        <w:t>световозвращателями</w:t>
      </w:r>
      <w:proofErr w:type="spellEnd"/>
      <w:r w:rsidRPr="00414404">
        <w:rPr>
          <w:sz w:val="28"/>
          <w:szCs w:val="28"/>
        </w:rPr>
        <w:t xml:space="preserve"> дорожными;</w:t>
      </w:r>
    </w:p>
    <w:p w14:paraId="0E5A473E" w14:textId="77777777" w:rsidR="00B5389D" w:rsidRPr="00414404" w:rsidRDefault="00B5389D" w:rsidP="00B5389D">
      <w:pPr>
        <w:pStyle w:val="Standard"/>
        <w:spacing w:after="0"/>
        <w:jc w:val="both"/>
      </w:pPr>
      <w:r w:rsidRPr="00414404">
        <w:rPr>
          <w:sz w:val="28"/>
          <w:szCs w:val="28"/>
        </w:rPr>
        <w:t xml:space="preserve">- распространение </w:t>
      </w:r>
      <w:proofErr w:type="spellStart"/>
      <w:r w:rsidRPr="00414404">
        <w:rPr>
          <w:sz w:val="28"/>
          <w:szCs w:val="28"/>
        </w:rPr>
        <w:t>световозвращающих</w:t>
      </w:r>
      <w:proofErr w:type="spellEnd"/>
      <w:r w:rsidRPr="00414404">
        <w:rPr>
          <w:sz w:val="28"/>
          <w:szCs w:val="28"/>
        </w:rPr>
        <w:t xml:space="preserve"> элементов (</w:t>
      </w:r>
      <w:proofErr w:type="spellStart"/>
      <w:r w:rsidRPr="00414404">
        <w:rPr>
          <w:sz w:val="28"/>
          <w:szCs w:val="28"/>
        </w:rPr>
        <w:t>фликеров</w:t>
      </w:r>
      <w:proofErr w:type="spellEnd"/>
      <w:r w:rsidRPr="00414404">
        <w:rPr>
          <w:sz w:val="28"/>
          <w:szCs w:val="28"/>
        </w:rPr>
        <w:t>) среди жителей;</w:t>
      </w:r>
    </w:p>
    <w:p w14:paraId="386BD67D" w14:textId="77777777" w:rsidR="00B5389D" w:rsidRPr="00414404" w:rsidRDefault="00B5389D" w:rsidP="00B5389D">
      <w:pPr>
        <w:pStyle w:val="Standard"/>
        <w:spacing w:after="0"/>
        <w:jc w:val="both"/>
      </w:pPr>
      <w:r w:rsidRPr="00414404">
        <w:rPr>
          <w:sz w:val="28"/>
          <w:szCs w:val="28"/>
        </w:rPr>
        <w:t xml:space="preserve"> - изготовление и распространение </w:t>
      </w:r>
      <w:proofErr w:type="spellStart"/>
      <w:r w:rsidRPr="00414404">
        <w:rPr>
          <w:sz w:val="28"/>
          <w:szCs w:val="28"/>
        </w:rPr>
        <w:t>световозвращающих</w:t>
      </w:r>
      <w:proofErr w:type="spellEnd"/>
      <w:r w:rsidRPr="00414404">
        <w:rPr>
          <w:sz w:val="28"/>
          <w:szCs w:val="28"/>
        </w:rPr>
        <w:t xml:space="preserve"> элементов (брелоков, наклеек и т.п.) в среде дошкольников и учащихся младших классов.</w:t>
      </w:r>
    </w:p>
    <w:p w14:paraId="1C103F65" w14:textId="77777777" w:rsidR="00B5389D" w:rsidRPr="00414404" w:rsidRDefault="00B5389D" w:rsidP="00B5389D">
      <w:pPr>
        <w:pStyle w:val="Standard"/>
        <w:spacing w:after="0"/>
        <w:jc w:val="both"/>
      </w:pPr>
      <w:r w:rsidRPr="00414404">
        <w:rPr>
          <w:sz w:val="28"/>
          <w:szCs w:val="28"/>
        </w:rPr>
        <w:tab/>
        <w:t>Также необходимо проводить образовательные мероприятия в школах и детских садах, направленные на повышение культуры поведения на дороге и изучение правил дорожного движения:</w:t>
      </w:r>
    </w:p>
    <w:p w14:paraId="365CD232" w14:textId="77777777" w:rsidR="00B5389D" w:rsidRPr="00414404" w:rsidRDefault="00B5389D" w:rsidP="00B5389D">
      <w:pPr>
        <w:pStyle w:val="Standard"/>
        <w:spacing w:after="0"/>
        <w:jc w:val="both"/>
      </w:pPr>
      <w:r w:rsidRPr="00414404">
        <w:rPr>
          <w:sz w:val="28"/>
          <w:szCs w:val="28"/>
        </w:rPr>
        <w:lastRenderedPageBreak/>
        <w:t>- создание серии видеофильмов по безопасному поведению на дорогах и улицах для внеклассной работы с учащимися общеобразовательных учреждений и воспитанниками учреждений дополнительного образования;</w:t>
      </w:r>
    </w:p>
    <w:p w14:paraId="21F88D1A" w14:textId="77777777" w:rsidR="00B5389D" w:rsidRPr="00414404" w:rsidRDefault="00B5389D" w:rsidP="00B5389D">
      <w:pPr>
        <w:pStyle w:val="Standard"/>
        <w:spacing w:after="0"/>
        <w:jc w:val="both"/>
      </w:pPr>
      <w:r w:rsidRPr="00414404">
        <w:rPr>
          <w:sz w:val="28"/>
          <w:szCs w:val="28"/>
        </w:rPr>
        <w:t>- разработка и тиражирование научно-методических материалов, образовательных программ, печатных и электронных учебных пособий по безопасному поведению на дорогах и улицах;</w:t>
      </w:r>
    </w:p>
    <w:p w14:paraId="5749D61E" w14:textId="77777777" w:rsidR="001E4987" w:rsidRPr="00414404" w:rsidRDefault="00B5389D" w:rsidP="00B5389D">
      <w:pPr>
        <w:pStyle w:val="Standard"/>
        <w:spacing w:after="0"/>
        <w:jc w:val="both"/>
      </w:pPr>
      <w:r w:rsidRPr="00414404">
        <w:rPr>
          <w:sz w:val="28"/>
          <w:szCs w:val="28"/>
        </w:rPr>
        <w:t>создание видео- и телевизионной информационно-пропагандистской продукции, организация тематической (социальной) наружной рекламы (баннеры, перетяжки), а также размещение материалов в средствах массовой информации, общественном транспорте, кинотеатрах и т.д.</w:t>
      </w:r>
    </w:p>
    <w:p w14:paraId="46A8152A" w14:textId="77777777" w:rsidR="00B5389D" w:rsidRPr="00414404" w:rsidRDefault="00B5389D" w:rsidP="00B5389D">
      <w:pPr>
        <w:pStyle w:val="Standard"/>
        <w:spacing w:after="0"/>
        <w:jc w:val="center"/>
      </w:pPr>
      <w:r w:rsidRPr="00414404">
        <w:rPr>
          <w:sz w:val="28"/>
          <w:szCs w:val="28"/>
        </w:rPr>
        <w:t xml:space="preserve">Таблица 3 - </w:t>
      </w:r>
      <w:r w:rsidR="001E4987" w:rsidRPr="00414404">
        <w:rPr>
          <w:sz w:val="28"/>
          <w:szCs w:val="28"/>
        </w:rPr>
        <w:t>Мероприятия по</w:t>
      </w:r>
      <w:r w:rsidRPr="00414404">
        <w:rPr>
          <w:sz w:val="28"/>
          <w:szCs w:val="28"/>
        </w:rPr>
        <w:t xml:space="preserve"> организации движения пешеходов</w:t>
      </w:r>
    </w:p>
    <w:tbl>
      <w:tblPr>
        <w:tblW w:w="0" w:type="auto"/>
        <w:tblInd w:w="108" w:type="dxa"/>
        <w:tblLayout w:type="fixed"/>
        <w:tblLook w:val="0000" w:firstRow="0" w:lastRow="0" w:firstColumn="0" w:lastColumn="0" w:noHBand="0" w:noVBand="0"/>
      </w:tblPr>
      <w:tblGrid>
        <w:gridCol w:w="993"/>
        <w:gridCol w:w="3402"/>
        <w:gridCol w:w="1984"/>
        <w:gridCol w:w="1557"/>
        <w:gridCol w:w="1703"/>
      </w:tblGrid>
      <w:tr w:rsidR="00B5389D" w:rsidRPr="00414404" w14:paraId="78340D75"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0C50C" w14:textId="77777777" w:rsidR="00B5389D" w:rsidRPr="00414404" w:rsidRDefault="00B5389D" w:rsidP="00051B64">
            <w:pPr>
              <w:spacing w:after="0"/>
              <w:jc w:val="center"/>
              <w:rPr>
                <w:rFonts w:ascii="Times New Roman" w:hAnsi="Times New Roman"/>
                <w:sz w:val="24"/>
                <w:szCs w:val="24"/>
              </w:rPr>
            </w:pPr>
            <w:r w:rsidRPr="00414404">
              <w:rPr>
                <w:rFonts w:ascii="Times New Roman" w:hAnsi="Times New Roman"/>
                <w:b/>
                <w:sz w:val="24"/>
                <w:szCs w:val="24"/>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44092" w14:textId="77777777" w:rsidR="00B5389D" w:rsidRPr="00414404" w:rsidRDefault="00B5389D" w:rsidP="00051B64">
            <w:pPr>
              <w:spacing w:after="0"/>
              <w:jc w:val="center"/>
              <w:rPr>
                <w:rFonts w:ascii="Times New Roman" w:hAnsi="Times New Roman"/>
                <w:sz w:val="24"/>
                <w:szCs w:val="24"/>
              </w:rPr>
            </w:pPr>
            <w:r w:rsidRPr="00414404">
              <w:rPr>
                <w:rFonts w:ascii="Times New Roman" w:hAnsi="Times New Roman"/>
                <w:b/>
                <w:sz w:val="24"/>
                <w:szCs w:val="24"/>
              </w:rPr>
              <w:t>Улица</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BDC108" w14:textId="77777777" w:rsidR="00B5389D" w:rsidRPr="00414404" w:rsidRDefault="00B5389D" w:rsidP="00051B64">
            <w:pPr>
              <w:spacing w:after="0"/>
              <w:jc w:val="center"/>
              <w:rPr>
                <w:rFonts w:ascii="Times New Roman" w:hAnsi="Times New Roman"/>
                <w:sz w:val="24"/>
                <w:szCs w:val="24"/>
              </w:rPr>
            </w:pPr>
            <w:r w:rsidRPr="00414404">
              <w:rPr>
                <w:rFonts w:ascii="Times New Roman" w:hAnsi="Times New Roman"/>
                <w:b/>
                <w:sz w:val="24"/>
                <w:szCs w:val="24"/>
              </w:rPr>
              <w:t>Мероприятие</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33F40" w14:textId="77777777" w:rsidR="00B5389D" w:rsidRPr="00414404" w:rsidRDefault="00CD711B" w:rsidP="00051B64">
            <w:pPr>
              <w:spacing w:after="0"/>
              <w:jc w:val="center"/>
              <w:rPr>
                <w:rFonts w:ascii="Times New Roman" w:hAnsi="Times New Roman"/>
                <w:sz w:val="24"/>
                <w:szCs w:val="24"/>
              </w:rPr>
            </w:pPr>
            <w:r w:rsidRPr="00414404">
              <w:rPr>
                <w:rFonts w:ascii="Times New Roman" w:hAnsi="Times New Roman"/>
                <w:b/>
                <w:sz w:val="24"/>
                <w:szCs w:val="24"/>
              </w:rPr>
              <w:t>Протяженность, м</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BE50F1" w14:textId="77777777" w:rsidR="00B5389D" w:rsidRPr="00414404" w:rsidRDefault="00B5389D" w:rsidP="00051B64">
            <w:pPr>
              <w:spacing w:after="0"/>
              <w:jc w:val="center"/>
              <w:rPr>
                <w:rFonts w:ascii="Times New Roman" w:hAnsi="Times New Roman"/>
                <w:sz w:val="24"/>
                <w:szCs w:val="24"/>
              </w:rPr>
            </w:pPr>
            <w:proofErr w:type="spellStart"/>
            <w:proofErr w:type="gramStart"/>
            <w:r w:rsidRPr="00414404">
              <w:rPr>
                <w:rFonts w:ascii="Times New Roman" w:hAnsi="Times New Roman"/>
                <w:b/>
                <w:sz w:val="24"/>
                <w:szCs w:val="24"/>
              </w:rPr>
              <w:t>Ширина</w:t>
            </w:r>
            <w:r w:rsidR="00974D28" w:rsidRPr="00414404">
              <w:rPr>
                <w:rFonts w:ascii="Times New Roman" w:hAnsi="Times New Roman"/>
                <w:b/>
                <w:sz w:val="24"/>
                <w:szCs w:val="24"/>
              </w:rPr>
              <w:t>,м</w:t>
            </w:r>
            <w:proofErr w:type="spellEnd"/>
            <w:proofErr w:type="gramEnd"/>
          </w:p>
        </w:tc>
      </w:tr>
      <w:tr w:rsidR="00B5389D" w:rsidRPr="00414404" w14:paraId="7C06AF9B" w14:textId="77777777">
        <w:trPr>
          <w:trHeight w:val="340"/>
        </w:trPr>
        <w:tc>
          <w:tcPr>
            <w:tcW w:w="9639" w:type="dxa"/>
            <w:gridSpan w:val="5"/>
            <w:tcBorders>
              <w:top w:val="single" w:sz="4" w:space="0" w:color="00000A"/>
              <w:left w:val="single" w:sz="4" w:space="0" w:color="00000A"/>
              <w:bottom w:val="single" w:sz="4" w:space="0" w:color="00000A"/>
              <w:right w:val="single" w:sz="4" w:space="0" w:color="00000A"/>
            </w:tcBorders>
            <w:shd w:val="clear" w:color="auto" w:fill="auto"/>
          </w:tcPr>
          <w:p w14:paraId="7FF52E85" w14:textId="77777777" w:rsidR="00B5389D" w:rsidRPr="00414404" w:rsidRDefault="0082308D" w:rsidP="00924717">
            <w:pPr>
              <w:spacing w:after="0"/>
              <w:jc w:val="center"/>
              <w:rPr>
                <w:rFonts w:ascii="Times New Roman" w:hAnsi="Times New Roman"/>
                <w:b/>
                <w:i/>
                <w:sz w:val="24"/>
                <w:szCs w:val="24"/>
              </w:rPr>
            </w:pPr>
            <w:r w:rsidRPr="00414404">
              <w:rPr>
                <w:rFonts w:ascii="Times New Roman" w:hAnsi="Times New Roman"/>
                <w:b/>
                <w:i/>
                <w:sz w:val="24"/>
                <w:szCs w:val="24"/>
              </w:rPr>
              <w:t>с</w:t>
            </w:r>
            <w:r w:rsidR="00F678C0" w:rsidRPr="00414404">
              <w:rPr>
                <w:rFonts w:ascii="Times New Roman" w:hAnsi="Times New Roman"/>
                <w:b/>
                <w:i/>
                <w:sz w:val="24"/>
                <w:szCs w:val="24"/>
              </w:rPr>
              <w:t>т</w:t>
            </w:r>
            <w:r w:rsidR="00B5389D" w:rsidRPr="00414404">
              <w:rPr>
                <w:rFonts w:ascii="Times New Roman" w:hAnsi="Times New Roman"/>
                <w:b/>
                <w:i/>
                <w:sz w:val="24"/>
                <w:szCs w:val="24"/>
              </w:rPr>
              <w:t xml:space="preserve">. </w:t>
            </w:r>
            <w:proofErr w:type="spellStart"/>
            <w:r w:rsidR="001E4987" w:rsidRPr="00414404">
              <w:rPr>
                <w:rFonts w:ascii="Times New Roman" w:hAnsi="Times New Roman"/>
                <w:b/>
                <w:i/>
                <w:sz w:val="24"/>
                <w:szCs w:val="24"/>
              </w:rPr>
              <w:t>Марьянская</w:t>
            </w:r>
            <w:proofErr w:type="spellEnd"/>
          </w:p>
        </w:tc>
      </w:tr>
      <w:tr w:rsidR="008A5FEB" w:rsidRPr="00414404" w14:paraId="1A445A5F"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BC0ED" w14:textId="77777777" w:rsidR="008A5FEB" w:rsidRPr="00414404" w:rsidRDefault="00B35084" w:rsidP="00230DAC">
            <w:pPr>
              <w:spacing w:after="0"/>
              <w:jc w:val="center"/>
              <w:rPr>
                <w:rFonts w:ascii="Times New Roman" w:hAnsi="Times New Roman"/>
                <w:sz w:val="24"/>
                <w:szCs w:val="24"/>
              </w:rPr>
            </w:pPr>
            <w:r w:rsidRPr="00414404">
              <w:rPr>
                <w:rFonts w:ascii="Times New Roman" w:hAnsi="Times New Roman"/>
                <w:sz w:val="24"/>
                <w:szCs w:val="24"/>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750210" w14:textId="77777777" w:rsidR="008A5FEB" w:rsidRPr="00414404" w:rsidRDefault="008A5FEB" w:rsidP="00CD711B">
            <w:pPr>
              <w:spacing w:after="0"/>
              <w:jc w:val="both"/>
              <w:rPr>
                <w:rFonts w:ascii="Times New Roman" w:hAnsi="Times New Roman"/>
                <w:color w:val="000000"/>
                <w:sz w:val="24"/>
                <w:szCs w:val="24"/>
              </w:rPr>
            </w:pPr>
            <w:r w:rsidRPr="00414404">
              <w:rPr>
                <w:rFonts w:ascii="Times New Roman" w:hAnsi="Times New Roman"/>
                <w:color w:val="000000"/>
                <w:sz w:val="24"/>
                <w:szCs w:val="24"/>
              </w:rPr>
              <w:t>ул.</w:t>
            </w:r>
            <w:r w:rsidR="001E4987" w:rsidRPr="00414404">
              <w:rPr>
                <w:rFonts w:ascii="Times New Roman" w:hAnsi="Times New Roman"/>
                <w:color w:val="000000"/>
                <w:sz w:val="24"/>
                <w:szCs w:val="24"/>
              </w:rPr>
              <w:t xml:space="preserve"> Мира</w:t>
            </w:r>
            <w:r w:rsidRPr="00414404">
              <w:rPr>
                <w:rFonts w:ascii="Times New Roman" w:hAnsi="Times New Roman"/>
                <w:color w:val="000000"/>
                <w:sz w:val="24"/>
                <w:szCs w:val="24"/>
              </w:rPr>
              <w:t xml:space="preserve"> </w:t>
            </w:r>
            <w:r w:rsidR="00230DAC" w:rsidRPr="00414404">
              <w:rPr>
                <w:rFonts w:ascii="Times New Roman" w:hAnsi="Times New Roman"/>
                <w:color w:val="000000"/>
                <w:sz w:val="24"/>
                <w:szCs w:val="24"/>
              </w:rPr>
              <w:t>(</w:t>
            </w:r>
            <w:r w:rsidRPr="00414404">
              <w:rPr>
                <w:rFonts w:ascii="Times New Roman" w:hAnsi="Times New Roman"/>
                <w:color w:val="000000"/>
                <w:sz w:val="24"/>
                <w:szCs w:val="24"/>
              </w:rPr>
              <w:t xml:space="preserve">от </w:t>
            </w:r>
            <w:r w:rsidR="001E4987" w:rsidRPr="00414404">
              <w:rPr>
                <w:rFonts w:ascii="Times New Roman" w:hAnsi="Times New Roman"/>
                <w:color w:val="000000"/>
                <w:sz w:val="24"/>
                <w:szCs w:val="24"/>
              </w:rPr>
              <w:t>ул. Красная</w:t>
            </w:r>
            <w:r w:rsidRPr="00414404">
              <w:rPr>
                <w:rFonts w:ascii="Times New Roman" w:hAnsi="Times New Roman"/>
                <w:color w:val="000000"/>
                <w:sz w:val="24"/>
                <w:szCs w:val="24"/>
              </w:rPr>
              <w:t xml:space="preserve"> до </w:t>
            </w:r>
            <w:r w:rsidR="001E4987" w:rsidRPr="00414404">
              <w:rPr>
                <w:rFonts w:ascii="Times New Roman" w:hAnsi="Times New Roman"/>
                <w:color w:val="000000"/>
                <w:sz w:val="24"/>
                <w:szCs w:val="24"/>
              </w:rPr>
              <w:t>Минометчиков</w:t>
            </w:r>
            <w:r w:rsidR="00230DAC" w:rsidRPr="00414404">
              <w:rPr>
                <w:rFonts w:ascii="Times New Roman" w:hAnsi="Times New Roman"/>
                <w:color w:val="000000"/>
                <w:sz w:val="24"/>
                <w:szCs w:val="24"/>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DD01F9" w14:textId="77777777" w:rsidR="008A5FEB" w:rsidRPr="00414404" w:rsidRDefault="008A5FEB" w:rsidP="00230DAC">
            <w:pPr>
              <w:spacing w:after="0"/>
              <w:jc w:val="center"/>
              <w:rPr>
                <w:rFonts w:ascii="Times New Roman" w:hAnsi="Times New Roman"/>
                <w:sz w:val="24"/>
                <w:szCs w:val="24"/>
              </w:rPr>
            </w:pPr>
            <w:r w:rsidRPr="00414404">
              <w:rPr>
                <w:rFonts w:ascii="Times New Roman" w:hAnsi="Times New Roman"/>
                <w:color w:val="000000"/>
                <w:sz w:val="24"/>
                <w:szCs w:val="24"/>
              </w:rPr>
              <w:t>ремонт тротуара</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15EFD" w14:textId="77777777" w:rsidR="008A5FEB" w:rsidRPr="00414404" w:rsidRDefault="001E4987" w:rsidP="00230DAC">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Cs/>
                <w:sz w:val="24"/>
                <w:szCs w:val="24"/>
                <w:lang w:eastAsia="ru-RU"/>
              </w:rPr>
              <w:t>1200</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5C5DD" w14:textId="77777777" w:rsidR="008A5FEB" w:rsidRPr="00414404" w:rsidRDefault="00230DAC" w:rsidP="00230DAC">
            <w:pPr>
              <w:spacing w:after="0"/>
              <w:jc w:val="center"/>
              <w:rPr>
                <w:rFonts w:ascii="Times New Roman" w:hAnsi="Times New Roman"/>
                <w:sz w:val="24"/>
                <w:szCs w:val="24"/>
              </w:rPr>
            </w:pPr>
            <w:r w:rsidRPr="00414404">
              <w:rPr>
                <w:rFonts w:ascii="Times New Roman" w:hAnsi="Times New Roman"/>
                <w:sz w:val="24"/>
                <w:szCs w:val="24"/>
              </w:rPr>
              <w:t>1,0</w:t>
            </w:r>
          </w:p>
        </w:tc>
      </w:tr>
      <w:tr w:rsidR="008A5FEB" w:rsidRPr="00414404" w14:paraId="26FA0BFE"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4BB2FF" w14:textId="77777777" w:rsidR="008A5FEB" w:rsidRPr="00414404" w:rsidRDefault="00B35084" w:rsidP="00230DAC">
            <w:pPr>
              <w:spacing w:after="0"/>
              <w:jc w:val="center"/>
              <w:rPr>
                <w:rFonts w:ascii="Times New Roman" w:hAnsi="Times New Roman"/>
                <w:sz w:val="24"/>
                <w:szCs w:val="24"/>
              </w:rPr>
            </w:pPr>
            <w:r w:rsidRPr="00414404">
              <w:rPr>
                <w:rFonts w:ascii="Times New Roman" w:hAnsi="Times New Roman"/>
                <w:sz w:val="24"/>
                <w:szCs w:val="24"/>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1EBB3A" w14:textId="77777777" w:rsidR="008A5FEB" w:rsidRPr="00414404" w:rsidRDefault="001E4987" w:rsidP="00B35084">
            <w:pPr>
              <w:spacing w:after="0"/>
              <w:jc w:val="both"/>
              <w:rPr>
                <w:rFonts w:ascii="Times New Roman" w:hAnsi="Times New Roman"/>
                <w:color w:val="000000"/>
                <w:sz w:val="24"/>
                <w:szCs w:val="24"/>
              </w:rPr>
            </w:pPr>
            <w:r w:rsidRPr="00414404">
              <w:rPr>
                <w:rFonts w:ascii="Times New Roman" w:eastAsia="Times New Roman" w:hAnsi="Times New Roman"/>
                <w:bCs/>
                <w:sz w:val="24"/>
                <w:szCs w:val="24"/>
                <w:lang w:eastAsia="ru-RU"/>
              </w:rPr>
              <w:t>ул. Красная (от ул. Штанько до ул. Ленина)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0016AB2" w14:textId="77777777" w:rsidR="008A5FEB" w:rsidRPr="00414404" w:rsidRDefault="00230DAC" w:rsidP="00230DAC">
            <w:pPr>
              <w:spacing w:after="0"/>
              <w:jc w:val="center"/>
              <w:rPr>
                <w:rFonts w:ascii="Times New Roman" w:hAnsi="Times New Roman"/>
                <w:sz w:val="24"/>
                <w:szCs w:val="24"/>
              </w:rPr>
            </w:pPr>
            <w:r w:rsidRPr="00414404">
              <w:rPr>
                <w:rFonts w:ascii="Times New Roman" w:hAnsi="Times New Roman"/>
                <w:color w:val="000000"/>
                <w:sz w:val="24"/>
                <w:szCs w:val="24"/>
              </w:rPr>
              <w:t>Ремонт тротуара</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72B92" w14:textId="77777777" w:rsidR="008A5FEB" w:rsidRPr="00414404" w:rsidRDefault="001E4987" w:rsidP="00230DAC">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Cs/>
                <w:sz w:val="24"/>
                <w:szCs w:val="24"/>
                <w:lang w:eastAsia="ru-RU"/>
              </w:rPr>
              <w:t>805</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FF5202" w14:textId="77777777" w:rsidR="008A5FEB" w:rsidRPr="00414404" w:rsidRDefault="00974D28" w:rsidP="00230DAC">
            <w:pPr>
              <w:spacing w:after="0"/>
              <w:jc w:val="center"/>
              <w:rPr>
                <w:rFonts w:ascii="Times New Roman" w:hAnsi="Times New Roman"/>
                <w:sz w:val="24"/>
                <w:szCs w:val="24"/>
              </w:rPr>
            </w:pPr>
            <w:r w:rsidRPr="00414404">
              <w:rPr>
                <w:rFonts w:ascii="Times New Roman" w:hAnsi="Times New Roman"/>
                <w:sz w:val="24"/>
                <w:szCs w:val="24"/>
              </w:rPr>
              <w:t>1,0</w:t>
            </w:r>
          </w:p>
        </w:tc>
      </w:tr>
      <w:tr w:rsidR="008A5FEB" w:rsidRPr="00414404" w14:paraId="693DE2DE"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AACD03" w14:textId="77777777" w:rsidR="008A5FEB" w:rsidRPr="00414404" w:rsidRDefault="00B35084" w:rsidP="00230DAC">
            <w:pPr>
              <w:spacing w:after="0"/>
              <w:jc w:val="center"/>
              <w:rPr>
                <w:rFonts w:ascii="Times New Roman" w:hAnsi="Times New Roman"/>
                <w:sz w:val="24"/>
                <w:szCs w:val="24"/>
              </w:rPr>
            </w:pPr>
            <w:r w:rsidRPr="00414404">
              <w:rPr>
                <w:rFonts w:ascii="Times New Roman" w:hAnsi="Times New Roman"/>
                <w:sz w:val="24"/>
                <w:szCs w:val="24"/>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87DFB4" w14:textId="77777777" w:rsidR="008A5FEB" w:rsidRPr="00414404" w:rsidRDefault="001E4987" w:rsidP="00B35084">
            <w:pPr>
              <w:spacing w:after="0"/>
              <w:jc w:val="both"/>
              <w:rPr>
                <w:rFonts w:ascii="Times New Roman" w:hAnsi="Times New Roman"/>
                <w:color w:val="000000"/>
                <w:sz w:val="24"/>
                <w:szCs w:val="24"/>
              </w:rPr>
            </w:pPr>
            <w:r w:rsidRPr="00414404">
              <w:rPr>
                <w:rFonts w:ascii="Times New Roman" w:eastAsia="Times New Roman" w:hAnsi="Times New Roman"/>
                <w:bCs/>
                <w:sz w:val="24"/>
                <w:szCs w:val="24"/>
                <w:lang w:eastAsia="ru-RU"/>
              </w:rPr>
              <w:t>ул. Базарная (от ул. Мира до ул. Ленина)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79DE0A6" w14:textId="77777777" w:rsidR="008A5FEB" w:rsidRPr="00414404" w:rsidRDefault="00230DAC" w:rsidP="00230DAC">
            <w:pPr>
              <w:spacing w:after="0"/>
              <w:jc w:val="center"/>
              <w:rPr>
                <w:rFonts w:ascii="Times New Roman" w:hAnsi="Times New Roman"/>
                <w:sz w:val="24"/>
                <w:szCs w:val="24"/>
              </w:rPr>
            </w:pPr>
            <w:r w:rsidRPr="00414404">
              <w:rPr>
                <w:rFonts w:ascii="Times New Roman" w:hAnsi="Times New Roman"/>
                <w:color w:val="000000"/>
                <w:sz w:val="24"/>
                <w:szCs w:val="24"/>
              </w:rPr>
              <w:t>Ремонт тротуара</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BFF547" w14:textId="77777777" w:rsidR="008A5FEB" w:rsidRPr="00414404" w:rsidRDefault="001E4987" w:rsidP="00230DAC">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Cs/>
                <w:sz w:val="24"/>
                <w:szCs w:val="24"/>
                <w:lang w:eastAsia="ru-RU"/>
              </w:rPr>
              <w:t>520</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318EBE" w14:textId="77777777" w:rsidR="008A5FEB" w:rsidRPr="00414404" w:rsidRDefault="00974D28" w:rsidP="00230DAC">
            <w:pPr>
              <w:spacing w:after="0"/>
              <w:jc w:val="center"/>
              <w:rPr>
                <w:rFonts w:ascii="Times New Roman" w:hAnsi="Times New Roman"/>
                <w:sz w:val="24"/>
                <w:szCs w:val="24"/>
              </w:rPr>
            </w:pPr>
            <w:r w:rsidRPr="00414404">
              <w:rPr>
                <w:rFonts w:ascii="Times New Roman" w:hAnsi="Times New Roman"/>
                <w:sz w:val="24"/>
                <w:szCs w:val="24"/>
              </w:rPr>
              <w:t>1,0</w:t>
            </w:r>
          </w:p>
        </w:tc>
      </w:tr>
      <w:tr w:rsidR="008A5FEB" w:rsidRPr="00414404" w14:paraId="60674978"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35424F" w14:textId="77777777" w:rsidR="008A5FEB" w:rsidRPr="00414404" w:rsidRDefault="00B35084" w:rsidP="00230DAC">
            <w:pPr>
              <w:spacing w:after="0"/>
              <w:jc w:val="center"/>
              <w:rPr>
                <w:rFonts w:ascii="Times New Roman" w:hAnsi="Times New Roman"/>
                <w:sz w:val="24"/>
                <w:szCs w:val="24"/>
              </w:rPr>
            </w:pPr>
            <w:r w:rsidRPr="00414404">
              <w:rPr>
                <w:rFonts w:ascii="Times New Roman" w:hAnsi="Times New Roman"/>
                <w:sz w:val="24"/>
                <w:szCs w:val="24"/>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3D7424" w14:textId="77777777" w:rsidR="008A5FEB" w:rsidRPr="00414404" w:rsidRDefault="001E4987" w:rsidP="00B35084">
            <w:pPr>
              <w:spacing w:after="0"/>
              <w:jc w:val="both"/>
              <w:rPr>
                <w:rFonts w:ascii="Times New Roman" w:hAnsi="Times New Roman"/>
                <w:color w:val="000000"/>
                <w:sz w:val="24"/>
                <w:szCs w:val="24"/>
              </w:rPr>
            </w:pPr>
            <w:r w:rsidRPr="00414404">
              <w:rPr>
                <w:rFonts w:ascii="Times New Roman" w:eastAsia="Times New Roman" w:hAnsi="Times New Roman"/>
                <w:bCs/>
                <w:sz w:val="24"/>
                <w:szCs w:val="24"/>
                <w:lang w:eastAsia="ru-RU"/>
              </w:rPr>
              <w:t>ул. Пионерская (от ул. Мира до ул. Колхозная)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49D5FB3" w14:textId="77777777" w:rsidR="008A5FEB" w:rsidRPr="00414404" w:rsidRDefault="00230DAC" w:rsidP="00230DAC">
            <w:pPr>
              <w:spacing w:after="0"/>
              <w:jc w:val="center"/>
              <w:rPr>
                <w:rFonts w:ascii="Times New Roman" w:hAnsi="Times New Roman"/>
                <w:sz w:val="24"/>
                <w:szCs w:val="24"/>
              </w:rPr>
            </w:pPr>
            <w:r w:rsidRPr="00414404">
              <w:rPr>
                <w:rFonts w:ascii="Times New Roman" w:hAnsi="Times New Roman"/>
                <w:color w:val="000000"/>
                <w:sz w:val="24"/>
                <w:szCs w:val="24"/>
              </w:rPr>
              <w:t>Ремонт тротуара</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6D089B" w14:textId="77777777" w:rsidR="008A5FEB" w:rsidRPr="00414404" w:rsidRDefault="001E4987" w:rsidP="00230DAC">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Cs/>
                <w:sz w:val="24"/>
                <w:szCs w:val="24"/>
                <w:lang w:eastAsia="ru-RU"/>
              </w:rPr>
              <w:t>370</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FED17" w14:textId="77777777" w:rsidR="008A5FEB" w:rsidRPr="00414404" w:rsidRDefault="00974D28" w:rsidP="00230DAC">
            <w:pPr>
              <w:spacing w:after="0"/>
              <w:jc w:val="center"/>
              <w:rPr>
                <w:rFonts w:ascii="Times New Roman" w:hAnsi="Times New Roman"/>
                <w:sz w:val="24"/>
                <w:szCs w:val="24"/>
              </w:rPr>
            </w:pPr>
            <w:r w:rsidRPr="00414404">
              <w:rPr>
                <w:rFonts w:ascii="Times New Roman" w:hAnsi="Times New Roman"/>
                <w:sz w:val="24"/>
                <w:szCs w:val="24"/>
              </w:rPr>
              <w:t>1,0</w:t>
            </w:r>
          </w:p>
        </w:tc>
      </w:tr>
      <w:tr w:rsidR="00230DAC" w:rsidRPr="00414404" w14:paraId="10B66AF2"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7A70AF" w14:textId="77777777" w:rsidR="00230DAC" w:rsidRPr="00414404" w:rsidRDefault="00B35084" w:rsidP="00230DAC">
            <w:pPr>
              <w:spacing w:after="0"/>
              <w:jc w:val="center"/>
              <w:rPr>
                <w:rFonts w:ascii="Times New Roman" w:hAnsi="Times New Roman"/>
                <w:sz w:val="24"/>
                <w:szCs w:val="24"/>
              </w:rPr>
            </w:pPr>
            <w:r w:rsidRPr="00414404">
              <w:rPr>
                <w:rFonts w:ascii="Times New Roman" w:hAnsi="Times New Roman"/>
                <w:sz w:val="24"/>
                <w:szCs w:val="24"/>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41DF95" w14:textId="77777777" w:rsidR="00230DAC" w:rsidRPr="00414404" w:rsidRDefault="001E4987" w:rsidP="00230DAC">
            <w:pPr>
              <w:spacing w:after="0"/>
              <w:jc w:val="both"/>
              <w:rPr>
                <w:rFonts w:ascii="Times New Roman" w:hAnsi="Times New Roman"/>
                <w:color w:val="000000"/>
                <w:sz w:val="24"/>
                <w:szCs w:val="24"/>
              </w:rPr>
            </w:pPr>
            <w:r w:rsidRPr="00414404">
              <w:rPr>
                <w:rFonts w:ascii="Times New Roman" w:eastAsia="Times New Roman" w:hAnsi="Times New Roman"/>
                <w:bCs/>
                <w:sz w:val="24"/>
                <w:szCs w:val="24"/>
                <w:lang w:eastAsia="ru-RU"/>
              </w:rPr>
              <w:t>Ул. Коммунальная (от ул. Калинина до ул. Красная)</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B2B5AA0" w14:textId="77777777" w:rsidR="00230DAC" w:rsidRPr="00414404" w:rsidRDefault="00B35084" w:rsidP="00230DAC">
            <w:pPr>
              <w:spacing w:after="0"/>
              <w:jc w:val="center"/>
              <w:rPr>
                <w:rFonts w:ascii="Times New Roman" w:hAnsi="Times New Roman"/>
                <w:color w:val="000000"/>
                <w:sz w:val="24"/>
                <w:szCs w:val="24"/>
              </w:rPr>
            </w:pPr>
            <w:r w:rsidRPr="00414404">
              <w:rPr>
                <w:rFonts w:ascii="Times New Roman" w:hAnsi="Times New Roman"/>
                <w:color w:val="000000"/>
                <w:sz w:val="24"/>
                <w:szCs w:val="24"/>
              </w:rPr>
              <w:t>Ремонт тротуара</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40A3EF" w14:textId="77777777" w:rsidR="00230DAC" w:rsidRPr="00414404" w:rsidRDefault="001E4987" w:rsidP="00230DAC">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Cs/>
                <w:sz w:val="24"/>
                <w:szCs w:val="24"/>
                <w:lang w:eastAsia="ru-RU"/>
              </w:rPr>
              <w:t>286</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DDF2BF" w14:textId="77777777" w:rsidR="00230DAC" w:rsidRPr="00414404" w:rsidRDefault="00974D28" w:rsidP="00230DAC">
            <w:pPr>
              <w:spacing w:after="0"/>
              <w:jc w:val="center"/>
              <w:rPr>
                <w:rFonts w:ascii="Times New Roman" w:hAnsi="Times New Roman"/>
                <w:sz w:val="24"/>
                <w:szCs w:val="24"/>
              </w:rPr>
            </w:pPr>
            <w:r w:rsidRPr="00414404">
              <w:rPr>
                <w:rFonts w:ascii="Times New Roman" w:hAnsi="Times New Roman"/>
                <w:sz w:val="24"/>
                <w:szCs w:val="24"/>
              </w:rPr>
              <w:t>1,0</w:t>
            </w:r>
          </w:p>
        </w:tc>
      </w:tr>
      <w:tr w:rsidR="001E4987" w:rsidRPr="00414404" w14:paraId="48C2E88F"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318C6C" w14:textId="77777777" w:rsidR="001E4987" w:rsidRPr="00414404" w:rsidRDefault="001E4987" w:rsidP="00230DAC">
            <w:pPr>
              <w:spacing w:after="0"/>
              <w:jc w:val="center"/>
              <w:rPr>
                <w:rFonts w:ascii="Times New Roman" w:hAnsi="Times New Roman"/>
                <w:sz w:val="24"/>
                <w:szCs w:val="24"/>
              </w:rPr>
            </w:pPr>
            <w:r w:rsidRPr="00414404">
              <w:rPr>
                <w:rFonts w:ascii="Times New Roman" w:hAnsi="Times New Roman"/>
                <w:sz w:val="24"/>
                <w:szCs w:val="24"/>
              </w:rP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E4E227" w14:textId="77777777" w:rsidR="001E4987" w:rsidRPr="00414404" w:rsidRDefault="001E4987" w:rsidP="00B35084">
            <w:pPr>
              <w:spacing w:after="0"/>
              <w:jc w:val="both"/>
              <w:rPr>
                <w:rFonts w:ascii="Times New Roman" w:hAnsi="Times New Roman"/>
                <w:color w:val="000000"/>
                <w:sz w:val="24"/>
                <w:szCs w:val="24"/>
              </w:rPr>
            </w:pPr>
            <w:r w:rsidRPr="00414404">
              <w:rPr>
                <w:rFonts w:ascii="Times New Roman" w:eastAsia="Times New Roman" w:hAnsi="Times New Roman"/>
                <w:color w:val="000000"/>
                <w:sz w:val="24"/>
                <w:szCs w:val="24"/>
                <w:lang w:eastAsia="ru-RU"/>
              </w:rPr>
              <w:t>Ул. Красная (от ул. Северная до ул. Штанько)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BC4C09D" w14:textId="77777777" w:rsidR="001E4987" w:rsidRPr="00414404" w:rsidRDefault="001E4987" w:rsidP="00230DAC">
            <w:pPr>
              <w:spacing w:after="0"/>
              <w:jc w:val="center"/>
              <w:rPr>
                <w:rFonts w:ascii="Times New Roman" w:hAnsi="Times New Roman"/>
                <w:sz w:val="24"/>
                <w:szCs w:val="24"/>
              </w:rPr>
            </w:pPr>
            <w:r w:rsidRPr="00414404">
              <w:rPr>
                <w:rFonts w:ascii="Times New Roman" w:hAnsi="Times New Roman"/>
                <w:sz w:val="24"/>
                <w:szCs w:val="24"/>
              </w:rPr>
              <w:t>строительство</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1E4E0E" w14:textId="77777777" w:rsidR="001E4987" w:rsidRPr="00414404" w:rsidRDefault="001E4987" w:rsidP="00230DAC">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Cs/>
                <w:sz w:val="24"/>
                <w:szCs w:val="24"/>
                <w:lang w:eastAsia="ru-RU"/>
              </w:rPr>
              <w:t>850</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55537" w14:textId="77777777" w:rsidR="001E4987" w:rsidRPr="00414404" w:rsidRDefault="001E4987" w:rsidP="00230DAC">
            <w:pPr>
              <w:spacing w:after="0"/>
              <w:jc w:val="center"/>
              <w:rPr>
                <w:rFonts w:ascii="Times New Roman" w:hAnsi="Times New Roman"/>
                <w:sz w:val="24"/>
                <w:szCs w:val="24"/>
              </w:rPr>
            </w:pPr>
            <w:r w:rsidRPr="00414404">
              <w:rPr>
                <w:rFonts w:ascii="Times New Roman" w:hAnsi="Times New Roman"/>
                <w:sz w:val="24"/>
                <w:szCs w:val="24"/>
              </w:rPr>
              <w:t>1,0</w:t>
            </w:r>
          </w:p>
        </w:tc>
      </w:tr>
      <w:tr w:rsidR="001E4987" w:rsidRPr="00414404" w14:paraId="798B133C"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609E06" w14:textId="77777777" w:rsidR="001E4987" w:rsidRPr="00414404" w:rsidRDefault="001E4987" w:rsidP="00230DAC">
            <w:pPr>
              <w:spacing w:after="0"/>
              <w:jc w:val="center"/>
              <w:rPr>
                <w:rFonts w:ascii="Times New Roman" w:hAnsi="Times New Roman"/>
                <w:sz w:val="24"/>
                <w:szCs w:val="24"/>
              </w:rPr>
            </w:pPr>
            <w:r w:rsidRPr="00414404">
              <w:rPr>
                <w:rFonts w:ascii="Times New Roman" w:hAnsi="Times New Roman"/>
                <w:sz w:val="24"/>
                <w:szCs w:val="24"/>
              </w:rP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9B317C" w14:textId="77777777" w:rsidR="001E4987" w:rsidRPr="00414404" w:rsidRDefault="001E4987" w:rsidP="00B35084">
            <w:pPr>
              <w:spacing w:after="0"/>
              <w:jc w:val="both"/>
              <w:rPr>
                <w:rFonts w:ascii="Times New Roman" w:hAnsi="Times New Roman"/>
                <w:color w:val="000000"/>
                <w:sz w:val="24"/>
                <w:szCs w:val="24"/>
              </w:rPr>
            </w:pPr>
            <w:r w:rsidRPr="00414404">
              <w:rPr>
                <w:rFonts w:ascii="Times New Roman" w:eastAsia="Times New Roman" w:hAnsi="Times New Roman"/>
                <w:color w:val="000000"/>
                <w:sz w:val="24"/>
                <w:szCs w:val="24"/>
                <w:lang w:eastAsia="ru-RU"/>
              </w:rPr>
              <w:t>Ул. Минометчиков (от ул. Степная до ул. Мира)</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35C62BB4" w14:textId="77777777" w:rsidR="001E4987" w:rsidRPr="00414404" w:rsidRDefault="001E4987" w:rsidP="00230DAC">
            <w:pPr>
              <w:spacing w:after="0"/>
              <w:jc w:val="center"/>
              <w:rPr>
                <w:rFonts w:ascii="Times New Roman" w:hAnsi="Times New Roman"/>
                <w:sz w:val="24"/>
                <w:szCs w:val="24"/>
              </w:rPr>
            </w:pPr>
            <w:r w:rsidRPr="00414404">
              <w:rPr>
                <w:rFonts w:ascii="Times New Roman" w:hAnsi="Times New Roman"/>
                <w:sz w:val="24"/>
                <w:szCs w:val="24"/>
              </w:rPr>
              <w:t>строительство</w:t>
            </w: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876113" w14:textId="77777777" w:rsidR="001E4987" w:rsidRPr="00414404" w:rsidRDefault="001E4987" w:rsidP="00230DAC">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Cs/>
                <w:sz w:val="24"/>
                <w:szCs w:val="24"/>
                <w:lang w:eastAsia="ru-RU"/>
              </w:rPr>
              <w:t>840</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A3D0B8" w14:textId="77777777" w:rsidR="001E4987" w:rsidRPr="00414404" w:rsidRDefault="001E4987" w:rsidP="00230DAC">
            <w:pPr>
              <w:spacing w:after="0"/>
              <w:jc w:val="center"/>
              <w:rPr>
                <w:rFonts w:ascii="Times New Roman" w:hAnsi="Times New Roman"/>
                <w:sz w:val="24"/>
                <w:szCs w:val="24"/>
              </w:rPr>
            </w:pPr>
            <w:r w:rsidRPr="00414404">
              <w:rPr>
                <w:rFonts w:ascii="Times New Roman" w:hAnsi="Times New Roman"/>
                <w:sz w:val="24"/>
                <w:szCs w:val="24"/>
              </w:rPr>
              <w:t>1,0</w:t>
            </w:r>
          </w:p>
        </w:tc>
      </w:tr>
      <w:tr w:rsidR="001E4987" w:rsidRPr="00414404" w14:paraId="4D327EFA" w14:textId="77777777">
        <w:trPr>
          <w:trHeight w:val="340"/>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6DD051" w14:textId="77777777" w:rsidR="001E4987" w:rsidRPr="00414404" w:rsidRDefault="001E4987" w:rsidP="00230DAC">
            <w:pPr>
              <w:spacing w:after="0"/>
              <w:jc w:val="center"/>
              <w:rPr>
                <w:rFonts w:ascii="Times New Roman" w:hAnsi="Times New Roman"/>
                <w:sz w:val="24"/>
                <w:szCs w:val="24"/>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DDA670" w14:textId="77777777" w:rsidR="001E4987" w:rsidRPr="00414404" w:rsidRDefault="001E4987" w:rsidP="00B36AC6">
            <w:pPr>
              <w:spacing w:after="0" w:line="240" w:lineRule="auto"/>
              <w:jc w:val="both"/>
              <w:rPr>
                <w:rFonts w:ascii="Times New Roman" w:eastAsia="Times New Roman" w:hAnsi="Times New Roman"/>
                <w:bCs/>
                <w:sz w:val="24"/>
                <w:szCs w:val="24"/>
                <w:lang w:eastAsia="ru-RU"/>
              </w:rPr>
            </w:pPr>
            <w:r w:rsidRPr="00414404">
              <w:rPr>
                <w:rFonts w:ascii="Times New Roman" w:eastAsia="Times New Roman" w:hAnsi="Times New Roman"/>
                <w:b/>
                <w:color w:val="000000"/>
                <w:sz w:val="24"/>
                <w:szCs w:val="24"/>
                <w:lang w:eastAsia="ru-RU"/>
              </w:rPr>
              <w:t>Итого: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24470FEC" w14:textId="77777777" w:rsidR="001E4987" w:rsidRPr="00414404" w:rsidRDefault="001E4987" w:rsidP="00B36AC6">
            <w:pPr>
              <w:spacing w:after="0"/>
              <w:jc w:val="center"/>
              <w:rPr>
                <w:rFonts w:ascii="Times New Roman" w:hAnsi="Times New Roman"/>
                <w:sz w:val="24"/>
                <w:szCs w:val="24"/>
              </w:rPr>
            </w:pPr>
          </w:p>
        </w:tc>
        <w:tc>
          <w:tcPr>
            <w:tcW w:w="155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3AA6AD" w14:textId="77777777" w:rsidR="001E4987" w:rsidRPr="00414404" w:rsidRDefault="001E4987" w:rsidP="00B36AC6">
            <w:pPr>
              <w:spacing w:after="0" w:line="240" w:lineRule="auto"/>
              <w:jc w:val="center"/>
              <w:rPr>
                <w:rFonts w:ascii="Times New Roman" w:eastAsia="Times New Roman" w:hAnsi="Times New Roman"/>
                <w:bCs/>
                <w:sz w:val="24"/>
                <w:szCs w:val="24"/>
                <w:lang w:eastAsia="ru-RU"/>
              </w:rPr>
            </w:pPr>
            <w:r w:rsidRPr="00414404">
              <w:rPr>
                <w:rFonts w:ascii="Times New Roman" w:eastAsia="Times New Roman" w:hAnsi="Times New Roman"/>
                <w:b/>
                <w:bCs/>
                <w:sz w:val="24"/>
                <w:szCs w:val="24"/>
                <w:lang w:eastAsia="ru-RU"/>
              </w:rPr>
              <w:t>4843</w:t>
            </w:r>
          </w:p>
        </w:tc>
        <w:tc>
          <w:tcPr>
            <w:tcW w:w="170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1921CD" w14:textId="77777777" w:rsidR="001E4987" w:rsidRPr="00414404" w:rsidRDefault="001E4987" w:rsidP="00EA52C0">
            <w:pPr>
              <w:spacing w:after="0"/>
              <w:jc w:val="center"/>
              <w:rPr>
                <w:rFonts w:ascii="Times New Roman" w:hAnsi="Times New Roman"/>
                <w:sz w:val="24"/>
                <w:szCs w:val="24"/>
              </w:rPr>
            </w:pPr>
          </w:p>
        </w:tc>
      </w:tr>
    </w:tbl>
    <w:p w14:paraId="253E1DEE" w14:textId="77777777" w:rsidR="006945A0" w:rsidRPr="00414404" w:rsidRDefault="006945A0" w:rsidP="00B5389D">
      <w:pPr>
        <w:pStyle w:val="Textbody"/>
        <w:spacing w:after="0" w:line="276" w:lineRule="auto"/>
        <w:jc w:val="center"/>
      </w:pPr>
    </w:p>
    <w:p w14:paraId="5B0EF685" w14:textId="77777777" w:rsidR="006945A0" w:rsidRPr="00414404" w:rsidRDefault="006945A0" w:rsidP="00B5389D">
      <w:pPr>
        <w:pStyle w:val="Textbody"/>
        <w:spacing w:after="0" w:line="276" w:lineRule="auto"/>
        <w:jc w:val="center"/>
      </w:pPr>
    </w:p>
    <w:p w14:paraId="68143BF5" w14:textId="77777777" w:rsidR="006945A0" w:rsidRPr="00414404" w:rsidRDefault="006945A0" w:rsidP="00B5389D">
      <w:pPr>
        <w:pStyle w:val="Textbody"/>
        <w:spacing w:after="0" w:line="276" w:lineRule="auto"/>
        <w:jc w:val="center"/>
      </w:pPr>
    </w:p>
    <w:p w14:paraId="6B4D1891" w14:textId="77777777" w:rsidR="006945A0" w:rsidRPr="00414404" w:rsidRDefault="006945A0" w:rsidP="00B5389D">
      <w:pPr>
        <w:pStyle w:val="Textbody"/>
        <w:spacing w:after="0" w:line="276" w:lineRule="auto"/>
        <w:jc w:val="center"/>
      </w:pPr>
    </w:p>
    <w:p w14:paraId="07B46878" w14:textId="77777777" w:rsidR="006945A0" w:rsidRPr="00414404" w:rsidRDefault="006945A0" w:rsidP="00B5389D">
      <w:pPr>
        <w:pStyle w:val="Textbody"/>
        <w:spacing w:after="0" w:line="276" w:lineRule="auto"/>
        <w:jc w:val="center"/>
        <w:sectPr w:rsidR="006945A0" w:rsidRPr="00414404" w:rsidSect="000A067D">
          <w:pgSz w:w="11906" w:h="16838"/>
          <w:pgMar w:top="1134" w:right="567" w:bottom="1134" w:left="1701" w:header="709" w:footer="709" w:gutter="0"/>
          <w:cols w:space="708"/>
          <w:docGrid w:linePitch="360"/>
        </w:sectPr>
      </w:pPr>
    </w:p>
    <w:p w14:paraId="2F186563" w14:textId="77777777" w:rsidR="006945A0" w:rsidRPr="00414404" w:rsidRDefault="006945A0" w:rsidP="00B63CC6">
      <w:pPr>
        <w:pStyle w:val="Textbody"/>
        <w:spacing w:after="0" w:line="276" w:lineRule="auto"/>
        <w:jc w:val="center"/>
      </w:pPr>
      <w:r w:rsidRPr="00414404">
        <w:lastRenderedPageBreak/>
        <w:t>Рис</w:t>
      </w:r>
      <w:r w:rsidR="00B63CC6" w:rsidRPr="00414404">
        <w:t>.</w:t>
      </w:r>
      <w:r w:rsidRPr="00414404">
        <w:t xml:space="preserve"> </w:t>
      </w:r>
      <w:r w:rsidR="00432961" w:rsidRPr="00414404">
        <w:t>7</w:t>
      </w:r>
      <w:r w:rsidRPr="00414404">
        <w:t xml:space="preserve"> </w:t>
      </w:r>
      <w:r w:rsidR="00B63CC6" w:rsidRPr="00414404">
        <w:t>–</w:t>
      </w:r>
      <w:r w:rsidRPr="00414404">
        <w:t xml:space="preserve"> </w:t>
      </w:r>
      <w:r w:rsidR="00B63CC6" w:rsidRPr="00414404">
        <w:t>Проектируемые тротуары и пешеходные переходы</w:t>
      </w:r>
    </w:p>
    <w:p w14:paraId="55F65DBB" w14:textId="77777777" w:rsidR="006945A0" w:rsidRPr="00414404" w:rsidRDefault="006945A0" w:rsidP="00B5389D">
      <w:pPr>
        <w:pStyle w:val="Textbody"/>
        <w:spacing w:after="0" w:line="276" w:lineRule="auto"/>
        <w:jc w:val="center"/>
        <w:sectPr w:rsidR="006945A0" w:rsidRPr="00414404" w:rsidSect="00B63CC6">
          <w:pgSz w:w="16838" w:h="11906" w:orient="landscape"/>
          <w:pgMar w:top="851" w:right="1134" w:bottom="567" w:left="1134" w:header="709" w:footer="709" w:gutter="0"/>
          <w:cols w:space="708"/>
          <w:docGrid w:linePitch="360"/>
        </w:sectPr>
      </w:pPr>
    </w:p>
    <w:p w14:paraId="6776B5CF" w14:textId="77777777" w:rsidR="00B5389D" w:rsidRPr="00414404" w:rsidRDefault="00B5389D" w:rsidP="00B5389D">
      <w:pPr>
        <w:pStyle w:val="Textbody"/>
        <w:tabs>
          <w:tab w:val="left" w:pos="709"/>
        </w:tabs>
        <w:spacing w:after="0" w:line="276" w:lineRule="auto"/>
        <w:jc w:val="center"/>
      </w:pPr>
      <w:r w:rsidRPr="00414404">
        <w:rPr>
          <w:b/>
          <w:sz w:val="28"/>
          <w:szCs w:val="28"/>
        </w:rPr>
        <w:lastRenderedPageBreak/>
        <w:t>3.19. Обеспечение благоприятных условий для движения инвалидов</w:t>
      </w:r>
    </w:p>
    <w:p w14:paraId="5029AF19" w14:textId="77777777" w:rsidR="00B5389D" w:rsidRPr="00414404" w:rsidRDefault="00B5389D" w:rsidP="00B5389D">
      <w:pPr>
        <w:pStyle w:val="Standard"/>
        <w:spacing w:after="0"/>
        <w:jc w:val="both"/>
      </w:pPr>
      <w:r w:rsidRPr="00414404">
        <w:rPr>
          <w:sz w:val="28"/>
          <w:szCs w:val="28"/>
        </w:rPr>
        <w:tab/>
        <w:t>Мероприятия по обеспечению доступности объектов для маломобильных групп населения должны выполняться на основании требований:</w:t>
      </w:r>
    </w:p>
    <w:p w14:paraId="6A2F374F" w14:textId="77777777" w:rsidR="00B5389D" w:rsidRPr="00414404" w:rsidRDefault="00B5389D" w:rsidP="00B5389D">
      <w:pPr>
        <w:pStyle w:val="Standard"/>
        <w:spacing w:after="0"/>
        <w:jc w:val="both"/>
      </w:pPr>
      <w:r w:rsidRPr="00414404">
        <w:rPr>
          <w:sz w:val="28"/>
          <w:szCs w:val="28"/>
        </w:rPr>
        <w:tab/>
        <w:t>ГОСТ Р 52875-2007 Указатели тактильные наземные для инвалидов по зрению. Технические требования - Принят и введен в действие Приказом Федерального агентства по техническому регулированию и метрологии от 27 декабря 2007 года № 553-ст.</w:t>
      </w:r>
    </w:p>
    <w:p w14:paraId="3069BAC0" w14:textId="77777777" w:rsidR="00B5389D" w:rsidRPr="00414404" w:rsidRDefault="00B5389D" w:rsidP="00B5389D">
      <w:pPr>
        <w:pStyle w:val="Standard"/>
        <w:spacing w:after="0"/>
        <w:jc w:val="both"/>
      </w:pPr>
      <w:r w:rsidRPr="00414404">
        <w:rPr>
          <w:sz w:val="28"/>
          <w:szCs w:val="28"/>
        </w:rPr>
        <w:tab/>
        <w:t>СП 59.13330.2016 Доступность зданий и сооружений для маломобильных групп населения. Утвержден Министерством строительства и жилищно-коммунального хозяйства Российской Федерации, 14.11.2016.</w:t>
      </w:r>
    </w:p>
    <w:p w14:paraId="632E248D" w14:textId="77777777" w:rsidR="00B5389D" w:rsidRPr="00414404" w:rsidRDefault="00B5389D" w:rsidP="00B5389D">
      <w:pPr>
        <w:pStyle w:val="Standard"/>
        <w:spacing w:after="0"/>
        <w:jc w:val="both"/>
      </w:pPr>
      <w:r w:rsidRPr="00414404">
        <w:rPr>
          <w:sz w:val="28"/>
          <w:szCs w:val="28"/>
        </w:rPr>
        <w:tab/>
        <w:t>ОДМ 218.2.007-2011 Отраслевой дорожный методический документ. Методические рекомендации по проектированию мероприятий по обеспечению доступа инвалидов к объектам дорожного хозяйства - Издан на основании Распоряжения Федерального дорожного агентства от 05.06.2013 г. №758-р.</w:t>
      </w:r>
    </w:p>
    <w:p w14:paraId="7C3D1607" w14:textId="77777777" w:rsidR="00B5389D" w:rsidRPr="00414404" w:rsidRDefault="00B5389D" w:rsidP="00B5389D">
      <w:pPr>
        <w:pStyle w:val="Standard"/>
        <w:spacing w:after="0"/>
        <w:jc w:val="both"/>
      </w:pPr>
      <w:r w:rsidRPr="00414404">
        <w:rPr>
          <w:sz w:val="28"/>
          <w:szCs w:val="28"/>
        </w:rPr>
        <w:tab/>
        <w:t>Для инвалидов с дефектами зрения, в том числе полностью слепых, предусматривается укладка специальных тактильных плит в местах пешеходных переходов через проезжую часть улиц и при пересечении внутриквартальных съездов, на пути следования по тротуарам, перед препятствиями (стойками, опорами, рекламными конструкциями, деревьями и др.), а также на посадочных площадках остановочных пунктов.</w:t>
      </w:r>
    </w:p>
    <w:p w14:paraId="4E82FE75" w14:textId="77777777" w:rsidR="00B5389D" w:rsidRPr="00414404" w:rsidRDefault="00B5389D" w:rsidP="00B5389D">
      <w:pPr>
        <w:pStyle w:val="Standard"/>
        <w:spacing w:after="0"/>
        <w:jc w:val="both"/>
      </w:pPr>
      <w:r w:rsidRPr="00414404">
        <w:rPr>
          <w:sz w:val="28"/>
          <w:szCs w:val="28"/>
        </w:rPr>
        <w:tab/>
        <w:t xml:space="preserve">На основании СП </w:t>
      </w:r>
      <w:proofErr w:type="gramStart"/>
      <w:r w:rsidRPr="00414404">
        <w:rPr>
          <w:sz w:val="28"/>
          <w:szCs w:val="28"/>
        </w:rPr>
        <w:t>59.13330.2016  Ширина</w:t>
      </w:r>
      <w:proofErr w:type="gramEnd"/>
      <w:r w:rsidRPr="00414404">
        <w:rPr>
          <w:sz w:val="28"/>
          <w:szCs w:val="28"/>
        </w:rPr>
        <w:t xml:space="preserve"> пешеходного пути с учетом встречного движения инвалидов на креслах-колясках должна быть не менее 2,0 м.</w:t>
      </w:r>
      <w:r w:rsidRPr="00414404">
        <w:rPr>
          <w:sz w:val="28"/>
          <w:szCs w:val="28"/>
          <w:shd w:val="clear" w:color="auto" w:fill="FFFFFF"/>
        </w:rPr>
        <w:t xml:space="preserve"> В условиях сложившейся застройки в затесненных местах допускается в пределах прямой видимости снижать ширину пешеходного пути движения до 1,2 м.</w:t>
      </w:r>
      <w:r w:rsidRPr="00414404">
        <w:rPr>
          <w:sz w:val="28"/>
          <w:szCs w:val="28"/>
        </w:rPr>
        <w:t xml:space="preserve"> Высоту бортовых камней (бордюров) по краям пешеходных путей на участке вдоль газонов и озелененных площадок следует принимать не менее 0,05 м. Перепад высот бортовых камней вдоль эксплуатируемых газонов и озелененных площадок, примыкающих к путям пешеходного движения, не должен превышать 0,025 м.</w:t>
      </w:r>
    </w:p>
    <w:p w14:paraId="1268A859" w14:textId="77777777" w:rsidR="00B5389D" w:rsidRPr="00414404" w:rsidRDefault="00B5389D" w:rsidP="00B5389D">
      <w:pPr>
        <w:pStyle w:val="Standard"/>
        <w:spacing w:after="0"/>
        <w:jc w:val="both"/>
      </w:pPr>
      <w:r w:rsidRPr="00414404">
        <w:rPr>
          <w:sz w:val="28"/>
          <w:szCs w:val="28"/>
        </w:rPr>
        <w:tab/>
        <w:t>В местах изменения высот поверхностей пешеходных путей их выполняют плавным понижением с уклоном не более 1:20 (5%) или обустраивают съездами. При устройстве съездов их продольный уклон должен быть не более 1:20 (5%), около здания - не более 1:12 (8%), а в местах, характеризующихся стесненными условиями, - не более 1:10 на протяжении не более 1,0 м. Перепад высот между нижней гранью съезда и проезжей частью не должен превышать 0,015 м.</w:t>
      </w:r>
    </w:p>
    <w:p w14:paraId="540F09A4" w14:textId="77777777" w:rsidR="00B5389D" w:rsidRPr="00414404" w:rsidRDefault="00B5389D" w:rsidP="00B5389D">
      <w:pPr>
        <w:pStyle w:val="Standard"/>
        <w:spacing w:after="0"/>
        <w:jc w:val="both"/>
      </w:pPr>
      <w:r w:rsidRPr="00414404">
        <w:rPr>
          <w:sz w:val="28"/>
          <w:szCs w:val="28"/>
        </w:rPr>
        <w:tab/>
        <w:t>Мероприятия по улучшению условий для инвалидов и других маломобильных групп населения:</w:t>
      </w:r>
    </w:p>
    <w:p w14:paraId="5FF1B1F7" w14:textId="77777777" w:rsidR="00B5389D" w:rsidRPr="00414404" w:rsidRDefault="00B5389D" w:rsidP="00C24537">
      <w:pPr>
        <w:pStyle w:val="Standard"/>
        <w:spacing w:after="0"/>
        <w:jc w:val="both"/>
        <w:rPr>
          <w:sz w:val="28"/>
          <w:szCs w:val="28"/>
        </w:rPr>
      </w:pPr>
      <w:r w:rsidRPr="00414404">
        <w:rPr>
          <w:sz w:val="28"/>
          <w:szCs w:val="28"/>
        </w:rPr>
        <w:t>- обустройство тротуаров и пешеходных дорожек тактильной плиткой согласно ГОСТ Р 51671-</w:t>
      </w:r>
      <w:proofErr w:type="gramStart"/>
      <w:r w:rsidRPr="00414404">
        <w:rPr>
          <w:sz w:val="28"/>
          <w:szCs w:val="28"/>
        </w:rPr>
        <w:t>2000  и</w:t>
      </w:r>
      <w:proofErr w:type="gramEnd"/>
      <w:r w:rsidRPr="00414404">
        <w:rPr>
          <w:sz w:val="28"/>
          <w:szCs w:val="28"/>
        </w:rPr>
        <w:t xml:space="preserve"> ГОСТ Р 52875-2007 по ул. </w:t>
      </w:r>
      <w:r w:rsidR="001E4987" w:rsidRPr="00414404">
        <w:rPr>
          <w:sz w:val="28"/>
          <w:szCs w:val="28"/>
        </w:rPr>
        <w:t>Ленина к музею и школе№8</w:t>
      </w:r>
      <w:r w:rsidR="007A03F0" w:rsidRPr="00414404">
        <w:rPr>
          <w:sz w:val="28"/>
          <w:szCs w:val="28"/>
        </w:rPr>
        <w:t>;</w:t>
      </w:r>
    </w:p>
    <w:p w14:paraId="56454551" w14:textId="77777777" w:rsidR="00C6104E" w:rsidRPr="00414404" w:rsidRDefault="00C6104E" w:rsidP="00C24537">
      <w:pPr>
        <w:pStyle w:val="Standard"/>
        <w:spacing w:after="0"/>
        <w:jc w:val="both"/>
        <w:rPr>
          <w:sz w:val="28"/>
          <w:szCs w:val="28"/>
        </w:rPr>
      </w:pPr>
      <w:r w:rsidRPr="00414404">
        <w:rPr>
          <w:sz w:val="28"/>
          <w:szCs w:val="28"/>
        </w:rPr>
        <w:lastRenderedPageBreak/>
        <w:t>- обустройство тротуаров и пешеходных дорожек тактильной плиткой согласно ГОСТ Р 51671-</w:t>
      </w:r>
      <w:proofErr w:type="gramStart"/>
      <w:r w:rsidRPr="00414404">
        <w:rPr>
          <w:sz w:val="28"/>
          <w:szCs w:val="28"/>
        </w:rPr>
        <w:t>2000  и</w:t>
      </w:r>
      <w:proofErr w:type="gramEnd"/>
      <w:r w:rsidRPr="00414404">
        <w:rPr>
          <w:sz w:val="28"/>
          <w:szCs w:val="28"/>
        </w:rPr>
        <w:t xml:space="preserve"> ГОСТ Р 52875-2007 по </w:t>
      </w:r>
      <w:r w:rsidR="001E4987" w:rsidRPr="00414404">
        <w:rPr>
          <w:sz w:val="28"/>
          <w:szCs w:val="28"/>
        </w:rPr>
        <w:t>ул. Красная к зданию администрации и дому культуры</w:t>
      </w:r>
      <w:r w:rsidR="007A03F0" w:rsidRPr="00414404">
        <w:rPr>
          <w:sz w:val="28"/>
          <w:szCs w:val="28"/>
        </w:rPr>
        <w:t>;</w:t>
      </w:r>
    </w:p>
    <w:p w14:paraId="3A81268B" w14:textId="77777777" w:rsidR="001E4987" w:rsidRPr="00414404" w:rsidRDefault="001E4987" w:rsidP="001E4987">
      <w:pPr>
        <w:pStyle w:val="Standard"/>
        <w:spacing w:after="0"/>
        <w:jc w:val="both"/>
        <w:rPr>
          <w:sz w:val="28"/>
          <w:szCs w:val="28"/>
        </w:rPr>
      </w:pPr>
      <w:r w:rsidRPr="00414404">
        <w:rPr>
          <w:sz w:val="28"/>
          <w:szCs w:val="28"/>
        </w:rPr>
        <w:t>- обустройство тротуаров и пешеходных дорожек тактильной плиткой согласно ГОСТ Р 51671-</w:t>
      </w:r>
      <w:r w:rsidR="00B63CC6" w:rsidRPr="00414404">
        <w:rPr>
          <w:sz w:val="28"/>
          <w:szCs w:val="28"/>
        </w:rPr>
        <w:t>2000 и</w:t>
      </w:r>
      <w:r w:rsidRPr="00414404">
        <w:rPr>
          <w:sz w:val="28"/>
          <w:szCs w:val="28"/>
        </w:rPr>
        <w:t xml:space="preserve"> ГОСТ Р 52875-2007 по ул. Кирова к медицинскому </w:t>
      </w:r>
      <w:proofErr w:type="gramStart"/>
      <w:r w:rsidRPr="00414404">
        <w:rPr>
          <w:sz w:val="28"/>
          <w:szCs w:val="28"/>
        </w:rPr>
        <w:t>учреждению ;</w:t>
      </w:r>
      <w:proofErr w:type="gramEnd"/>
    </w:p>
    <w:p w14:paraId="07B06E7A" w14:textId="77777777" w:rsidR="00B5389D" w:rsidRPr="00414404" w:rsidRDefault="00B5389D" w:rsidP="00B5389D">
      <w:pPr>
        <w:spacing w:after="0"/>
        <w:jc w:val="center"/>
      </w:pPr>
      <w:r w:rsidRPr="00414404">
        <w:rPr>
          <w:rFonts w:ascii="Times New Roman" w:hAnsi="Times New Roman"/>
          <w:b/>
          <w:sz w:val="28"/>
          <w:szCs w:val="28"/>
        </w:rPr>
        <w:t>3.20. Обеспечение маршрутов безопасного движения детей к образовательным организациям</w:t>
      </w:r>
    </w:p>
    <w:p w14:paraId="168AF8D8" w14:textId="77777777" w:rsidR="00B5389D" w:rsidRPr="00414404" w:rsidRDefault="00B5389D" w:rsidP="00B5389D">
      <w:pPr>
        <w:pStyle w:val="Standard"/>
        <w:spacing w:after="0"/>
        <w:jc w:val="both"/>
      </w:pPr>
      <w:r w:rsidRPr="00414404">
        <w:rPr>
          <w:sz w:val="28"/>
          <w:szCs w:val="28"/>
        </w:rPr>
        <w:tab/>
        <w:t>Целью создания максимально безопасных и комфортных условий движения участников дорожного движения на участках улично-дорожной сети, примыкающих к образовательным организациям, является обеспечение безопасности движения транспортных и пешеходных потоков.</w:t>
      </w:r>
    </w:p>
    <w:p w14:paraId="6C79249F" w14:textId="77777777" w:rsidR="00B5389D" w:rsidRPr="00414404" w:rsidRDefault="00B5389D" w:rsidP="00B5389D">
      <w:pPr>
        <w:pStyle w:val="Standard"/>
        <w:spacing w:after="0"/>
        <w:jc w:val="both"/>
      </w:pPr>
      <w:r w:rsidRPr="00414404">
        <w:rPr>
          <w:sz w:val="28"/>
          <w:szCs w:val="28"/>
        </w:rPr>
        <w:tab/>
        <w:t>Основными задачами по достижению указанной цели являются:</w:t>
      </w:r>
    </w:p>
    <w:p w14:paraId="7E7EE3C4" w14:textId="77777777" w:rsidR="00B5389D" w:rsidRPr="00414404" w:rsidRDefault="00B5389D" w:rsidP="00B5389D">
      <w:pPr>
        <w:pStyle w:val="Standard"/>
        <w:spacing w:after="0"/>
        <w:jc w:val="both"/>
      </w:pPr>
      <w:r w:rsidRPr="00414404">
        <w:rPr>
          <w:sz w:val="28"/>
          <w:szCs w:val="28"/>
        </w:rPr>
        <w:t>- предотвращение дорожно-транспортных происшествий;</w:t>
      </w:r>
    </w:p>
    <w:p w14:paraId="64F4C7B8" w14:textId="77777777" w:rsidR="00B5389D" w:rsidRPr="00414404" w:rsidRDefault="00B5389D" w:rsidP="00B5389D">
      <w:pPr>
        <w:pStyle w:val="Standard"/>
        <w:spacing w:after="0"/>
        <w:jc w:val="both"/>
      </w:pPr>
      <w:r w:rsidRPr="00414404">
        <w:rPr>
          <w:sz w:val="28"/>
          <w:szCs w:val="28"/>
        </w:rPr>
        <w:t>- устранение нарушений стандартов, норм и правил, действующих в области обеспечения безопасности дорожного движения;</w:t>
      </w:r>
    </w:p>
    <w:p w14:paraId="1D9EBEE1" w14:textId="77777777" w:rsidR="00B5389D" w:rsidRPr="00414404" w:rsidRDefault="00B5389D" w:rsidP="00B5389D">
      <w:pPr>
        <w:pStyle w:val="Standard"/>
        <w:tabs>
          <w:tab w:val="left" w:pos="709"/>
        </w:tabs>
        <w:spacing w:after="0"/>
        <w:jc w:val="both"/>
      </w:pPr>
      <w:r w:rsidRPr="00414404">
        <w:rPr>
          <w:sz w:val="28"/>
          <w:szCs w:val="28"/>
        </w:rPr>
        <w:t>- обеспечение условий для соблюдения водителями правил дорожного движения на пешеходных переходах.</w:t>
      </w:r>
    </w:p>
    <w:p w14:paraId="6E0D79D4" w14:textId="77777777" w:rsidR="00B5389D" w:rsidRPr="00414404" w:rsidRDefault="00B5389D" w:rsidP="00B5389D">
      <w:pPr>
        <w:pStyle w:val="Standard"/>
        <w:spacing w:after="0"/>
        <w:jc w:val="both"/>
      </w:pPr>
      <w:r w:rsidRPr="00414404">
        <w:rPr>
          <w:sz w:val="28"/>
          <w:szCs w:val="28"/>
          <w:shd w:val="clear" w:color="auto" w:fill="FFFFFF"/>
        </w:rPr>
        <w:t xml:space="preserve"> </w:t>
      </w:r>
      <w:r w:rsidRPr="00414404">
        <w:rPr>
          <w:sz w:val="28"/>
          <w:szCs w:val="28"/>
          <w:shd w:val="clear" w:color="auto" w:fill="FFFFFF"/>
        </w:rPr>
        <w:tab/>
        <w:t xml:space="preserve">Поставленные задачи решаются с помощью применения технических средств организации движения, в том числе инновационных технических средств организации дорожного движения. Основными принципами обеспечения безопасности дорожного движения на участках вблизи образовательных организаций и </w:t>
      </w:r>
      <w:proofErr w:type="gramStart"/>
      <w:r w:rsidRPr="00414404">
        <w:rPr>
          <w:sz w:val="28"/>
          <w:szCs w:val="28"/>
          <w:shd w:val="clear" w:color="auto" w:fill="FFFFFF"/>
        </w:rPr>
        <w:t>на участках УДС</w:t>
      </w:r>
      <w:proofErr w:type="gramEnd"/>
      <w:r w:rsidRPr="00414404">
        <w:rPr>
          <w:sz w:val="28"/>
          <w:szCs w:val="28"/>
          <w:shd w:val="clear" w:color="auto" w:fill="FFFFFF"/>
        </w:rPr>
        <w:t xml:space="preserve"> обозначенных в паспорте дорожной безопасности образовательного учреждения являются:</w:t>
      </w:r>
    </w:p>
    <w:p w14:paraId="1607ADC8" w14:textId="77777777" w:rsidR="00B5389D" w:rsidRPr="00414404" w:rsidRDefault="00B5389D" w:rsidP="00B5389D">
      <w:pPr>
        <w:pStyle w:val="Standard"/>
        <w:spacing w:after="0"/>
        <w:jc w:val="both"/>
      </w:pPr>
      <w:r w:rsidRPr="00414404">
        <w:rPr>
          <w:sz w:val="28"/>
          <w:szCs w:val="28"/>
        </w:rPr>
        <w:t>- заблаговременное предупреждение участников дорожного движения о возможном появлении детей на проезжей части;</w:t>
      </w:r>
    </w:p>
    <w:p w14:paraId="3FA29D8F" w14:textId="77777777" w:rsidR="00B5389D" w:rsidRPr="00414404" w:rsidRDefault="00B5389D" w:rsidP="00B5389D">
      <w:pPr>
        <w:pStyle w:val="Standard"/>
        <w:spacing w:after="0"/>
        <w:jc w:val="both"/>
      </w:pPr>
      <w:r w:rsidRPr="00414404">
        <w:rPr>
          <w:sz w:val="28"/>
          <w:szCs w:val="28"/>
        </w:rPr>
        <w:t>- создание безопасных условий движения, как в районе организаций, так и на подходах к ним.</w:t>
      </w:r>
    </w:p>
    <w:p w14:paraId="5C8350DD" w14:textId="77777777" w:rsidR="00B5389D" w:rsidRPr="00414404" w:rsidRDefault="00B5389D" w:rsidP="00B5389D">
      <w:pPr>
        <w:pStyle w:val="Standard"/>
        <w:spacing w:after="0"/>
        <w:ind w:firstLine="709"/>
        <w:jc w:val="both"/>
      </w:pPr>
      <w:r w:rsidRPr="00414404">
        <w:rPr>
          <w:sz w:val="28"/>
          <w:szCs w:val="28"/>
        </w:rPr>
        <w:t xml:space="preserve">К числу мероприятий, позволяющих обеспечить </w:t>
      </w:r>
      <w:proofErr w:type="gramStart"/>
      <w:r w:rsidRPr="00414404">
        <w:rPr>
          <w:sz w:val="28"/>
          <w:szCs w:val="28"/>
        </w:rPr>
        <w:t>безопасные маршруты движения детей</w:t>
      </w:r>
      <w:proofErr w:type="gramEnd"/>
      <w:r w:rsidRPr="00414404">
        <w:rPr>
          <w:sz w:val="28"/>
          <w:szCs w:val="28"/>
        </w:rPr>
        <w:t xml:space="preserve"> относятся:</w:t>
      </w:r>
    </w:p>
    <w:p w14:paraId="34C206ED" w14:textId="77777777" w:rsidR="00B5389D" w:rsidRPr="00414404" w:rsidRDefault="00B5389D" w:rsidP="00B5389D">
      <w:pPr>
        <w:pStyle w:val="Standard"/>
        <w:spacing w:after="0"/>
        <w:jc w:val="both"/>
      </w:pPr>
      <w:r w:rsidRPr="00414404">
        <w:rPr>
          <w:sz w:val="28"/>
          <w:szCs w:val="28"/>
        </w:rPr>
        <w:t>- устройство ограждений перильного типа;</w:t>
      </w:r>
    </w:p>
    <w:p w14:paraId="1290875F" w14:textId="77777777" w:rsidR="00B5389D" w:rsidRPr="00414404" w:rsidRDefault="00B5389D" w:rsidP="00B5389D">
      <w:pPr>
        <w:pStyle w:val="Standard"/>
        <w:tabs>
          <w:tab w:val="left" w:pos="709"/>
        </w:tabs>
        <w:spacing w:after="0"/>
        <w:jc w:val="both"/>
      </w:pPr>
      <w:r w:rsidRPr="00414404">
        <w:rPr>
          <w:sz w:val="28"/>
          <w:szCs w:val="28"/>
        </w:rPr>
        <w:t>-устройство пешеходных переходов с техническими средствами, повышающими видимость;</w:t>
      </w:r>
    </w:p>
    <w:p w14:paraId="4DA5EFBF" w14:textId="77777777" w:rsidR="00B5389D" w:rsidRPr="00414404" w:rsidRDefault="00B5389D" w:rsidP="00B5389D">
      <w:pPr>
        <w:pStyle w:val="Standard"/>
        <w:spacing w:after="0"/>
        <w:jc w:val="both"/>
      </w:pPr>
      <w:r w:rsidRPr="00414404">
        <w:rPr>
          <w:sz w:val="28"/>
          <w:szCs w:val="28"/>
        </w:rPr>
        <w:t>- устройство технических средств для принудительного снижения скорости (шумовые полосы, искусственные неровности);</w:t>
      </w:r>
    </w:p>
    <w:p w14:paraId="71EB60FA" w14:textId="77777777" w:rsidR="00B5389D" w:rsidRPr="00414404" w:rsidRDefault="00B5389D" w:rsidP="00B5389D">
      <w:pPr>
        <w:pStyle w:val="Standard"/>
        <w:spacing w:after="0"/>
        <w:jc w:val="both"/>
      </w:pPr>
      <w:r w:rsidRPr="00414404">
        <w:rPr>
          <w:sz w:val="28"/>
          <w:szCs w:val="28"/>
        </w:rPr>
        <w:t>- установка знаков «Осторожно дети»;</w:t>
      </w:r>
    </w:p>
    <w:p w14:paraId="6DF45AEB" w14:textId="77777777" w:rsidR="00B5389D" w:rsidRPr="00414404" w:rsidRDefault="00B5389D" w:rsidP="00B5389D">
      <w:pPr>
        <w:pStyle w:val="Standard"/>
        <w:spacing w:after="0"/>
        <w:jc w:val="both"/>
      </w:pPr>
      <w:r w:rsidRPr="00414404">
        <w:rPr>
          <w:sz w:val="28"/>
          <w:szCs w:val="28"/>
        </w:rPr>
        <w:t>- установка средств фото- и видеофиксации.</w:t>
      </w:r>
    </w:p>
    <w:p w14:paraId="5250CC33" w14:textId="77777777" w:rsidR="00B5389D" w:rsidRPr="00414404" w:rsidRDefault="00B5389D" w:rsidP="00B5389D">
      <w:pPr>
        <w:pStyle w:val="Standard"/>
        <w:spacing w:after="0"/>
        <w:jc w:val="both"/>
      </w:pPr>
      <w:r w:rsidRPr="00414404">
        <w:rPr>
          <w:sz w:val="28"/>
          <w:szCs w:val="28"/>
        </w:rPr>
        <w:tab/>
        <w:t>Мероприятия по обеспечению маршрутов безопасного движения детей к образовательным организациям включают в себя:</w:t>
      </w:r>
    </w:p>
    <w:p w14:paraId="00B6B0D9" w14:textId="77777777" w:rsidR="00B5389D" w:rsidRPr="00414404" w:rsidRDefault="00B5389D" w:rsidP="00B5389D">
      <w:pPr>
        <w:pStyle w:val="Standard"/>
        <w:spacing w:after="0"/>
        <w:jc w:val="both"/>
      </w:pPr>
      <w:r w:rsidRPr="00414404">
        <w:rPr>
          <w:sz w:val="28"/>
          <w:szCs w:val="28"/>
        </w:rPr>
        <w:lastRenderedPageBreak/>
        <w:t>- создание Плана-схемы микрорайона образовательной организации;</w:t>
      </w:r>
    </w:p>
    <w:p w14:paraId="7BAB3305" w14:textId="77777777" w:rsidR="00B5389D" w:rsidRPr="00414404" w:rsidRDefault="00B5389D" w:rsidP="00B5389D">
      <w:pPr>
        <w:pStyle w:val="Standard"/>
        <w:spacing w:after="0"/>
        <w:jc w:val="both"/>
      </w:pPr>
      <w:r w:rsidRPr="00414404">
        <w:rPr>
          <w:sz w:val="28"/>
          <w:szCs w:val="28"/>
        </w:rPr>
        <w:t>- разработка и утверждение Паспорта дорожной безопасности образовательного учреждения.</w:t>
      </w:r>
    </w:p>
    <w:p w14:paraId="71D13DE0" w14:textId="77777777" w:rsidR="00B5389D" w:rsidRPr="00414404" w:rsidRDefault="00B5389D" w:rsidP="00B5389D">
      <w:pPr>
        <w:pStyle w:val="Standard"/>
        <w:spacing w:after="0"/>
        <w:jc w:val="both"/>
      </w:pPr>
      <w:r w:rsidRPr="00414404">
        <w:rPr>
          <w:sz w:val="28"/>
          <w:szCs w:val="28"/>
        </w:rPr>
        <w:tab/>
        <w:t>План-схема микрорайона образовательной организации представляет собой уменьшенную модель микрорайона образовательной организации с указанием улиц, их пересечений, средств организации дорожного движения, участков, представляющих наибольшую опасность и рекомендуемых пешеходных маршрутов.</w:t>
      </w:r>
    </w:p>
    <w:p w14:paraId="033FB7E2" w14:textId="77777777" w:rsidR="00B5389D" w:rsidRPr="00414404" w:rsidRDefault="00B5389D" w:rsidP="00B5389D">
      <w:pPr>
        <w:pStyle w:val="Standard"/>
        <w:spacing w:after="0"/>
        <w:jc w:val="both"/>
      </w:pPr>
      <w:r w:rsidRPr="00414404">
        <w:rPr>
          <w:sz w:val="28"/>
          <w:szCs w:val="28"/>
        </w:rPr>
        <w:tab/>
        <w:t>План-схема микрорайона образовательной организации оформляется отдельным стендом и располагается на видном, легкодоступном месте в вестибюле образовательной организации.</w:t>
      </w:r>
    </w:p>
    <w:p w14:paraId="3E7E162B" w14:textId="77777777" w:rsidR="00B5389D" w:rsidRPr="00414404" w:rsidRDefault="00B5389D" w:rsidP="00B5389D">
      <w:pPr>
        <w:pStyle w:val="Standard"/>
        <w:spacing w:after="0"/>
        <w:jc w:val="both"/>
      </w:pPr>
      <w:r w:rsidRPr="00414404">
        <w:rPr>
          <w:sz w:val="28"/>
          <w:szCs w:val="28"/>
        </w:rPr>
        <w:tab/>
        <w:t>Район расположения образовательной организации определяется группой жилых домов, зданий и улично-дорожной сетью с учетом остановок общественного транспорта, центром которого является непосредственно образовательная организация.</w:t>
      </w:r>
    </w:p>
    <w:p w14:paraId="06254AE4" w14:textId="77777777" w:rsidR="00B5389D" w:rsidRPr="00414404" w:rsidRDefault="00B5389D" w:rsidP="00B5389D">
      <w:pPr>
        <w:pStyle w:val="Standard"/>
        <w:spacing w:after="0"/>
        <w:jc w:val="both"/>
      </w:pPr>
      <w:r w:rsidRPr="00414404">
        <w:rPr>
          <w:sz w:val="28"/>
          <w:szCs w:val="28"/>
        </w:rPr>
        <w:tab/>
        <w:t>Территория, указанная на схеме, должна включать:</w:t>
      </w:r>
    </w:p>
    <w:p w14:paraId="5FB6BA15" w14:textId="77777777" w:rsidR="00B5389D" w:rsidRPr="00414404" w:rsidRDefault="00B5389D" w:rsidP="00B5389D">
      <w:pPr>
        <w:pStyle w:val="Standard"/>
        <w:spacing w:after="0"/>
        <w:jc w:val="both"/>
      </w:pPr>
      <w:r w:rsidRPr="00414404">
        <w:rPr>
          <w:sz w:val="28"/>
          <w:szCs w:val="28"/>
        </w:rPr>
        <w:t>- образовательную организацию;</w:t>
      </w:r>
    </w:p>
    <w:p w14:paraId="000DACBF" w14:textId="77777777" w:rsidR="00B5389D" w:rsidRPr="00414404" w:rsidRDefault="00B5389D" w:rsidP="00B5389D">
      <w:pPr>
        <w:pStyle w:val="Standard"/>
        <w:spacing w:after="0"/>
        <w:jc w:val="both"/>
      </w:pPr>
      <w:r w:rsidRPr="00414404">
        <w:rPr>
          <w:sz w:val="28"/>
          <w:szCs w:val="28"/>
        </w:rPr>
        <w:t>- стадион вне территории образовательной организации, на котором могут проводиться занятия по физической культуре (при наличии);</w:t>
      </w:r>
    </w:p>
    <w:p w14:paraId="27A8CB31" w14:textId="77777777" w:rsidR="00B5389D" w:rsidRPr="00414404" w:rsidRDefault="00B5389D" w:rsidP="00B5389D">
      <w:pPr>
        <w:pStyle w:val="Standard"/>
        <w:spacing w:after="0"/>
        <w:jc w:val="both"/>
      </w:pPr>
      <w:r w:rsidRPr="00414404">
        <w:rPr>
          <w:sz w:val="28"/>
          <w:szCs w:val="28"/>
        </w:rPr>
        <w:t>- парк, в котором могут проводиться занятия с детьми на открытом воздухе (при наличии);</w:t>
      </w:r>
    </w:p>
    <w:p w14:paraId="1187EC4C" w14:textId="77777777" w:rsidR="00B5389D" w:rsidRPr="00414404" w:rsidRDefault="00B5389D" w:rsidP="00B5389D">
      <w:pPr>
        <w:pStyle w:val="Standard"/>
        <w:spacing w:after="0"/>
        <w:jc w:val="both"/>
      </w:pPr>
      <w:r w:rsidRPr="00414404">
        <w:rPr>
          <w:sz w:val="28"/>
          <w:szCs w:val="28"/>
        </w:rPr>
        <w:t xml:space="preserve"> - проезжую часть и тротуары.</w:t>
      </w:r>
    </w:p>
    <w:p w14:paraId="2680EA64" w14:textId="77777777" w:rsidR="00B5389D" w:rsidRPr="00414404" w:rsidRDefault="00B5389D" w:rsidP="00B5389D">
      <w:pPr>
        <w:pStyle w:val="Standard"/>
        <w:spacing w:after="0"/>
        <w:jc w:val="both"/>
      </w:pPr>
      <w:r w:rsidRPr="00414404">
        <w:rPr>
          <w:sz w:val="28"/>
          <w:szCs w:val="28"/>
        </w:rPr>
        <w:tab/>
        <w:t>На схеме должны быть обозначены:</w:t>
      </w:r>
    </w:p>
    <w:p w14:paraId="3AACBC72" w14:textId="77777777" w:rsidR="00B5389D" w:rsidRPr="00414404" w:rsidRDefault="00B5389D" w:rsidP="00B5389D">
      <w:pPr>
        <w:pStyle w:val="Standard"/>
        <w:spacing w:after="0"/>
        <w:jc w:val="both"/>
      </w:pPr>
      <w:r w:rsidRPr="00414404">
        <w:rPr>
          <w:sz w:val="28"/>
          <w:szCs w:val="28"/>
        </w:rPr>
        <w:t>- расположение жилых домов, зданий и сооружений;</w:t>
      </w:r>
    </w:p>
    <w:p w14:paraId="0FC62B26" w14:textId="77777777" w:rsidR="00B5389D" w:rsidRPr="00414404" w:rsidRDefault="00B5389D" w:rsidP="00B5389D">
      <w:pPr>
        <w:pStyle w:val="Standard"/>
        <w:spacing w:after="0"/>
        <w:jc w:val="both"/>
      </w:pPr>
      <w:r w:rsidRPr="00414404">
        <w:rPr>
          <w:sz w:val="28"/>
          <w:szCs w:val="28"/>
        </w:rPr>
        <w:t>- сеть автомобильных дорог; - пути движения транспортных средств;</w:t>
      </w:r>
    </w:p>
    <w:p w14:paraId="4071FA17" w14:textId="77777777" w:rsidR="00B5389D" w:rsidRPr="00414404" w:rsidRDefault="00B5389D" w:rsidP="00B5389D">
      <w:pPr>
        <w:pStyle w:val="Standard"/>
        <w:tabs>
          <w:tab w:val="left" w:pos="709"/>
        </w:tabs>
        <w:spacing w:after="0"/>
        <w:jc w:val="both"/>
      </w:pPr>
      <w:r w:rsidRPr="00414404">
        <w:rPr>
          <w:sz w:val="28"/>
          <w:szCs w:val="28"/>
        </w:rPr>
        <w:t>- пути движения детей (обучающихся, воспитанников) в образовательные организации и обратно;</w:t>
      </w:r>
    </w:p>
    <w:p w14:paraId="6F94216A" w14:textId="77777777" w:rsidR="00B5389D" w:rsidRPr="00414404" w:rsidRDefault="00B5389D" w:rsidP="00B5389D">
      <w:pPr>
        <w:pStyle w:val="Standard"/>
        <w:spacing w:after="0"/>
        <w:jc w:val="both"/>
      </w:pPr>
      <w:r w:rsidRPr="00414404">
        <w:rPr>
          <w:sz w:val="28"/>
          <w:szCs w:val="28"/>
        </w:rPr>
        <w:t>- опасные участки (места несанкционированных переходов на подходах к образовательной организации, места имевших место случаев дорожно-транспортных происшествий с участием детей-пешеходов и детей- велосипедистов);</w:t>
      </w:r>
    </w:p>
    <w:p w14:paraId="20D2D047" w14:textId="77777777" w:rsidR="00B5389D" w:rsidRPr="00414404" w:rsidRDefault="00B5389D" w:rsidP="00B5389D">
      <w:pPr>
        <w:pStyle w:val="Standard"/>
        <w:spacing w:after="0"/>
        <w:jc w:val="both"/>
      </w:pPr>
      <w:r w:rsidRPr="00414404">
        <w:rPr>
          <w:sz w:val="28"/>
          <w:szCs w:val="28"/>
        </w:rPr>
        <w:t>- наземные (регулируемые и нерегулируемые) и подземные (надземные) пешеходные переходы;</w:t>
      </w:r>
    </w:p>
    <w:p w14:paraId="528CF581" w14:textId="77777777" w:rsidR="00B5389D" w:rsidRPr="00414404" w:rsidRDefault="00B5389D" w:rsidP="00B5389D">
      <w:pPr>
        <w:pStyle w:val="Standard"/>
        <w:tabs>
          <w:tab w:val="left" w:pos="709"/>
        </w:tabs>
        <w:spacing w:after="0"/>
        <w:jc w:val="both"/>
      </w:pPr>
      <w:r w:rsidRPr="00414404">
        <w:rPr>
          <w:sz w:val="28"/>
          <w:szCs w:val="28"/>
        </w:rPr>
        <w:t>- названия улиц и нумерация домов.</w:t>
      </w:r>
    </w:p>
    <w:p w14:paraId="04B33B2C" w14:textId="77777777" w:rsidR="00B5389D" w:rsidRPr="00414404" w:rsidRDefault="00B5389D" w:rsidP="00B5389D">
      <w:pPr>
        <w:pStyle w:val="Standard"/>
        <w:spacing w:after="0"/>
        <w:jc w:val="both"/>
      </w:pPr>
      <w:r w:rsidRPr="00414404">
        <w:rPr>
          <w:sz w:val="28"/>
          <w:szCs w:val="28"/>
        </w:rPr>
        <w:tab/>
        <w:t xml:space="preserve">Схема необходима для общего представления о районе расположения образовательной организации. На схеме обозначены наиболее частые </w:t>
      </w:r>
      <w:proofErr w:type="gramStart"/>
      <w:r w:rsidRPr="00414404">
        <w:rPr>
          <w:sz w:val="28"/>
          <w:szCs w:val="28"/>
        </w:rPr>
        <w:t>пути  движения</w:t>
      </w:r>
      <w:proofErr w:type="gramEnd"/>
      <w:r w:rsidRPr="00414404">
        <w:rPr>
          <w:sz w:val="28"/>
          <w:szCs w:val="28"/>
        </w:rPr>
        <w:t xml:space="preserve"> детей от дома (от отдаленных остановок маршрутных транспортных средств) к образовательной организации и обратно.</w:t>
      </w:r>
    </w:p>
    <w:p w14:paraId="6AF1AA46" w14:textId="77777777" w:rsidR="00B5389D" w:rsidRPr="00414404" w:rsidRDefault="00B5389D" w:rsidP="00B5389D">
      <w:pPr>
        <w:pStyle w:val="Standard"/>
        <w:spacing w:after="0"/>
        <w:jc w:val="both"/>
      </w:pPr>
      <w:r w:rsidRPr="00414404">
        <w:rPr>
          <w:sz w:val="28"/>
          <w:szCs w:val="28"/>
        </w:rPr>
        <w:lastRenderedPageBreak/>
        <w:tab/>
        <w:t>При исследовании маршрутов движения детей необходимо уделить особое внимание опасным зонам, где дети (обучающиеся, воспитанники) пересекают проезжие части дорог не по пешеходному переходу.</w:t>
      </w:r>
    </w:p>
    <w:p w14:paraId="541E2E79" w14:textId="77777777" w:rsidR="00B5389D" w:rsidRPr="00414404" w:rsidRDefault="00B5389D" w:rsidP="00B5389D">
      <w:pPr>
        <w:pStyle w:val="Standard"/>
        <w:spacing w:after="0"/>
        <w:jc w:val="both"/>
      </w:pPr>
      <w:r w:rsidRPr="00414404">
        <w:rPr>
          <w:sz w:val="28"/>
          <w:szCs w:val="28"/>
        </w:rPr>
        <w:tab/>
        <w:t xml:space="preserve">Проведенный в рамках разработки настоящей КСОДД анализ официальных документарных данных из общедоступных достоверных источников выявил отсутствие нормативных правовых актов органов местного самоуправления </w:t>
      </w:r>
      <w:r w:rsidR="0026009B" w:rsidRPr="00414404">
        <w:rPr>
          <w:sz w:val="28"/>
          <w:szCs w:val="28"/>
        </w:rPr>
        <w:t>Марьянского</w:t>
      </w:r>
      <w:r w:rsidRPr="00414404">
        <w:rPr>
          <w:sz w:val="28"/>
          <w:szCs w:val="28"/>
        </w:rPr>
        <w:t xml:space="preserve"> сельского поселения, Краснодарского края, органов государственной власти субъекта Федерации, касающихся организации разработки и утверждения Паспортов дорожной безопасности образовательных организаций </w:t>
      </w:r>
      <w:r w:rsidR="0026009B" w:rsidRPr="00414404">
        <w:rPr>
          <w:sz w:val="28"/>
          <w:szCs w:val="28"/>
        </w:rPr>
        <w:t>Марьянского</w:t>
      </w:r>
      <w:r w:rsidRPr="00414404">
        <w:rPr>
          <w:sz w:val="28"/>
          <w:szCs w:val="28"/>
        </w:rPr>
        <w:t xml:space="preserve"> сельского поселения. Также отсутствует информация о наличии таких Паспортов в образовательных организациях муниципального образования.</w:t>
      </w:r>
    </w:p>
    <w:p w14:paraId="24E9B94A" w14:textId="77777777" w:rsidR="00B5389D" w:rsidRPr="00414404" w:rsidRDefault="00B5389D" w:rsidP="00B5389D">
      <w:pPr>
        <w:pStyle w:val="Standard"/>
        <w:spacing w:after="0"/>
        <w:jc w:val="both"/>
      </w:pPr>
      <w:r w:rsidRPr="00414404">
        <w:rPr>
          <w:sz w:val="28"/>
          <w:szCs w:val="28"/>
        </w:rPr>
        <w:tab/>
        <w:t xml:space="preserve">Исходя из изложенного, в целях обеспечения маршрутов безопасного движения детей к образовательным организациям, предлагается администрации </w:t>
      </w:r>
      <w:r w:rsidR="001E4987" w:rsidRPr="00414404">
        <w:rPr>
          <w:sz w:val="28"/>
          <w:szCs w:val="28"/>
        </w:rPr>
        <w:t>Марьянского</w:t>
      </w:r>
      <w:r w:rsidRPr="00414404">
        <w:rPr>
          <w:sz w:val="28"/>
          <w:szCs w:val="28"/>
        </w:rPr>
        <w:t xml:space="preserve"> сельского </w:t>
      </w:r>
      <w:proofErr w:type="gramStart"/>
      <w:r w:rsidRPr="00414404">
        <w:rPr>
          <w:sz w:val="28"/>
          <w:szCs w:val="28"/>
        </w:rPr>
        <w:t>поселения  при</w:t>
      </w:r>
      <w:proofErr w:type="gramEnd"/>
      <w:r w:rsidRPr="00414404">
        <w:rPr>
          <w:sz w:val="28"/>
          <w:szCs w:val="28"/>
        </w:rPr>
        <w:t xml:space="preserve"> наличии соответствующих полномочий организовать разработку и утверждение Паспортов дорожной безопасности образовательных организаций </w:t>
      </w:r>
      <w:r w:rsidR="001E4987" w:rsidRPr="00414404">
        <w:rPr>
          <w:sz w:val="28"/>
          <w:szCs w:val="28"/>
        </w:rPr>
        <w:t>Марьянского</w:t>
      </w:r>
      <w:r w:rsidRPr="00414404">
        <w:rPr>
          <w:sz w:val="28"/>
          <w:szCs w:val="28"/>
        </w:rPr>
        <w:t xml:space="preserve"> сельского поселения.</w:t>
      </w:r>
    </w:p>
    <w:p w14:paraId="357623D9" w14:textId="77777777" w:rsidR="00B5389D" w:rsidRPr="00414404" w:rsidRDefault="00B5389D" w:rsidP="00B5389D">
      <w:pPr>
        <w:pStyle w:val="21"/>
        <w:spacing w:after="0" w:line="276" w:lineRule="auto"/>
        <w:jc w:val="both"/>
      </w:pPr>
      <w:r w:rsidRPr="00414404">
        <w:rPr>
          <w:sz w:val="28"/>
          <w:szCs w:val="28"/>
        </w:rPr>
        <w:tab/>
      </w:r>
      <w:r w:rsidRPr="00414404">
        <w:rPr>
          <w:rFonts w:ascii="Times New Roman" w:hAnsi="Times New Roman"/>
          <w:sz w:val="28"/>
          <w:szCs w:val="28"/>
        </w:rPr>
        <w:t xml:space="preserve">На территории СП находится </w:t>
      </w:r>
      <w:r w:rsidR="001E4987" w:rsidRPr="00414404">
        <w:rPr>
          <w:rFonts w:ascii="Times New Roman" w:hAnsi="Times New Roman"/>
          <w:sz w:val="28"/>
          <w:szCs w:val="28"/>
        </w:rPr>
        <w:t>2</w:t>
      </w:r>
      <w:r w:rsidRPr="00414404">
        <w:rPr>
          <w:rFonts w:ascii="Times New Roman" w:hAnsi="Times New Roman"/>
          <w:sz w:val="28"/>
          <w:szCs w:val="28"/>
        </w:rPr>
        <w:t xml:space="preserve"> школ и </w:t>
      </w:r>
      <w:r w:rsidR="001E4987" w:rsidRPr="00414404">
        <w:rPr>
          <w:rFonts w:ascii="Times New Roman" w:hAnsi="Times New Roman"/>
          <w:sz w:val="28"/>
          <w:szCs w:val="28"/>
        </w:rPr>
        <w:t xml:space="preserve">3 </w:t>
      </w:r>
      <w:r w:rsidRPr="00414404">
        <w:rPr>
          <w:rFonts w:ascii="Times New Roman" w:hAnsi="Times New Roman"/>
          <w:sz w:val="28"/>
          <w:szCs w:val="28"/>
        </w:rPr>
        <w:t>садик</w:t>
      </w:r>
      <w:r w:rsidR="001E4987" w:rsidRPr="00414404">
        <w:rPr>
          <w:rFonts w:ascii="Times New Roman" w:hAnsi="Times New Roman"/>
          <w:sz w:val="28"/>
          <w:szCs w:val="28"/>
        </w:rPr>
        <w:t>а</w:t>
      </w:r>
      <w:r w:rsidRPr="00414404">
        <w:rPr>
          <w:rFonts w:ascii="Times New Roman" w:hAnsi="Times New Roman"/>
          <w:sz w:val="28"/>
          <w:szCs w:val="28"/>
        </w:rPr>
        <w:t xml:space="preserve">. Численность учащихся </w:t>
      </w:r>
      <w:proofErr w:type="gramStart"/>
      <w:r w:rsidRPr="00414404">
        <w:rPr>
          <w:rFonts w:ascii="Times New Roman" w:hAnsi="Times New Roman"/>
          <w:sz w:val="28"/>
          <w:szCs w:val="28"/>
        </w:rPr>
        <w:t xml:space="preserve">составляет  </w:t>
      </w:r>
      <w:r w:rsidR="0026009B" w:rsidRPr="00414404">
        <w:rPr>
          <w:rFonts w:ascii="Times New Roman" w:hAnsi="Times New Roman"/>
          <w:sz w:val="28"/>
          <w:szCs w:val="28"/>
        </w:rPr>
        <w:t>1324</w:t>
      </w:r>
      <w:proofErr w:type="gramEnd"/>
      <w:r w:rsidRPr="00414404">
        <w:rPr>
          <w:rFonts w:ascii="Times New Roman" w:hAnsi="Times New Roman"/>
          <w:sz w:val="28"/>
          <w:szCs w:val="28"/>
        </w:rPr>
        <w:t xml:space="preserve"> человек и </w:t>
      </w:r>
      <w:r w:rsidR="001F21A7" w:rsidRPr="00414404">
        <w:rPr>
          <w:rFonts w:ascii="Times New Roman" w:hAnsi="Times New Roman"/>
          <w:sz w:val="28"/>
          <w:szCs w:val="28"/>
        </w:rPr>
        <w:t>890</w:t>
      </w:r>
      <w:r w:rsidRPr="00414404">
        <w:rPr>
          <w:rFonts w:ascii="Times New Roman" w:hAnsi="Times New Roman"/>
          <w:sz w:val="28"/>
          <w:szCs w:val="28"/>
        </w:rPr>
        <w:t xml:space="preserve"> детей, посещающих детские сады. </w:t>
      </w:r>
    </w:p>
    <w:p w14:paraId="104A1F1E" w14:textId="77777777" w:rsidR="007D176A" w:rsidRPr="00414404" w:rsidRDefault="00B5389D" w:rsidP="0026009B">
      <w:pPr>
        <w:pStyle w:val="Standard"/>
        <w:spacing w:after="0"/>
        <w:jc w:val="center"/>
        <w:rPr>
          <w:sz w:val="28"/>
          <w:szCs w:val="28"/>
        </w:rPr>
      </w:pPr>
      <w:r w:rsidRPr="00414404">
        <w:rPr>
          <w:sz w:val="28"/>
          <w:szCs w:val="28"/>
        </w:rPr>
        <w:t xml:space="preserve">Таблица 4 - Наименование образовательных учреждений </w:t>
      </w:r>
      <w:r w:rsidR="0026009B" w:rsidRPr="00414404">
        <w:rPr>
          <w:sz w:val="28"/>
          <w:szCs w:val="28"/>
        </w:rPr>
        <w:t xml:space="preserve">Марьянского </w:t>
      </w:r>
      <w:r w:rsidRPr="00414404">
        <w:rPr>
          <w:sz w:val="28"/>
          <w:szCs w:val="28"/>
        </w:rPr>
        <w:t>сельского поселения</w:t>
      </w:r>
    </w:p>
    <w:tbl>
      <w:tblPr>
        <w:tblW w:w="0" w:type="auto"/>
        <w:tblInd w:w="108" w:type="dxa"/>
        <w:tblLayout w:type="fixed"/>
        <w:tblLook w:val="0000" w:firstRow="0" w:lastRow="0" w:firstColumn="0" w:lastColumn="0" w:noHBand="0" w:noVBand="0"/>
      </w:tblPr>
      <w:tblGrid>
        <w:gridCol w:w="851"/>
        <w:gridCol w:w="4836"/>
        <w:gridCol w:w="3952"/>
      </w:tblGrid>
      <w:tr w:rsidR="00B5389D" w:rsidRPr="00414404" w14:paraId="2A32349D" w14:textId="77777777">
        <w:trPr>
          <w:trHeight w:val="215"/>
        </w:trPr>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9868DD" w14:textId="77777777" w:rsidR="00B5389D" w:rsidRPr="00414404" w:rsidRDefault="00B5389D" w:rsidP="0026009B">
            <w:pPr>
              <w:pStyle w:val="21"/>
              <w:spacing w:after="0" w:line="276" w:lineRule="auto"/>
              <w:jc w:val="center"/>
              <w:rPr>
                <w:rFonts w:ascii="Times New Roman" w:hAnsi="Times New Roman"/>
                <w:sz w:val="24"/>
                <w:szCs w:val="24"/>
              </w:rPr>
            </w:pPr>
            <w:r w:rsidRPr="00414404">
              <w:rPr>
                <w:rFonts w:ascii="Times New Roman" w:hAnsi="Times New Roman"/>
                <w:b/>
                <w:sz w:val="24"/>
                <w:szCs w:val="24"/>
              </w:rPr>
              <w:t>№</w:t>
            </w:r>
          </w:p>
        </w:tc>
        <w:tc>
          <w:tcPr>
            <w:tcW w:w="4836"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FFBAB26" w14:textId="77777777" w:rsidR="00B5389D" w:rsidRPr="00414404" w:rsidRDefault="00B5389D" w:rsidP="0026009B">
            <w:pPr>
              <w:pStyle w:val="21"/>
              <w:spacing w:after="0" w:line="276" w:lineRule="auto"/>
              <w:jc w:val="center"/>
              <w:rPr>
                <w:rFonts w:ascii="Times New Roman" w:hAnsi="Times New Roman"/>
                <w:sz w:val="24"/>
                <w:szCs w:val="24"/>
              </w:rPr>
            </w:pPr>
            <w:r w:rsidRPr="00414404">
              <w:rPr>
                <w:rFonts w:ascii="Times New Roman" w:hAnsi="Times New Roman"/>
                <w:b/>
                <w:sz w:val="24"/>
                <w:szCs w:val="24"/>
              </w:rPr>
              <w:t>Наименование</w:t>
            </w:r>
          </w:p>
        </w:tc>
        <w:tc>
          <w:tcPr>
            <w:tcW w:w="395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4E18183" w14:textId="77777777" w:rsidR="00B5389D" w:rsidRPr="00414404" w:rsidRDefault="00B5389D" w:rsidP="0026009B">
            <w:pPr>
              <w:pStyle w:val="21"/>
              <w:spacing w:after="0" w:line="276" w:lineRule="auto"/>
              <w:jc w:val="center"/>
              <w:rPr>
                <w:rFonts w:ascii="Times New Roman" w:hAnsi="Times New Roman"/>
                <w:sz w:val="24"/>
                <w:szCs w:val="24"/>
              </w:rPr>
            </w:pPr>
            <w:r w:rsidRPr="00414404">
              <w:rPr>
                <w:rFonts w:ascii="Times New Roman" w:hAnsi="Times New Roman"/>
                <w:b/>
                <w:sz w:val="24"/>
                <w:szCs w:val="24"/>
              </w:rPr>
              <w:t>Адрес</w:t>
            </w:r>
          </w:p>
        </w:tc>
      </w:tr>
      <w:tr w:rsidR="00F26C6B" w:rsidRPr="00414404" w14:paraId="0970A020" w14:textId="77777777">
        <w:trPr>
          <w:trHeight w:val="510"/>
        </w:trPr>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194373" w14:textId="77777777" w:rsidR="00F26C6B" w:rsidRPr="00414404" w:rsidRDefault="00F26C6B" w:rsidP="00F26C6B">
            <w:pPr>
              <w:pStyle w:val="21"/>
              <w:spacing w:after="0"/>
              <w:jc w:val="center"/>
              <w:rPr>
                <w:rFonts w:ascii="Times New Roman" w:hAnsi="Times New Roman"/>
                <w:sz w:val="24"/>
                <w:szCs w:val="24"/>
              </w:rPr>
            </w:pPr>
            <w:r w:rsidRPr="00414404">
              <w:rPr>
                <w:rFonts w:ascii="Times New Roman" w:hAnsi="Times New Roman"/>
                <w:sz w:val="24"/>
                <w:szCs w:val="24"/>
              </w:rPr>
              <w:t>1</w:t>
            </w:r>
          </w:p>
        </w:tc>
        <w:tc>
          <w:tcPr>
            <w:tcW w:w="4836" w:type="dxa"/>
            <w:tcBorders>
              <w:top w:val="single" w:sz="4" w:space="0" w:color="000001"/>
              <w:left w:val="single" w:sz="4" w:space="0" w:color="000001"/>
              <w:bottom w:val="single" w:sz="4" w:space="0" w:color="000001"/>
              <w:right w:val="single" w:sz="4" w:space="0" w:color="000001"/>
            </w:tcBorders>
            <w:shd w:val="clear" w:color="auto" w:fill="auto"/>
          </w:tcPr>
          <w:p w14:paraId="5B3D7981" w14:textId="77777777" w:rsidR="00F26C6B" w:rsidRPr="00414404" w:rsidRDefault="0026009B" w:rsidP="00F26C6B">
            <w:pPr>
              <w:suppressAutoHyphens/>
              <w:snapToGrid w:val="0"/>
              <w:spacing w:after="0"/>
              <w:jc w:val="center"/>
              <w:rPr>
                <w:rFonts w:ascii="Times New Roman" w:hAnsi="Times New Roman"/>
                <w:sz w:val="24"/>
                <w:szCs w:val="24"/>
                <w:shd w:val="clear" w:color="auto" w:fill="FFFFFF"/>
              </w:rPr>
            </w:pPr>
            <w:r w:rsidRPr="00414404">
              <w:rPr>
                <w:rFonts w:ascii="Times New Roman" w:hAnsi="Times New Roman"/>
                <w:sz w:val="24"/>
                <w:szCs w:val="24"/>
              </w:rPr>
              <w:t>Общеобразовательная средняя школа №8</w:t>
            </w:r>
          </w:p>
        </w:tc>
        <w:tc>
          <w:tcPr>
            <w:tcW w:w="39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06B24D3" w14:textId="77777777" w:rsidR="00F26C6B" w:rsidRPr="00414404" w:rsidRDefault="0026009B" w:rsidP="00F26C6B">
            <w:pPr>
              <w:suppressAutoHyphens/>
              <w:snapToGrid w:val="0"/>
              <w:spacing w:after="0"/>
              <w:jc w:val="center"/>
              <w:rPr>
                <w:rFonts w:ascii="Times New Roman" w:hAnsi="Times New Roman"/>
                <w:sz w:val="24"/>
                <w:szCs w:val="24"/>
                <w:lang w:eastAsia="ar-SA"/>
              </w:rPr>
            </w:pPr>
            <w:r w:rsidRPr="00414404">
              <w:rPr>
                <w:rFonts w:ascii="Times New Roman" w:hAnsi="Times New Roman"/>
                <w:sz w:val="24"/>
                <w:szCs w:val="24"/>
                <w:shd w:val="clear" w:color="auto" w:fill="FFFFFF"/>
              </w:rPr>
              <w:t>Ул. Ленина, 52</w:t>
            </w:r>
          </w:p>
        </w:tc>
      </w:tr>
      <w:tr w:rsidR="00F26C6B" w:rsidRPr="00414404" w14:paraId="051A1E65" w14:textId="77777777">
        <w:trPr>
          <w:trHeight w:val="510"/>
        </w:trPr>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BBAD90" w14:textId="77777777" w:rsidR="00F26C6B" w:rsidRPr="00414404" w:rsidRDefault="00F26C6B" w:rsidP="00F26C6B">
            <w:pPr>
              <w:pStyle w:val="21"/>
              <w:spacing w:after="0"/>
              <w:jc w:val="center"/>
              <w:rPr>
                <w:rFonts w:ascii="Times New Roman" w:hAnsi="Times New Roman"/>
                <w:sz w:val="24"/>
                <w:szCs w:val="24"/>
              </w:rPr>
            </w:pPr>
            <w:r w:rsidRPr="00414404">
              <w:rPr>
                <w:rFonts w:ascii="Times New Roman" w:hAnsi="Times New Roman"/>
                <w:sz w:val="24"/>
                <w:szCs w:val="24"/>
              </w:rPr>
              <w:t>2</w:t>
            </w:r>
          </w:p>
        </w:tc>
        <w:tc>
          <w:tcPr>
            <w:tcW w:w="4836" w:type="dxa"/>
            <w:tcBorders>
              <w:top w:val="single" w:sz="4" w:space="0" w:color="000001"/>
              <w:left w:val="single" w:sz="4" w:space="0" w:color="000001"/>
              <w:bottom w:val="single" w:sz="4" w:space="0" w:color="000001"/>
              <w:right w:val="single" w:sz="4" w:space="0" w:color="000001"/>
            </w:tcBorders>
            <w:shd w:val="clear" w:color="auto" w:fill="auto"/>
          </w:tcPr>
          <w:p w14:paraId="7AFE4127" w14:textId="77777777" w:rsidR="00F26C6B" w:rsidRPr="00414404" w:rsidRDefault="0026009B" w:rsidP="00F26C6B">
            <w:pPr>
              <w:suppressAutoHyphens/>
              <w:snapToGrid w:val="0"/>
              <w:spacing w:after="0"/>
              <w:jc w:val="center"/>
              <w:rPr>
                <w:rFonts w:ascii="Times New Roman" w:hAnsi="Times New Roman"/>
                <w:sz w:val="24"/>
                <w:szCs w:val="24"/>
                <w:shd w:val="clear" w:color="auto" w:fill="FFFFFF"/>
              </w:rPr>
            </w:pPr>
            <w:r w:rsidRPr="00414404">
              <w:rPr>
                <w:rFonts w:ascii="Times New Roman" w:hAnsi="Times New Roman"/>
                <w:sz w:val="24"/>
                <w:szCs w:val="24"/>
              </w:rPr>
              <w:t>Общеобразовательная средняя школа №19</w:t>
            </w:r>
          </w:p>
        </w:tc>
        <w:tc>
          <w:tcPr>
            <w:tcW w:w="39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167F31" w14:textId="77777777" w:rsidR="00F26C6B" w:rsidRPr="00414404" w:rsidRDefault="0026009B" w:rsidP="00F26C6B">
            <w:pPr>
              <w:suppressAutoHyphens/>
              <w:snapToGrid w:val="0"/>
              <w:spacing w:after="0"/>
              <w:jc w:val="center"/>
              <w:rPr>
                <w:rFonts w:ascii="Times New Roman" w:hAnsi="Times New Roman"/>
                <w:sz w:val="24"/>
                <w:szCs w:val="24"/>
                <w:shd w:val="clear" w:color="auto" w:fill="FFFFFF"/>
              </w:rPr>
            </w:pPr>
            <w:r w:rsidRPr="00414404">
              <w:rPr>
                <w:rFonts w:ascii="Times New Roman" w:hAnsi="Times New Roman"/>
                <w:sz w:val="24"/>
                <w:szCs w:val="24"/>
                <w:lang w:eastAsia="ar-SA"/>
              </w:rPr>
              <w:t>Ул. Пионерская, 55</w:t>
            </w:r>
          </w:p>
        </w:tc>
      </w:tr>
      <w:tr w:rsidR="00F26C6B" w:rsidRPr="00414404" w14:paraId="6A804D6F" w14:textId="77777777">
        <w:trPr>
          <w:trHeight w:val="510"/>
        </w:trPr>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60CC6E2" w14:textId="77777777" w:rsidR="00F26C6B" w:rsidRPr="00414404" w:rsidRDefault="00F26C6B" w:rsidP="00F26C6B">
            <w:pPr>
              <w:pStyle w:val="21"/>
              <w:spacing w:after="0"/>
              <w:jc w:val="center"/>
              <w:rPr>
                <w:rFonts w:ascii="Times New Roman" w:hAnsi="Times New Roman"/>
                <w:sz w:val="24"/>
                <w:szCs w:val="24"/>
              </w:rPr>
            </w:pPr>
            <w:r w:rsidRPr="00414404">
              <w:rPr>
                <w:rFonts w:ascii="Times New Roman" w:hAnsi="Times New Roman"/>
                <w:sz w:val="24"/>
                <w:szCs w:val="24"/>
              </w:rPr>
              <w:t>3</w:t>
            </w:r>
          </w:p>
        </w:tc>
        <w:tc>
          <w:tcPr>
            <w:tcW w:w="4836" w:type="dxa"/>
            <w:tcBorders>
              <w:top w:val="single" w:sz="4" w:space="0" w:color="000001"/>
              <w:left w:val="single" w:sz="4" w:space="0" w:color="000001"/>
              <w:bottom w:val="single" w:sz="4" w:space="0" w:color="000001"/>
              <w:right w:val="single" w:sz="4" w:space="0" w:color="000001"/>
            </w:tcBorders>
            <w:shd w:val="clear" w:color="auto" w:fill="auto"/>
          </w:tcPr>
          <w:p w14:paraId="43369CCD" w14:textId="77777777" w:rsidR="00F26C6B" w:rsidRPr="00414404" w:rsidRDefault="0026009B" w:rsidP="00F26C6B">
            <w:pPr>
              <w:suppressAutoHyphens/>
              <w:snapToGrid w:val="0"/>
              <w:spacing w:after="0"/>
              <w:jc w:val="center"/>
              <w:rPr>
                <w:rFonts w:ascii="Times New Roman" w:hAnsi="Times New Roman"/>
                <w:sz w:val="24"/>
                <w:szCs w:val="24"/>
                <w:shd w:val="clear" w:color="auto" w:fill="FFFFFF"/>
              </w:rPr>
            </w:pPr>
            <w:r w:rsidRPr="00414404">
              <w:rPr>
                <w:rFonts w:ascii="Times New Roman" w:hAnsi="Times New Roman"/>
                <w:sz w:val="24"/>
                <w:szCs w:val="24"/>
              </w:rPr>
              <w:t>Детский сад №10</w:t>
            </w:r>
          </w:p>
        </w:tc>
        <w:tc>
          <w:tcPr>
            <w:tcW w:w="39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2A3001" w14:textId="77777777" w:rsidR="00F26C6B" w:rsidRPr="00414404" w:rsidRDefault="0026009B" w:rsidP="00F26C6B">
            <w:pPr>
              <w:suppressAutoHyphens/>
              <w:snapToGrid w:val="0"/>
              <w:spacing w:after="0"/>
              <w:jc w:val="center"/>
              <w:rPr>
                <w:rFonts w:ascii="Times New Roman" w:hAnsi="Times New Roman"/>
                <w:sz w:val="24"/>
                <w:szCs w:val="24"/>
                <w:shd w:val="clear" w:color="auto" w:fill="FFFFFF"/>
              </w:rPr>
            </w:pPr>
            <w:r w:rsidRPr="00414404">
              <w:rPr>
                <w:rFonts w:ascii="Times New Roman" w:hAnsi="Times New Roman"/>
                <w:sz w:val="24"/>
                <w:szCs w:val="24"/>
                <w:lang w:eastAsia="ru-RU"/>
              </w:rPr>
              <w:t>Ул. Красная, 33</w:t>
            </w:r>
          </w:p>
        </w:tc>
      </w:tr>
      <w:tr w:rsidR="00F26C6B" w:rsidRPr="00414404" w14:paraId="3D4E79F0" w14:textId="77777777">
        <w:trPr>
          <w:trHeight w:val="510"/>
        </w:trPr>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278892" w14:textId="77777777" w:rsidR="00F26C6B" w:rsidRPr="00414404" w:rsidRDefault="00F26C6B" w:rsidP="00F26C6B">
            <w:pPr>
              <w:pStyle w:val="21"/>
              <w:spacing w:after="0"/>
              <w:jc w:val="center"/>
              <w:rPr>
                <w:rFonts w:ascii="Times New Roman" w:hAnsi="Times New Roman"/>
                <w:sz w:val="24"/>
                <w:szCs w:val="24"/>
              </w:rPr>
            </w:pPr>
            <w:r w:rsidRPr="00414404">
              <w:rPr>
                <w:rFonts w:ascii="Times New Roman" w:hAnsi="Times New Roman"/>
                <w:sz w:val="24"/>
                <w:szCs w:val="24"/>
              </w:rPr>
              <w:t>4</w:t>
            </w:r>
          </w:p>
        </w:tc>
        <w:tc>
          <w:tcPr>
            <w:tcW w:w="4836" w:type="dxa"/>
            <w:tcBorders>
              <w:top w:val="single" w:sz="4" w:space="0" w:color="000001"/>
              <w:left w:val="single" w:sz="4" w:space="0" w:color="000001"/>
              <w:bottom w:val="single" w:sz="4" w:space="0" w:color="000001"/>
              <w:right w:val="single" w:sz="4" w:space="0" w:color="000001"/>
            </w:tcBorders>
            <w:shd w:val="clear" w:color="auto" w:fill="auto"/>
          </w:tcPr>
          <w:p w14:paraId="22AF1C70" w14:textId="77777777" w:rsidR="00F26C6B" w:rsidRPr="00414404" w:rsidRDefault="0026009B" w:rsidP="00F26C6B">
            <w:pPr>
              <w:suppressAutoHyphens/>
              <w:snapToGrid w:val="0"/>
              <w:spacing w:after="0"/>
              <w:jc w:val="center"/>
              <w:rPr>
                <w:rFonts w:ascii="Times New Roman" w:hAnsi="Times New Roman"/>
                <w:sz w:val="24"/>
                <w:szCs w:val="24"/>
                <w:shd w:val="clear" w:color="auto" w:fill="FFFFFF"/>
              </w:rPr>
            </w:pPr>
            <w:r w:rsidRPr="00414404">
              <w:rPr>
                <w:rFonts w:ascii="Times New Roman" w:hAnsi="Times New Roman"/>
                <w:sz w:val="24"/>
                <w:szCs w:val="24"/>
              </w:rPr>
              <w:t>Детский сад №36</w:t>
            </w:r>
          </w:p>
        </w:tc>
        <w:tc>
          <w:tcPr>
            <w:tcW w:w="39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2E2AE89" w14:textId="77777777" w:rsidR="00F26C6B" w:rsidRPr="00414404" w:rsidRDefault="0026009B" w:rsidP="00F26C6B">
            <w:pPr>
              <w:suppressAutoHyphens/>
              <w:snapToGrid w:val="0"/>
              <w:spacing w:after="0"/>
              <w:jc w:val="center"/>
              <w:rPr>
                <w:rFonts w:ascii="Times New Roman" w:hAnsi="Times New Roman"/>
                <w:sz w:val="24"/>
                <w:szCs w:val="24"/>
                <w:lang w:eastAsia="ar-SA"/>
              </w:rPr>
            </w:pPr>
            <w:r w:rsidRPr="00414404">
              <w:rPr>
                <w:rFonts w:ascii="Times New Roman" w:hAnsi="Times New Roman"/>
                <w:sz w:val="24"/>
                <w:szCs w:val="24"/>
                <w:lang w:eastAsia="ru-RU"/>
              </w:rPr>
              <w:t>Ул. Пионерская</w:t>
            </w:r>
          </w:p>
        </w:tc>
      </w:tr>
      <w:tr w:rsidR="00F26C6B" w:rsidRPr="00414404" w14:paraId="6D30B2EF" w14:textId="77777777">
        <w:trPr>
          <w:trHeight w:val="510"/>
        </w:trPr>
        <w:tc>
          <w:tcPr>
            <w:tcW w:w="85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6A8C090" w14:textId="77777777" w:rsidR="00F26C6B" w:rsidRPr="00414404" w:rsidRDefault="00F26C6B" w:rsidP="00F26C6B">
            <w:pPr>
              <w:pStyle w:val="21"/>
              <w:spacing w:after="0"/>
              <w:jc w:val="center"/>
              <w:rPr>
                <w:rFonts w:ascii="Times New Roman" w:hAnsi="Times New Roman"/>
                <w:sz w:val="24"/>
                <w:szCs w:val="24"/>
              </w:rPr>
            </w:pPr>
            <w:r w:rsidRPr="00414404">
              <w:rPr>
                <w:rFonts w:ascii="Times New Roman" w:hAnsi="Times New Roman"/>
                <w:sz w:val="24"/>
                <w:szCs w:val="24"/>
              </w:rPr>
              <w:t>5</w:t>
            </w:r>
          </w:p>
        </w:tc>
        <w:tc>
          <w:tcPr>
            <w:tcW w:w="4836" w:type="dxa"/>
            <w:tcBorders>
              <w:top w:val="single" w:sz="4" w:space="0" w:color="000001"/>
              <w:left w:val="single" w:sz="4" w:space="0" w:color="000001"/>
              <w:bottom w:val="single" w:sz="4" w:space="0" w:color="000001"/>
              <w:right w:val="single" w:sz="4" w:space="0" w:color="000001"/>
            </w:tcBorders>
            <w:shd w:val="clear" w:color="auto" w:fill="auto"/>
          </w:tcPr>
          <w:p w14:paraId="12EFF5A9" w14:textId="77777777" w:rsidR="00F26C6B" w:rsidRPr="00414404" w:rsidRDefault="0026009B" w:rsidP="00F26C6B">
            <w:pPr>
              <w:suppressAutoHyphens/>
              <w:snapToGrid w:val="0"/>
              <w:spacing w:after="0"/>
              <w:jc w:val="center"/>
              <w:rPr>
                <w:rFonts w:ascii="Times New Roman" w:hAnsi="Times New Roman"/>
                <w:sz w:val="24"/>
                <w:szCs w:val="24"/>
                <w:shd w:val="clear" w:color="auto" w:fill="FFFFFF"/>
              </w:rPr>
            </w:pPr>
            <w:r w:rsidRPr="00414404">
              <w:rPr>
                <w:rFonts w:ascii="Times New Roman" w:hAnsi="Times New Roman"/>
                <w:sz w:val="24"/>
                <w:szCs w:val="24"/>
              </w:rPr>
              <w:t>Детский сад №59</w:t>
            </w:r>
          </w:p>
        </w:tc>
        <w:tc>
          <w:tcPr>
            <w:tcW w:w="395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B0015B" w14:textId="77777777" w:rsidR="00F26C6B" w:rsidRPr="00414404" w:rsidRDefault="0026009B" w:rsidP="00F26C6B">
            <w:pPr>
              <w:suppressAutoHyphens/>
              <w:snapToGrid w:val="0"/>
              <w:spacing w:after="0"/>
              <w:jc w:val="center"/>
              <w:rPr>
                <w:rFonts w:ascii="Times New Roman" w:hAnsi="Times New Roman"/>
                <w:sz w:val="24"/>
                <w:szCs w:val="24"/>
                <w:lang w:eastAsia="ar-SA"/>
              </w:rPr>
            </w:pPr>
            <w:r w:rsidRPr="00414404">
              <w:rPr>
                <w:rFonts w:ascii="Times New Roman" w:hAnsi="Times New Roman"/>
                <w:sz w:val="24"/>
                <w:szCs w:val="24"/>
                <w:lang w:eastAsia="ru-RU"/>
              </w:rPr>
              <w:t>Ул. Соболя, 2</w:t>
            </w:r>
          </w:p>
        </w:tc>
      </w:tr>
    </w:tbl>
    <w:p w14:paraId="004D617B" w14:textId="77777777" w:rsidR="007D176A" w:rsidRPr="00414404" w:rsidRDefault="007D176A" w:rsidP="00C24537">
      <w:pPr>
        <w:spacing w:after="0"/>
        <w:jc w:val="center"/>
        <w:rPr>
          <w:rFonts w:ascii="Times New Roman" w:hAnsi="Times New Roman"/>
          <w:b/>
          <w:sz w:val="28"/>
          <w:szCs w:val="28"/>
        </w:rPr>
      </w:pPr>
    </w:p>
    <w:p w14:paraId="33A15977" w14:textId="77777777" w:rsidR="00B5389D" w:rsidRPr="00414404" w:rsidRDefault="00B5389D" w:rsidP="00C24537">
      <w:pPr>
        <w:spacing w:after="0"/>
        <w:jc w:val="center"/>
      </w:pPr>
      <w:r w:rsidRPr="00414404">
        <w:rPr>
          <w:rFonts w:ascii="Times New Roman" w:hAnsi="Times New Roman"/>
          <w:b/>
          <w:sz w:val="28"/>
          <w:szCs w:val="28"/>
        </w:rPr>
        <w:t>3.21</w:t>
      </w:r>
      <w:r w:rsidR="00C24537" w:rsidRPr="00414404">
        <w:rPr>
          <w:rFonts w:ascii="Times New Roman" w:hAnsi="Times New Roman"/>
          <w:b/>
          <w:sz w:val="28"/>
          <w:szCs w:val="28"/>
        </w:rPr>
        <w:t>.</w:t>
      </w:r>
      <w:r w:rsidRPr="00414404">
        <w:rPr>
          <w:rFonts w:ascii="Times New Roman" w:hAnsi="Times New Roman"/>
          <w:b/>
          <w:sz w:val="28"/>
          <w:szCs w:val="28"/>
        </w:rPr>
        <w:t xml:space="preserve"> Организация велосипедного движения</w:t>
      </w:r>
    </w:p>
    <w:p w14:paraId="4FF20365" w14:textId="77777777" w:rsidR="00B5389D" w:rsidRPr="00414404" w:rsidRDefault="00B5389D" w:rsidP="00B5389D">
      <w:pPr>
        <w:pStyle w:val="Standard"/>
        <w:tabs>
          <w:tab w:val="left" w:pos="709"/>
        </w:tabs>
        <w:spacing w:after="0"/>
        <w:jc w:val="both"/>
      </w:pPr>
      <w:r w:rsidRPr="00414404">
        <w:rPr>
          <w:sz w:val="28"/>
          <w:szCs w:val="28"/>
        </w:rPr>
        <w:tab/>
        <w:t>В соответствии с планами по развитию</w:t>
      </w:r>
      <w:r w:rsidR="001F21A7" w:rsidRPr="00414404">
        <w:rPr>
          <w:sz w:val="28"/>
          <w:szCs w:val="28"/>
        </w:rPr>
        <w:t xml:space="preserve"> </w:t>
      </w:r>
      <w:r w:rsidR="0026009B" w:rsidRPr="00414404">
        <w:rPr>
          <w:sz w:val="28"/>
          <w:szCs w:val="28"/>
        </w:rPr>
        <w:t>Марьянского</w:t>
      </w:r>
      <w:r w:rsidRPr="00414404">
        <w:rPr>
          <w:sz w:val="28"/>
          <w:szCs w:val="28"/>
        </w:rPr>
        <w:t xml:space="preserve"> сельского поселения, отдельное строительство велосипедных дорожек не предусмотрено и предполагается, что для передвижения на велосипедах будет использоваться существующая улично-дорожная сеть. Потребности велосипедистов следует учитывать на всех участках улично-дорожной сети (УДС), а также при планировании новых разработок, где могут быть возможности создания маршрутов </w:t>
      </w:r>
      <w:proofErr w:type="gramStart"/>
      <w:r w:rsidRPr="00414404">
        <w:rPr>
          <w:sz w:val="28"/>
          <w:szCs w:val="28"/>
        </w:rPr>
        <w:t>в обход</w:t>
      </w:r>
      <w:proofErr w:type="gramEnd"/>
      <w:r w:rsidRPr="00414404">
        <w:rPr>
          <w:sz w:val="28"/>
          <w:szCs w:val="28"/>
        </w:rPr>
        <w:t xml:space="preserve"> существующих «узких мест». Также важно, чтобы </w:t>
      </w:r>
      <w:r w:rsidRPr="00414404">
        <w:rPr>
          <w:sz w:val="28"/>
          <w:szCs w:val="28"/>
        </w:rPr>
        <w:lastRenderedPageBreak/>
        <w:t xml:space="preserve">велосипедистам были доступны удобные парковочные места вблизи </w:t>
      </w:r>
      <w:proofErr w:type="gramStart"/>
      <w:r w:rsidRPr="00414404">
        <w:rPr>
          <w:sz w:val="28"/>
          <w:szCs w:val="28"/>
        </w:rPr>
        <w:t>объектов  притяжения</w:t>
      </w:r>
      <w:proofErr w:type="gramEnd"/>
      <w:r w:rsidRPr="00414404">
        <w:rPr>
          <w:sz w:val="28"/>
          <w:szCs w:val="28"/>
        </w:rPr>
        <w:t xml:space="preserve">. Реализация этих решений приведет к большей стабильности транспортной системы, поощрению использования </w:t>
      </w:r>
      <w:proofErr w:type="spellStart"/>
      <w:r w:rsidRPr="00414404">
        <w:rPr>
          <w:sz w:val="28"/>
          <w:szCs w:val="28"/>
        </w:rPr>
        <w:t>велотранспорта</w:t>
      </w:r>
      <w:proofErr w:type="spellEnd"/>
      <w:r w:rsidRPr="00414404">
        <w:rPr>
          <w:sz w:val="28"/>
          <w:szCs w:val="28"/>
        </w:rPr>
        <w:t xml:space="preserve"> и, таким образом, будет содействовать достижению одной из основных целей Транспортной стратегии Российской Федерации на период </w:t>
      </w:r>
      <w:r w:rsidRPr="00414404">
        <w:rPr>
          <w:sz w:val="28"/>
          <w:szCs w:val="28"/>
          <w:shd w:val="clear" w:color="auto" w:fill="FFFFFF"/>
        </w:rPr>
        <w:t>до 2020 года</w:t>
      </w:r>
      <w:r w:rsidRPr="00414404">
        <w:rPr>
          <w:sz w:val="28"/>
          <w:szCs w:val="28"/>
        </w:rPr>
        <w:t>. К объектам, обеспечивающим велосипедное движение, относятся:</w:t>
      </w:r>
    </w:p>
    <w:p w14:paraId="127927C4" w14:textId="77777777" w:rsidR="00B5389D" w:rsidRPr="00414404" w:rsidRDefault="00B5389D" w:rsidP="00B5389D">
      <w:pPr>
        <w:pStyle w:val="Standard"/>
        <w:spacing w:after="0"/>
        <w:jc w:val="both"/>
      </w:pPr>
      <w:r w:rsidRPr="00414404">
        <w:rPr>
          <w:sz w:val="28"/>
          <w:szCs w:val="28"/>
        </w:rPr>
        <w:t>- велосипедные дорожки;</w:t>
      </w:r>
    </w:p>
    <w:p w14:paraId="4CF73729" w14:textId="77777777" w:rsidR="00B5389D" w:rsidRPr="00414404" w:rsidRDefault="00B5389D" w:rsidP="00B5389D">
      <w:pPr>
        <w:pStyle w:val="Standard"/>
        <w:tabs>
          <w:tab w:val="left" w:pos="709"/>
        </w:tabs>
        <w:spacing w:after="0"/>
        <w:jc w:val="both"/>
      </w:pPr>
      <w:r w:rsidRPr="00414404">
        <w:rPr>
          <w:sz w:val="28"/>
          <w:szCs w:val="28"/>
        </w:rPr>
        <w:t xml:space="preserve">- места временного хранения </w:t>
      </w:r>
      <w:proofErr w:type="spellStart"/>
      <w:r w:rsidRPr="00414404">
        <w:rPr>
          <w:sz w:val="28"/>
          <w:szCs w:val="28"/>
        </w:rPr>
        <w:t>велотранспорта</w:t>
      </w:r>
      <w:proofErr w:type="spellEnd"/>
      <w:r w:rsidRPr="00414404">
        <w:rPr>
          <w:sz w:val="28"/>
          <w:szCs w:val="28"/>
        </w:rPr>
        <w:t xml:space="preserve"> (</w:t>
      </w:r>
      <w:proofErr w:type="spellStart"/>
      <w:r w:rsidRPr="00414404">
        <w:rPr>
          <w:sz w:val="28"/>
          <w:szCs w:val="28"/>
        </w:rPr>
        <w:t>велопарковки</w:t>
      </w:r>
      <w:proofErr w:type="spellEnd"/>
      <w:r w:rsidRPr="00414404">
        <w:rPr>
          <w:sz w:val="28"/>
          <w:szCs w:val="28"/>
        </w:rPr>
        <w:t>).</w:t>
      </w:r>
    </w:p>
    <w:p w14:paraId="430BF922" w14:textId="77777777" w:rsidR="00B5389D" w:rsidRPr="00414404" w:rsidRDefault="00B5389D" w:rsidP="00B5389D">
      <w:pPr>
        <w:pStyle w:val="Standard"/>
        <w:spacing w:after="0"/>
        <w:jc w:val="both"/>
      </w:pPr>
      <w:r w:rsidRPr="00414404">
        <w:rPr>
          <w:sz w:val="28"/>
          <w:szCs w:val="28"/>
        </w:rPr>
        <w:tab/>
        <w:t xml:space="preserve">Предлагается создание </w:t>
      </w:r>
      <w:proofErr w:type="spellStart"/>
      <w:r w:rsidRPr="00414404">
        <w:rPr>
          <w:sz w:val="28"/>
          <w:szCs w:val="28"/>
        </w:rPr>
        <w:t>велопешеходных</w:t>
      </w:r>
      <w:proofErr w:type="spellEnd"/>
      <w:r w:rsidRPr="00414404">
        <w:rPr>
          <w:sz w:val="28"/>
          <w:szCs w:val="28"/>
        </w:rPr>
        <w:t xml:space="preserve"> дорожек для использования в качестве альтернативы автомобильному транспорту при поездках на работу, к местам массового отдыха и развлечений. Для решения этих задач предлагается создание общего пространства для использования велосипедистами и пешеходами. Согласно СП 42.13330.2016 - "Градостроительство. Планировка и застройка городских и сельских поселений", проектирование велосипедных дорожек следует осуществлять в соответствии с характеристиками, приведенными ниже в таблицах 5-6.</w:t>
      </w:r>
    </w:p>
    <w:p w14:paraId="3D617401" w14:textId="77777777" w:rsidR="00B5389D" w:rsidRPr="00414404" w:rsidRDefault="00B5389D" w:rsidP="00B5389D">
      <w:pPr>
        <w:pStyle w:val="Standard"/>
        <w:spacing w:after="0"/>
        <w:jc w:val="both"/>
      </w:pPr>
      <w:r w:rsidRPr="00414404">
        <w:rPr>
          <w:sz w:val="28"/>
          <w:szCs w:val="28"/>
        </w:rPr>
        <w:tab/>
        <w:t xml:space="preserve">Мероприятие по организации велосипедных дорожек и </w:t>
      </w:r>
      <w:proofErr w:type="spellStart"/>
      <w:r w:rsidRPr="00414404">
        <w:rPr>
          <w:sz w:val="28"/>
          <w:szCs w:val="28"/>
        </w:rPr>
        <w:t>велополос</w:t>
      </w:r>
      <w:proofErr w:type="spellEnd"/>
      <w:r w:rsidRPr="00414404">
        <w:rPr>
          <w:sz w:val="28"/>
          <w:szCs w:val="28"/>
        </w:rPr>
        <w:t xml:space="preserve">: </w:t>
      </w:r>
    </w:p>
    <w:p w14:paraId="5EAC1E5B" w14:textId="77777777" w:rsidR="00B5389D" w:rsidRPr="00414404" w:rsidRDefault="00B5389D" w:rsidP="00B5389D">
      <w:pPr>
        <w:pStyle w:val="Standard"/>
        <w:spacing w:after="0"/>
        <w:jc w:val="both"/>
        <w:rPr>
          <w:sz w:val="28"/>
          <w:szCs w:val="28"/>
        </w:rPr>
      </w:pPr>
      <w:r w:rsidRPr="00414404">
        <w:rPr>
          <w:sz w:val="28"/>
          <w:szCs w:val="28"/>
        </w:rPr>
        <w:t xml:space="preserve">- по ул. </w:t>
      </w:r>
      <w:r w:rsidR="0026009B" w:rsidRPr="00414404">
        <w:rPr>
          <w:sz w:val="28"/>
          <w:szCs w:val="28"/>
        </w:rPr>
        <w:t>Мира</w:t>
      </w:r>
      <w:r w:rsidRPr="00414404">
        <w:rPr>
          <w:sz w:val="28"/>
          <w:szCs w:val="28"/>
        </w:rPr>
        <w:t xml:space="preserve"> совместить велодорожку с пешеходной дорожкой протяженностью </w:t>
      </w:r>
      <w:r w:rsidR="0026009B" w:rsidRPr="00414404">
        <w:rPr>
          <w:rFonts w:eastAsia="Times New Roman"/>
          <w:bCs/>
          <w:lang w:eastAsia="ru-RU"/>
        </w:rPr>
        <w:t>1200</w:t>
      </w:r>
      <w:r w:rsidRPr="00414404">
        <w:rPr>
          <w:sz w:val="28"/>
          <w:szCs w:val="28"/>
        </w:rPr>
        <w:t xml:space="preserve"> м. И установить знаки 4.5.2 "Пешеходная и велосипедная дорожка с совмещенным движением"</w:t>
      </w:r>
      <w:r w:rsidR="00091757" w:rsidRPr="00414404">
        <w:rPr>
          <w:sz w:val="28"/>
          <w:szCs w:val="28"/>
        </w:rPr>
        <w:t>;</w:t>
      </w:r>
    </w:p>
    <w:p w14:paraId="0C157AA7" w14:textId="77777777" w:rsidR="00091757" w:rsidRPr="00414404" w:rsidRDefault="00091757" w:rsidP="00091757">
      <w:pPr>
        <w:pStyle w:val="Standard"/>
        <w:spacing w:after="0"/>
        <w:jc w:val="both"/>
        <w:rPr>
          <w:sz w:val="28"/>
          <w:szCs w:val="28"/>
        </w:rPr>
      </w:pPr>
      <w:r w:rsidRPr="00414404">
        <w:rPr>
          <w:sz w:val="28"/>
          <w:szCs w:val="28"/>
        </w:rPr>
        <w:t xml:space="preserve">- по ул. </w:t>
      </w:r>
      <w:r w:rsidR="0026009B" w:rsidRPr="00414404">
        <w:rPr>
          <w:sz w:val="28"/>
          <w:szCs w:val="28"/>
        </w:rPr>
        <w:t>Красная</w:t>
      </w:r>
      <w:r w:rsidRPr="00414404">
        <w:rPr>
          <w:sz w:val="28"/>
          <w:szCs w:val="28"/>
        </w:rPr>
        <w:t xml:space="preserve"> совместить велодорожку с пешеходной дорожкой протяженностью </w:t>
      </w:r>
      <w:r w:rsidR="0026009B" w:rsidRPr="00414404">
        <w:rPr>
          <w:rFonts w:eastAsia="Times New Roman"/>
          <w:bCs/>
          <w:lang w:eastAsia="ru-RU"/>
        </w:rPr>
        <w:t>805</w:t>
      </w:r>
      <w:r w:rsidRPr="00414404">
        <w:rPr>
          <w:sz w:val="28"/>
          <w:szCs w:val="28"/>
        </w:rPr>
        <w:t xml:space="preserve"> м. И установить знаки 4.5.2 "Пешеходная и велосипедная дорожка с совмещенным движением"</w:t>
      </w:r>
      <w:r w:rsidR="0026009B" w:rsidRPr="00414404">
        <w:rPr>
          <w:sz w:val="28"/>
          <w:szCs w:val="28"/>
        </w:rPr>
        <w:t>.</w:t>
      </w:r>
    </w:p>
    <w:p w14:paraId="2F0F1A3B" w14:textId="77777777" w:rsidR="00B5389D" w:rsidRPr="00414404" w:rsidRDefault="00B5389D" w:rsidP="00B5389D">
      <w:pPr>
        <w:pStyle w:val="Standard"/>
        <w:spacing w:after="0"/>
        <w:jc w:val="right"/>
      </w:pPr>
      <w:r w:rsidRPr="00414404">
        <w:rPr>
          <w:sz w:val="28"/>
          <w:szCs w:val="28"/>
        </w:rPr>
        <w:t>Таблица 5</w:t>
      </w:r>
    </w:p>
    <w:tbl>
      <w:tblPr>
        <w:tblW w:w="0" w:type="auto"/>
        <w:tblInd w:w="108" w:type="dxa"/>
        <w:tblLayout w:type="fixed"/>
        <w:tblLook w:val="0000" w:firstRow="0" w:lastRow="0" w:firstColumn="0" w:lastColumn="0" w:noHBand="0" w:noVBand="0"/>
      </w:tblPr>
      <w:tblGrid>
        <w:gridCol w:w="5229"/>
        <w:gridCol w:w="4410"/>
      </w:tblGrid>
      <w:tr w:rsidR="00B5389D" w:rsidRPr="00414404" w14:paraId="2D7F4685" w14:textId="77777777">
        <w:tc>
          <w:tcPr>
            <w:tcW w:w="522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6E20CC" w14:textId="77777777" w:rsidR="00B5389D" w:rsidRPr="00414404" w:rsidRDefault="00B5389D" w:rsidP="00051B64">
            <w:pPr>
              <w:pStyle w:val="Standard"/>
              <w:jc w:val="center"/>
            </w:pPr>
            <w:r w:rsidRPr="00414404">
              <w:rPr>
                <w:b/>
              </w:rPr>
              <w:t>Категория дорог и улиц</w:t>
            </w:r>
          </w:p>
        </w:tc>
        <w:tc>
          <w:tcPr>
            <w:tcW w:w="44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ED2A5F" w14:textId="77777777" w:rsidR="00B5389D" w:rsidRPr="00414404" w:rsidRDefault="00B5389D" w:rsidP="00051B64">
            <w:pPr>
              <w:pStyle w:val="Standard"/>
              <w:jc w:val="center"/>
            </w:pPr>
            <w:r w:rsidRPr="00414404">
              <w:rPr>
                <w:b/>
              </w:rPr>
              <w:t>Основное назначение дорог и улиц</w:t>
            </w:r>
          </w:p>
        </w:tc>
      </w:tr>
      <w:tr w:rsidR="00B5389D" w:rsidRPr="00414404" w14:paraId="63FEDDC1" w14:textId="77777777">
        <w:trPr>
          <w:trHeight w:val="3218"/>
        </w:trPr>
        <w:tc>
          <w:tcPr>
            <w:tcW w:w="5229" w:type="dxa"/>
            <w:tcBorders>
              <w:top w:val="single" w:sz="4" w:space="0" w:color="00000A"/>
              <w:left w:val="single" w:sz="4" w:space="0" w:color="00000A"/>
              <w:bottom w:val="single" w:sz="4" w:space="0" w:color="00000A"/>
              <w:right w:val="single" w:sz="4" w:space="0" w:color="00000A"/>
            </w:tcBorders>
            <w:shd w:val="clear" w:color="auto" w:fill="auto"/>
          </w:tcPr>
          <w:p w14:paraId="06C12527" w14:textId="77777777" w:rsidR="00B5389D" w:rsidRPr="00414404" w:rsidRDefault="00B5389D" w:rsidP="00051B64">
            <w:pPr>
              <w:pStyle w:val="Standard"/>
              <w:jc w:val="both"/>
            </w:pPr>
            <w:r w:rsidRPr="00414404">
              <w:t>Велосипедные дорожки:</w:t>
            </w:r>
          </w:p>
          <w:p w14:paraId="3ABAEB90" w14:textId="77777777" w:rsidR="00B5389D" w:rsidRPr="00414404" w:rsidRDefault="00B5389D" w:rsidP="00051B64">
            <w:pPr>
              <w:pStyle w:val="Standard"/>
              <w:jc w:val="both"/>
            </w:pPr>
            <w:r w:rsidRPr="00414404">
              <w:t>- в составе поперечного профиля УДС</w:t>
            </w:r>
          </w:p>
          <w:p w14:paraId="2FEBB51A" w14:textId="77777777" w:rsidR="00B5389D" w:rsidRPr="00414404" w:rsidRDefault="00B5389D" w:rsidP="00051B64">
            <w:pPr>
              <w:pStyle w:val="Standard"/>
              <w:jc w:val="both"/>
            </w:pPr>
          </w:p>
          <w:p w14:paraId="008F6C5C" w14:textId="77777777" w:rsidR="00B5389D" w:rsidRPr="00414404" w:rsidRDefault="00B5389D" w:rsidP="00051B64">
            <w:pPr>
              <w:pStyle w:val="Standard"/>
              <w:jc w:val="both"/>
            </w:pPr>
          </w:p>
          <w:p w14:paraId="193CA498" w14:textId="77777777" w:rsidR="00B5389D" w:rsidRPr="00414404" w:rsidRDefault="00B5389D" w:rsidP="00051B64">
            <w:pPr>
              <w:pStyle w:val="Standard"/>
              <w:jc w:val="both"/>
            </w:pPr>
          </w:p>
          <w:p w14:paraId="46832446" w14:textId="77777777" w:rsidR="00B5389D" w:rsidRPr="00414404" w:rsidRDefault="00B5389D" w:rsidP="00B5389D">
            <w:pPr>
              <w:pStyle w:val="Standard"/>
              <w:spacing w:after="0"/>
              <w:jc w:val="both"/>
            </w:pPr>
            <w:r w:rsidRPr="00414404">
              <w:t>- на рекреационных территориях, в жилых зонах и т.п.</w:t>
            </w:r>
          </w:p>
        </w:tc>
        <w:tc>
          <w:tcPr>
            <w:tcW w:w="4410" w:type="dxa"/>
            <w:tcBorders>
              <w:top w:val="single" w:sz="4" w:space="0" w:color="00000A"/>
              <w:left w:val="single" w:sz="4" w:space="0" w:color="00000A"/>
              <w:bottom w:val="single" w:sz="4" w:space="0" w:color="00000A"/>
              <w:right w:val="single" w:sz="4" w:space="0" w:color="00000A"/>
            </w:tcBorders>
            <w:shd w:val="clear" w:color="auto" w:fill="auto"/>
          </w:tcPr>
          <w:p w14:paraId="30137A98" w14:textId="77777777" w:rsidR="00B5389D" w:rsidRPr="00414404" w:rsidRDefault="00B5389D" w:rsidP="00051B64">
            <w:pPr>
              <w:pStyle w:val="Standard"/>
              <w:jc w:val="both"/>
            </w:pPr>
            <w:r w:rsidRPr="00414404">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p w14:paraId="7652DD40" w14:textId="77777777" w:rsidR="00B5389D" w:rsidRPr="00414404" w:rsidRDefault="00B5389D" w:rsidP="00051B64">
            <w:pPr>
              <w:pStyle w:val="Standard"/>
              <w:jc w:val="both"/>
            </w:pPr>
            <w:r w:rsidRPr="00414404">
              <w:t>Специально выделенная полоса для проезда на велосипедах</w:t>
            </w:r>
          </w:p>
        </w:tc>
      </w:tr>
    </w:tbl>
    <w:p w14:paraId="438E188B" w14:textId="77777777" w:rsidR="00B5389D" w:rsidRPr="00414404" w:rsidRDefault="00B5389D" w:rsidP="00B5389D">
      <w:pPr>
        <w:pStyle w:val="Standard"/>
        <w:spacing w:after="0"/>
        <w:jc w:val="right"/>
        <w:rPr>
          <w:sz w:val="28"/>
          <w:szCs w:val="28"/>
        </w:rPr>
      </w:pPr>
    </w:p>
    <w:p w14:paraId="3D5067C2" w14:textId="77777777" w:rsidR="0026009B" w:rsidRPr="00414404" w:rsidRDefault="0026009B" w:rsidP="00B5389D">
      <w:pPr>
        <w:pStyle w:val="Standard"/>
        <w:spacing w:after="0"/>
        <w:jc w:val="right"/>
        <w:rPr>
          <w:sz w:val="28"/>
          <w:szCs w:val="28"/>
        </w:rPr>
      </w:pPr>
    </w:p>
    <w:p w14:paraId="50A96075" w14:textId="77777777" w:rsidR="0026009B" w:rsidRPr="00414404" w:rsidRDefault="0026009B" w:rsidP="00B5389D">
      <w:pPr>
        <w:pStyle w:val="Standard"/>
        <w:spacing w:after="0"/>
        <w:jc w:val="right"/>
        <w:rPr>
          <w:sz w:val="28"/>
          <w:szCs w:val="28"/>
        </w:rPr>
      </w:pPr>
    </w:p>
    <w:p w14:paraId="0CE64053" w14:textId="77777777" w:rsidR="00B5389D" w:rsidRPr="00414404" w:rsidRDefault="00B5389D" w:rsidP="00B5389D">
      <w:pPr>
        <w:pStyle w:val="Standard"/>
        <w:spacing w:after="0"/>
        <w:jc w:val="right"/>
      </w:pPr>
      <w:r w:rsidRPr="00414404">
        <w:rPr>
          <w:sz w:val="28"/>
          <w:szCs w:val="28"/>
        </w:rPr>
        <w:t>Таблица 6</w:t>
      </w:r>
    </w:p>
    <w:tbl>
      <w:tblPr>
        <w:tblW w:w="0" w:type="auto"/>
        <w:tblInd w:w="108" w:type="dxa"/>
        <w:tblLayout w:type="fixed"/>
        <w:tblLook w:val="0000" w:firstRow="0" w:lastRow="0" w:firstColumn="0" w:lastColumn="0" w:noHBand="0" w:noVBand="0"/>
      </w:tblPr>
      <w:tblGrid>
        <w:gridCol w:w="2835"/>
        <w:gridCol w:w="1418"/>
        <w:gridCol w:w="1559"/>
        <w:gridCol w:w="1559"/>
        <w:gridCol w:w="1276"/>
        <w:gridCol w:w="992"/>
      </w:tblGrid>
      <w:tr w:rsidR="00B5389D" w:rsidRPr="00414404" w14:paraId="3A740C39" w14:textId="77777777">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3E5F21" w14:textId="77777777" w:rsidR="00B5389D" w:rsidRPr="00414404" w:rsidRDefault="00B5389D" w:rsidP="00051B64">
            <w:pPr>
              <w:pStyle w:val="Standard"/>
              <w:spacing w:after="0" w:line="240" w:lineRule="auto"/>
              <w:jc w:val="center"/>
            </w:pPr>
            <w:r w:rsidRPr="00414404">
              <w:rPr>
                <w:b/>
              </w:rPr>
              <w:lastRenderedPageBreak/>
              <w:t>Категория дорог и улиц</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D470EC" w14:textId="77777777" w:rsidR="00B5389D" w:rsidRPr="00414404" w:rsidRDefault="00B5389D" w:rsidP="00051B64">
            <w:pPr>
              <w:pStyle w:val="Standard"/>
              <w:spacing w:after="0" w:line="240" w:lineRule="auto"/>
              <w:jc w:val="center"/>
            </w:pPr>
            <w:r w:rsidRPr="00414404">
              <w:rPr>
                <w:b/>
              </w:rPr>
              <w:t>Расчетная скорость движения, км/час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FCD1FE" w14:textId="77777777" w:rsidR="00B5389D" w:rsidRPr="00414404" w:rsidRDefault="00B5389D" w:rsidP="00051B64">
            <w:pPr>
              <w:pStyle w:val="Standard"/>
              <w:spacing w:after="0" w:line="240" w:lineRule="auto"/>
              <w:jc w:val="center"/>
            </w:pPr>
            <w:r w:rsidRPr="00414404">
              <w:rPr>
                <w:b/>
              </w:rPr>
              <w:t>Ширина полосы движения, м</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10E952" w14:textId="77777777" w:rsidR="00B5389D" w:rsidRPr="00414404" w:rsidRDefault="00B5389D" w:rsidP="00051B64">
            <w:pPr>
              <w:pStyle w:val="Standard"/>
              <w:spacing w:after="0" w:line="240" w:lineRule="auto"/>
              <w:jc w:val="center"/>
            </w:pPr>
            <w:r w:rsidRPr="00414404">
              <w:rPr>
                <w:b/>
              </w:rPr>
              <w:t>Число полос движения (суммарно в двух направлениях)</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D3C5EF" w14:textId="77777777" w:rsidR="00B5389D" w:rsidRPr="00414404" w:rsidRDefault="00B5389D" w:rsidP="00051B64">
            <w:pPr>
              <w:pStyle w:val="Standard"/>
              <w:spacing w:after="0" w:line="240" w:lineRule="auto"/>
              <w:jc w:val="center"/>
            </w:pPr>
            <w:r w:rsidRPr="00414404">
              <w:rPr>
                <w:b/>
              </w:rPr>
              <w:t>Наименьший радиус кривых в плане, м</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5D1ED1" w14:textId="77777777" w:rsidR="00B5389D" w:rsidRPr="00414404" w:rsidRDefault="00B5389D" w:rsidP="00051B64">
            <w:pPr>
              <w:pStyle w:val="Standard"/>
              <w:spacing w:after="0" w:line="240" w:lineRule="auto"/>
              <w:jc w:val="center"/>
            </w:pPr>
            <w:r w:rsidRPr="00414404">
              <w:rPr>
                <w:b/>
              </w:rPr>
              <w:t>Наибольший продольный уклон, %</w:t>
            </w:r>
          </w:p>
        </w:tc>
      </w:tr>
      <w:tr w:rsidR="00B5389D" w:rsidRPr="00414404" w14:paraId="0F977946" w14:textId="77777777">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1105A773" w14:textId="77777777" w:rsidR="00B5389D" w:rsidRPr="00414404" w:rsidRDefault="00B5389D" w:rsidP="00051B64">
            <w:pPr>
              <w:pStyle w:val="Standard"/>
              <w:spacing w:after="0"/>
              <w:jc w:val="both"/>
            </w:pPr>
            <w:r w:rsidRPr="00414404">
              <w:t>Велосипедные дорожки:</w:t>
            </w:r>
          </w:p>
          <w:p w14:paraId="20F597DC" w14:textId="77777777" w:rsidR="00B5389D" w:rsidRPr="00414404" w:rsidRDefault="00B5389D" w:rsidP="00051B64">
            <w:pPr>
              <w:pStyle w:val="Standard"/>
              <w:jc w:val="both"/>
            </w:pPr>
            <w:r w:rsidRPr="00414404">
              <w:t>- в составе поперечного профиля УДС</w:t>
            </w:r>
          </w:p>
          <w:p w14:paraId="08CF856D" w14:textId="77777777" w:rsidR="00B5389D" w:rsidRPr="00414404" w:rsidRDefault="00B5389D" w:rsidP="00051B64">
            <w:pPr>
              <w:pStyle w:val="Standard"/>
              <w:jc w:val="both"/>
            </w:pPr>
          </w:p>
          <w:p w14:paraId="1C3E6A69" w14:textId="77777777" w:rsidR="00B5389D" w:rsidRPr="00414404" w:rsidRDefault="00B5389D" w:rsidP="00051B64">
            <w:pPr>
              <w:pStyle w:val="Standard"/>
              <w:jc w:val="both"/>
            </w:pPr>
            <w:r w:rsidRPr="00414404">
              <w:t>- на рекреационных территориях, в жилых зонах и т.п.</w:t>
            </w:r>
          </w:p>
        </w:tc>
        <w:tc>
          <w:tcPr>
            <w:tcW w:w="14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850062" w14:textId="77777777" w:rsidR="00B5389D" w:rsidRPr="00414404" w:rsidRDefault="00B5389D" w:rsidP="00051B64">
            <w:pPr>
              <w:pStyle w:val="Standard"/>
              <w:jc w:val="center"/>
              <w:rPr>
                <w:sz w:val="28"/>
                <w:szCs w:val="28"/>
              </w:rPr>
            </w:pPr>
          </w:p>
          <w:p w14:paraId="066C78F6" w14:textId="77777777" w:rsidR="00B5389D" w:rsidRPr="00414404" w:rsidRDefault="00B5389D" w:rsidP="00051B64">
            <w:pPr>
              <w:pStyle w:val="Standard"/>
              <w:jc w:val="center"/>
            </w:pPr>
            <w:r w:rsidRPr="00414404">
              <w:rPr>
                <w:sz w:val="28"/>
                <w:szCs w:val="28"/>
              </w:rPr>
              <w:t>-</w:t>
            </w:r>
          </w:p>
          <w:p w14:paraId="0A69222E" w14:textId="77777777" w:rsidR="00B5389D" w:rsidRPr="00414404" w:rsidRDefault="00B5389D" w:rsidP="00051B64">
            <w:pPr>
              <w:pStyle w:val="Standard"/>
              <w:jc w:val="center"/>
              <w:rPr>
                <w:sz w:val="28"/>
                <w:szCs w:val="28"/>
              </w:rPr>
            </w:pPr>
          </w:p>
          <w:p w14:paraId="7E50E3A6" w14:textId="77777777" w:rsidR="00B5389D" w:rsidRPr="00414404" w:rsidRDefault="00B5389D" w:rsidP="00051B64">
            <w:pPr>
              <w:pStyle w:val="Standard"/>
              <w:jc w:val="center"/>
            </w:pPr>
            <w:r w:rsidRPr="00414404">
              <w:rPr>
                <w:sz w:val="28"/>
                <w:szCs w:val="28"/>
              </w:rPr>
              <w:t>20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A4634" w14:textId="77777777" w:rsidR="00B5389D" w:rsidRPr="00414404" w:rsidRDefault="00B5389D" w:rsidP="00051B64">
            <w:pPr>
              <w:pStyle w:val="Standard"/>
              <w:jc w:val="center"/>
              <w:rPr>
                <w:sz w:val="28"/>
                <w:szCs w:val="28"/>
              </w:rPr>
            </w:pPr>
          </w:p>
          <w:p w14:paraId="56A3E5C6" w14:textId="77777777" w:rsidR="00B5389D" w:rsidRPr="00414404" w:rsidRDefault="00B5389D" w:rsidP="00051B64">
            <w:pPr>
              <w:pStyle w:val="Standard"/>
              <w:spacing w:after="0"/>
              <w:jc w:val="center"/>
            </w:pPr>
            <w:r w:rsidRPr="00414404">
              <w:rPr>
                <w:sz w:val="28"/>
                <w:szCs w:val="28"/>
              </w:rPr>
              <w:t>1,50*</w:t>
            </w:r>
          </w:p>
          <w:p w14:paraId="68B2AF33" w14:textId="77777777" w:rsidR="00B5389D" w:rsidRPr="00414404" w:rsidRDefault="00B5389D" w:rsidP="00051B64">
            <w:pPr>
              <w:pStyle w:val="Standard"/>
              <w:jc w:val="center"/>
            </w:pPr>
            <w:r w:rsidRPr="00414404">
              <w:rPr>
                <w:sz w:val="28"/>
                <w:szCs w:val="28"/>
              </w:rPr>
              <w:t>1,00*</w:t>
            </w:r>
          </w:p>
          <w:p w14:paraId="29F830B0" w14:textId="77777777" w:rsidR="00B5389D" w:rsidRPr="00414404" w:rsidRDefault="00B5389D" w:rsidP="00051B64">
            <w:pPr>
              <w:pStyle w:val="Standard"/>
              <w:jc w:val="center"/>
              <w:rPr>
                <w:sz w:val="28"/>
                <w:szCs w:val="28"/>
              </w:rPr>
            </w:pPr>
          </w:p>
          <w:p w14:paraId="31709EC3" w14:textId="77777777" w:rsidR="00B5389D" w:rsidRPr="00414404" w:rsidRDefault="00B5389D" w:rsidP="00051B64">
            <w:pPr>
              <w:pStyle w:val="Standard"/>
              <w:spacing w:after="0"/>
              <w:jc w:val="center"/>
            </w:pPr>
            <w:r w:rsidRPr="00414404">
              <w:rPr>
                <w:sz w:val="28"/>
                <w:szCs w:val="28"/>
              </w:rPr>
              <w:t>1,50*</w:t>
            </w:r>
          </w:p>
          <w:p w14:paraId="48877BFA" w14:textId="77777777" w:rsidR="00B5389D" w:rsidRPr="00414404" w:rsidRDefault="00B5389D" w:rsidP="00051B64">
            <w:pPr>
              <w:pStyle w:val="Standard"/>
              <w:jc w:val="center"/>
            </w:pPr>
            <w:r w:rsidRPr="00414404">
              <w:rPr>
                <w:sz w:val="28"/>
                <w:szCs w:val="28"/>
              </w:rPr>
              <w:t>1,00*</w:t>
            </w:r>
          </w:p>
        </w:tc>
        <w:tc>
          <w:tcPr>
            <w:tcW w:w="155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ABF732" w14:textId="77777777" w:rsidR="00B5389D" w:rsidRPr="00414404" w:rsidRDefault="00B5389D" w:rsidP="00051B64">
            <w:pPr>
              <w:pStyle w:val="Standard"/>
              <w:jc w:val="center"/>
              <w:rPr>
                <w:sz w:val="28"/>
                <w:szCs w:val="28"/>
              </w:rPr>
            </w:pPr>
          </w:p>
          <w:p w14:paraId="3036F6AE" w14:textId="77777777" w:rsidR="00B5389D" w:rsidRPr="00414404" w:rsidRDefault="00B5389D" w:rsidP="00051B64">
            <w:pPr>
              <w:pStyle w:val="Standard"/>
              <w:spacing w:after="0"/>
              <w:jc w:val="center"/>
            </w:pPr>
            <w:r w:rsidRPr="00414404">
              <w:rPr>
                <w:sz w:val="28"/>
                <w:szCs w:val="28"/>
              </w:rPr>
              <w:t>1-2</w:t>
            </w:r>
          </w:p>
          <w:p w14:paraId="47A24FEC" w14:textId="77777777" w:rsidR="00B5389D" w:rsidRPr="00414404" w:rsidRDefault="00B5389D" w:rsidP="00051B64">
            <w:pPr>
              <w:pStyle w:val="Standard"/>
              <w:jc w:val="center"/>
            </w:pPr>
            <w:r w:rsidRPr="00414404">
              <w:rPr>
                <w:sz w:val="28"/>
                <w:szCs w:val="28"/>
              </w:rPr>
              <w:t>2</w:t>
            </w:r>
          </w:p>
          <w:p w14:paraId="38E0DAFD" w14:textId="77777777" w:rsidR="00B5389D" w:rsidRPr="00414404" w:rsidRDefault="00B5389D" w:rsidP="00051B64">
            <w:pPr>
              <w:pStyle w:val="Standard"/>
              <w:jc w:val="center"/>
              <w:rPr>
                <w:sz w:val="28"/>
                <w:szCs w:val="28"/>
              </w:rPr>
            </w:pPr>
          </w:p>
          <w:p w14:paraId="253DF5FA" w14:textId="77777777" w:rsidR="00B5389D" w:rsidRPr="00414404" w:rsidRDefault="00B5389D" w:rsidP="00051B64">
            <w:pPr>
              <w:pStyle w:val="Standard"/>
              <w:spacing w:after="0"/>
              <w:jc w:val="center"/>
            </w:pPr>
            <w:r w:rsidRPr="00414404">
              <w:rPr>
                <w:sz w:val="28"/>
                <w:szCs w:val="28"/>
              </w:rPr>
              <w:t>1-2</w:t>
            </w:r>
          </w:p>
          <w:p w14:paraId="55123808" w14:textId="77777777" w:rsidR="00B5389D" w:rsidRPr="00414404" w:rsidRDefault="00B5389D" w:rsidP="00051B64">
            <w:pPr>
              <w:pStyle w:val="Standard"/>
              <w:jc w:val="center"/>
            </w:pPr>
            <w:r w:rsidRPr="00414404">
              <w:rPr>
                <w:sz w:val="28"/>
                <w:szCs w:val="28"/>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C7E4C" w14:textId="77777777" w:rsidR="00B5389D" w:rsidRPr="00414404" w:rsidRDefault="00B5389D" w:rsidP="00051B64">
            <w:pPr>
              <w:pStyle w:val="Standard"/>
              <w:jc w:val="center"/>
              <w:rPr>
                <w:sz w:val="28"/>
                <w:szCs w:val="28"/>
              </w:rPr>
            </w:pPr>
          </w:p>
          <w:p w14:paraId="0F85F8F6" w14:textId="77777777" w:rsidR="00B5389D" w:rsidRPr="00414404" w:rsidRDefault="00B5389D" w:rsidP="00051B64">
            <w:pPr>
              <w:pStyle w:val="Standard"/>
              <w:jc w:val="center"/>
            </w:pPr>
            <w:r w:rsidRPr="00414404">
              <w:rPr>
                <w:sz w:val="28"/>
                <w:szCs w:val="28"/>
              </w:rPr>
              <w:t>25</w:t>
            </w:r>
          </w:p>
          <w:p w14:paraId="21ACB68F" w14:textId="77777777" w:rsidR="00B5389D" w:rsidRPr="00414404" w:rsidRDefault="00B5389D" w:rsidP="00051B64">
            <w:pPr>
              <w:pStyle w:val="Standard"/>
              <w:jc w:val="center"/>
              <w:rPr>
                <w:sz w:val="28"/>
                <w:szCs w:val="28"/>
              </w:rPr>
            </w:pPr>
          </w:p>
          <w:p w14:paraId="79E44079" w14:textId="77777777" w:rsidR="00B5389D" w:rsidRPr="00414404" w:rsidRDefault="00B5389D" w:rsidP="00051B64">
            <w:pPr>
              <w:pStyle w:val="Standard"/>
              <w:jc w:val="center"/>
              <w:rPr>
                <w:sz w:val="28"/>
                <w:szCs w:val="28"/>
              </w:rPr>
            </w:pPr>
          </w:p>
          <w:p w14:paraId="448A4875" w14:textId="77777777" w:rsidR="00B5389D" w:rsidRPr="00414404" w:rsidRDefault="00B5389D" w:rsidP="00051B64">
            <w:pPr>
              <w:pStyle w:val="Standard"/>
              <w:jc w:val="center"/>
            </w:pPr>
            <w:r w:rsidRPr="00414404">
              <w:rPr>
                <w:sz w:val="28"/>
                <w:szCs w:val="28"/>
              </w:rPr>
              <w:t>25</w:t>
            </w:r>
          </w:p>
        </w:tc>
        <w:tc>
          <w:tcPr>
            <w:tcW w:w="9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0A9CEE" w14:textId="77777777" w:rsidR="00B5389D" w:rsidRPr="00414404" w:rsidRDefault="00B5389D" w:rsidP="00051B64">
            <w:pPr>
              <w:pStyle w:val="Standard"/>
              <w:jc w:val="center"/>
              <w:rPr>
                <w:sz w:val="28"/>
                <w:szCs w:val="28"/>
              </w:rPr>
            </w:pPr>
          </w:p>
          <w:p w14:paraId="1A330392" w14:textId="77777777" w:rsidR="00B5389D" w:rsidRPr="00414404" w:rsidRDefault="00B5389D" w:rsidP="00051B64">
            <w:pPr>
              <w:pStyle w:val="Standard"/>
              <w:jc w:val="center"/>
            </w:pPr>
            <w:r w:rsidRPr="00414404">
              <w:rPr>
                <w:sz w:val="28"/>
                <w:szCs w:val="28"/>
              </w:rPr>
              <w:t>70</w:t>
            </w:r>
          </w:p>
          <w:p w14:paraId="321CB8DA" w14:textId="77777777" w:rsidR="00B5389D" w:rsidRPr="00414404" w:rsidRDefault="00B5389D" w:rsidP="00051B64">
            <w:pPr>
              <w:pStyle w:val="Standard"/>
              <w:jc w:val="center"/>
              <w:rPr>
                <w:sz w:val="28"/>
                <w:szCs w:val="28"/>
              </w:rPr>
            </w:pPr>
          </w:p>
          <w:p w14:paraId="12EC619C" w14:textId="77777777" w:rsidR="00B5389D" w:rsidRPr="00414404" w:rsidRDefault="00B5389D" w:rsidP="00051B64">
            <w:pPr>
              <w:pStyle w:val="Standard"/>
              <w:jc w:val="center"/>
              <w:rPr>
                <w:sz w:val="28"/>
                <w:szCs w:val="28"/>
              </w:rPr>
            </w:pPr>
          </w:p>
          <w:p w14:paraId="11694C0E" w14:textId="77777777" w:rsidR="00B5389D" w:rsidRPr="00414404" w:rsidRDefault="00B5389D" w:rsidP="00051B64">
            <w:pPr>
              <w:pStyle w:val="Standard"/>
              <w:jc w:val="center"/>
            </w:pPr>
            <w:r w:rsidRPr="00414404">
              <w:rPr>
                <w:sz w:val="28"/>
                <w:szCs w:val="28"/>
              </w:rPr>
              <w:t>70</w:t>
            </w:r>
          </w:p>
        </w:tc>
      </w:tr>
    </w:tbl>
    <w:p w14:paraId="41143125" w14:textId="77777777" w:rsidR="00B5389D" w:rsidRPr="00414404" w:rsidRDefault="00B5389D" w:rsidP="00B5389D">
      <w:pPr>
        <w:pStyle w:val="Standard"/>
        <w:spacing w:after="0"/>
        <w:jc w:val="both"/>
      </w:pPr>
      <w:r w:rsidRPr="00414404">
        <w:rPr>
          <w:sz w:val="28"/>
          <w:szCs w:val="28"/>
        </w:rPr>
        <w:tab/>
        <w:t>Рекомендуемые характеристики велосипедных дорожек:</w:t>
      </w:r>
    </w:p>
    <w:p w14:paraId="3EAE338E" w14:textId="77777777" w:rsidR="00B5389D" w:rsidRPr="00414404" w:rsidRDefault="00B5389D" w:rsidP="00B5389D">
      <w:pPr>
        <w:pStyle w:val="Standard"/>
        <w:spacing w:after="0"/>
        <w:jc w:val="both"/>
      </w:pPr>
      <w:r w:rsidRPr="00414404">
        <w:rPr>
          <w:sz w:val="28"/>
          <w:szCs w:val="28"/>
        </w:rPr>
        <w:t xml:space="preserve">- ширина совмещенной </w:t>
      </w:r>
      <w:proofErr w:type="spellStart"/>
      <w:r w:rsidRPr="00414404">
        <w:rPr>
          <w:sz w:val="28"/>
          <w:szCs w:val="28"/>
        </w:rPr>
        <w:t>велопешеходной</w:t>
      </w:r>
      <w:proofErr w:type="spellEnd"/>
      <w:r w:rsidRPr="00414404">
        <w:rPr>
          <w:sz w:val="28"/>
          <w:szCs w:val="28"/>
        </w:rPr>
        <w:t xml:space="preserve"> дорожки от 2,5 до 4 м (допускается 2 м в стесненных условиях), при существующей или планируемой интенсивности движения не более 30 вел/час и 50 пеш/час;</w:t>
      </w:r>
    </w:p>
    <w:p w14:paraId="3BFCA3A1" w14:textId="77777777" w:rsidR="00B5389D" w:rsidRPr="00414404" w:rsidRDefault="00B5389D" w:rsidP="00B5389D">
      <w:pPr>
        <w:pStyle w:val="Standard"/>
        <w:spacing w:after="0"/>
        <w:jc w:val="both"/>
      </w:pPr>
      <w:r w:rsidRPr="00414404">
        <w:rPr>
          <w:sz w:val="28"/>
          <w:szCs w:val="28"/>
        </w:rPr>
        <w:t xml:space="preserve"> - для дорожек с высокой интенсивностью движения, ширина односторонней дорожки от 1,5 до 2 м (минимум 1,2 м), двусторонней от 2,5 до 4 м (минимум 2 м, допускается 1,5 м при интенсивностях до 60 вел/час);</w:t>
      </w:r>
    </w:p>
    <w:p w14:paraId="661E378B" w14:textId="77777777" w:rsidR="00B5389D" w:rsidRPr="00414404" w:rsidRDefault="00B5389D" w:rsidP="00B5389D">
      <w:pPr>
        <w:pStyle w:val="Standard"/>
        <w:spacing w:after="0"/>
        <w:jc w:val="both"/>
      </w:pPr>
      <w:r w:rsidRPr="00414404">
        <w:rPr>
          <w:sz w:val="28"/>
          <w:szCs w:val="28"/>
        </w:rPr>
        <w:t>- для дорожек в одном уровне с проезжей частью требуется барьерное ограждение на опасных участках дорог (из условий величины поперечных радиусов, видимости, интенсивности и скоростного режима ТП);</w:t>
      </w:r>
    </w:p>
    <w:p w14:paraId="3045CA74" w14:textId="77777777" w:rsidR="00B5389D" w:rsidRPr="00414404" w:rsidRDefault="00B5389D" w:rsidP="00051B64">
      <w:pPr>
        <w:pStyle w:val="Standard"/>
        <w:tabs>
          <w:tab w:val="left" w:pos="709"/>
        </w:tabs>
        <w:spacing w:after="0"/>
        <w:jc w:val="both"/>
      </w:pPr>
      <w:r w:rsidRPr="00414404">
        <w:rPr>
          <w:sz w:val="28"/>
          <w:szCs w:val="28"/>
        </w:rPr>
        <w:t xml:space="preserve">- ширина обочины в случае наличия барьерного ограждения 0,5 м; - покрытие велосипедных дорожек устраивают из </w:t>
      </w:r>
      <w:proofErr w:type="spellStart"/>
      <w:r w:rsidRPr="00414404">
        <w:rPr>
          <w:sz w:val="28"/>
          <w:szCs w:val="28"/>
        </w:rPr>
        <w:t>цементобетона</w:t>
      </w:r>
      <w:proofErr w:type="spellEnd"/>
      <w:r w:rsidRPr="00414404">
        <w:rPr>
          <w:sz w:val="28"/>
          <w:szCs w:val="28"/>
        </w:rPr>
        <w:t>, асфальтобетона и каменных материалов, обработанных органическими вяжущими (возможно применение крупной бетонной плитки).</w:t>
      </w:r>
    </w:p>
    <w:p w14:paraId="0074A0C2" w14:textId="77777777" w:rsidR="00B5389D" w:rsidRPr="00414404" w:rsidRDefault="00B5389D" w:rsidP="00B5389D">
      <w:pPr>
        <w:pStyle w:val="Standard"/>
        <w:spacing w:after="0"/>
        <w:jc w:val="both"/>
      </w:pPr>
      <w:r w:rsidRPr="00414404">
        <w:rPr>
          <w:sz w:val="28"/>
          <w:szCs w:val="28"/>
        </w:rPr>
        <w:tab/>
        <w:t>При малой интенсивности велосипедного движения покрытие выполняется из местных водоустойчивых материалов, например, каменных материалов низкой прочности, крупной гранитной высевки и др.  В соответствии с ГОСТ Р 52289-2004:</w:t>
      </w:r>
    </w:p>
    <w:p w14:paraId="1547D313" w14:textId="77777777" w:rsidR="00B5389D" w:rsidRPr="00414404" w:rsidRDefault="00B5389D" w:rsidP="00B5389D">
      <w:pPr>
        <w:pStyle w:val="Standard"/>
        <w:spacing w:after="0"/>
        <w:jc w:val="both"/>
      </w:pPr>
      <w:r w:rsidRPr="00414404">
        <w:rPr>
          <w:sz w:val="28"/>
          <w:szCs w:val="28"/>
        </w:rPr>
        <w:t>- обособленная велодорожка оборудуется дорожными знаками 4.4.1 «Велосипедная дорожка или полоса» и 4.4.2 «Конец велосипедной дорожки или полосы»;</w:t>
      </w:r>
    </w:p>
    <w:p w14:paraId="7F7933E6" w14:textId="77777777" w:rsidR="00B5389D" w:rsidRPr="00414404" w:rsidRDefault="00B5389D" w:rsidP="00B5389D">
      <w:pPr>
        <w:pStyle w:val="Standard"/>
        <w:spacing w:after="0"/>
        <w:jc w:val="both"/>
      </w:pPr>
      <w:r w:rsidRPr="00414404">
        <w:rPr>
          <w:sz w:val="28"/>
          <w:szCs w:val="28"/>
        </w:rPr>
        <w:t xml:space="preserve">- </w:t>
      </w:r>
      <w:proofErr w:type="spellStart"/>
      <w:r w:rsidRPr="00414404">
        <w:rPr>
          <w:sz w:val="28"/>
          <w:szCs w:val="28"/>
        </w:rPr>
        <w:t>велопешеходная</w:t>
      </w:r>
      <w:proofErr w:type="spellEnd"/>
      <w:r w:rsidRPr="00414404">
        <w:rPr>
          <w:sz w:val="28"/>
          <w:szCs w:val="28"/>
        </w:rPr>
        <w:t xml:space="preserve"> дорожка с разделением потоков оборудуется дорожными знаками 4.5.4, 4.5.5 «Пешеходная и велосипедная дорожка с разделением движения» и 4.5.6, 4.5.7 «Конец пешеходной и велосипедной дорожки с разделением движения»;</w:t>
      </w:r>
    </w:p>
    <w:p w14:paraId="67C90C81" w14:textId="77777777" w:rsidR="00B5389D" w:rsidRPr="00414404" w:rsidRDefault="00B5389D" w:rsidP="00B5389D">
      <w:pPr>
        <w:pStyle w:val="Standard"/>
        <w:spacing w:after="0"/>
        <w:jc w:val="both"/>
      </w:pPr>
      <w:r w:rsidRPr="00414404">
        <w:rPr>
          <w:sz w:val="28"/>
          <w:szCs w:val="28"/>
        </w:rPr>
        <w:lastRenderedPageBreak/>
        <w:t xml:space="preserve">- совмещенная </w:t>
      </w:r>
      <w:proofErr w:type="spellStart"/>
      <w:r w:rsidRPr="00414404">
        <w:rPr>
          <w:sz w:val="28"/>
          <w:szCs w:val="28"/>
        </w:rPr>
        <w:t>велопешеходная</w:t>
      </w:r>
      <w:proofErr w:type="spellEnd"/>
      <w:r w:rsidRPr="00414404">
        <w:rPr>
          <w:sz w:val="28"/>
          <w:szCs w:val="28"/>
        </w:rPr>
        <w:t xml:space="preserve"> дорожка оборудуется дорожными знаками 4.5.2 «Пешеходная и велосипедная дорожка с совмещенным движением» и 4.5.4 «Конец пешеходной и велосипедной дорожки с совмещенным движением»;</w:t>
      </w:r>
    </w:p>
    <w:p w14:paraId="26F1A288" w14:textId="77777777" w:rsidR="00B5389D" w:rsidRPr="00414404" w:rsidRDefault="00B5389D" w:rsidP="00B5389D">
      <w:pPr>
        <w:pStyle w:val="Standard"/>
        <w:spacing w:after="0"/>
        <w:jc w:val="both"/>
      </w:pPr>
      <w:r w:rsidRPr="00414404">
        <w:rPr>
          <w:sz w:val="28"/>
          <w:szCs w:val="28"/>
        </w:rPr>
        <w:t xml:space="preserve">- пешеходная дорожка оборудуется дорожным знаком 4.5.1 «Пешеходная дорожка». Предлагается организовать </w:t>
      </w:r>
      <w:proofErr w:type="spellStart"/>
      <w:r w:rsidRPr="00414404">
        <w:rPr>
          <w:sz w:val="28"/>
          <w:szCs w:val="28"/>
        </w:rPr>
        <w:t>велопарковки</w:t>
      </w:r>
      <w:proofErr w:type="spellEnd"/>
      <w:r w:rsidRPr="00414404">
        <w:rPr>
          <w:sz w:val="28"/>
          <w:szCs w:val="28"/>
        </w:rPr>
        <w:t>, расположенные у мест массового отдыха и развлечений, у мест работы, возле магазинов и торговых центров, у автовокзала.</w:t>
      </w:r>
    </w:p>
    <w:p w14:paraId="1EF503F0" w14:textId="77777777" w:rsidR="00B5389D" w:rsidRPr="00414404" w:rsidRDefault="00B5389D" w:rsidP="00051B64">
      <w:pPr>
        <w:pStyle w:val="Standard"/>
        <w:spacing w:after="0"/>
        <w:ind w:firstLine="708"/>
        <w:jc w:val="both"/>
      </w:pPr>
      <w:r w:rsidRPr="00414404">
        <w:rPr>
          <w:sz w:val="28"/>
          <w:szCs w:val="28"/>
        </w:rPr>
        <w:t xml:space="preserve">Таблица </w:t>
      </w:r>
      <w:r w:rsidR="00C65CEB" w:rsidRPr="00414404">
        <w:rPr>
          <w:sz w:val="28"/>
          <w:szCs w:val="28"/>
        </w:rPr>
        <w:t>7</w:t>
      </w:r>
      <w:r w:rsidRPr="00414404">
        <w:rPr>
          <w:sz w:val="28"/>
          <w:szCs w:val="28"/>
        </w:rPr>
        <w:t xml:space="preserve">   - Мероприятия по организации </w:t>
      </w:r>
      <w:proofErr w:type="spellStart"/>
      <w:r w:rsidRPr="00414404">
        <w:rPr>
          <w:sz w:val="28"/>
          <w:szCs w:val="28"/>
        </w:rPr>
        <w:t>велополос</w:t>
      </w:r>
      <w:proofErr w:type="spellEnd"/>
      <w:r w:rsidRPr="00414404">
        <w:rPr>
          <w:sz w:val="28"/>
          <w:szCs w:val="28"/>
        </w:rPr>
        <w:t xml:space="preserve"> и велосипедных дорожек</w:t>
      </w:r>
    </w:p>
    <w:tbl>
      <w:tblPr>
        <w:tblW w:w="9751" w:type="dxa"/>
        <w:jc w:val="center"/>
        <w:tblLayout w:type="fixed"/>
        <w:tblCellMar>
          <w:left w:w="113" w:type="dxa"/>
        </w:tblCellMar>
        <w:tblLook w:val="0000" w:firstRow="0" w:lastRow="0" w:firstColumn="0" w:lastColumn="0" w:noHBand="0" w:noVBand="0"/>
      </w:tblPr>
      <w:tblGrid>
        <w:gridCol w:w="1033"/>
        <w:gridCol w:w="1772"/>
        <w:gridCol w:w="1984"/>
        <w:gridCol w:w="1737"/>
        <w:gridCol w:w="1809"/>
        <w:gridCol w:w="1416"/>
      </w:tblGrid>
      <w:tr w:rsidR="00871338" w:rsidRPr="00414404" w14:paraId="00F45357" w14:textId="77777777">
        <w:trPr>
          <w:trHeight w:val="541"/>
          <w:jc w:val="center"/>
        </w:trPr>
        <w:tc>
          <w:tcPr>
            <w:tcW w:w="103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4E16F" w14:textId="77777777" w:rsidR="00871338" w:rsidRPr="00414404" w:rsidRDefault="00871338" w:rsidP="00051B64">
            <w:pPr>
              <w:pStyle w:val="Standard"/>
              <w:spacing w:after="0"/>
              <w:jc w:val="center"/>
              <w:rPr>
                <w:b/>
              </w:rPr>
            </w:pPr>
            <w:r w:rsidRPr="00414404">
              <w:rPr>
                <w:b/>
                <w:sz w:val="22"/>
                <w:szCs w:val="22"/>
              </w:rPr>
              <w:t>№</w:t>
            </w:r>
          </w:p>
        </w:tc>
        <w:tc>
          <w:tcPr>
            <w:tcW w:w="177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8693199" w14:textId="77777777" w:rsidR="00871338" w:rsidRPr="00414404" w:rsidRDefault="00871338" w:rsidP="00051B64">
            <w:pPr>
              <w:pStyle w:val="Standard"/>
              <w:spacing w:after="0"/>
              <w:jc w:val="center"/>
              <w:rPr>
                <w:b/>
              </w:rPr>
            </w:pPr>
            <w:r w:rsidRPr="00414404">
              <w:rPr>
                <w:b/>
                <w:sz w:val="22"/>
                <w:szCs w:val="22"/>
              </w:rPr>
              <w:t>Улица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6A07EFD" w14:textId="77777777" w:rsidR="00871338" w:rsidRPr="00414404" w:rsidRDefault="00871338" w:rsidP="00051B64">
            <w:pPr>
              <w:pStyle w:val="Standard"/>
              <w:spacing w:after="0"/>
              <w:jc w:val="center"/>
              <w:rPr>
                <w:b/>
              </w:rPr>
            </w:pPr>
            <w:r w:rsidRPr="00414404">
              <w:rPr>
                <w:b/>
                <w:sz w:val="22"/>
                <w:szCs w:val="22"/>
              </w:rPr>
              <w:t>Тип</w:t>
            </w:r>
          </w:p>
        </w:tc>
        <w:tc>
          <w:tcPr>
            <w:tcW w:w="173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634A9E5" w14:textId="77777777" w:rsidR="00871338" w:rsidRPr="00414404" w:rsidRDefault="00871338" w:rsidP="00051B64">
            <w:pPr>
              <w:pStyle w:val="Standard"/>
              <w:spacing w:after="0"/>
              <w:jc w:val="center"/>
              <w:rPr>
                <w:b/>
              </w:rPr>
            </w:pPr>
            <w:r w:rsidRPr="00414404">
              <w:rPr>
                <w:b/>
                <w:sz w:val="22"/>
                <w:szCs w:val="22"/>
              </w:rPr>
              <w:t xml:space="preserve">Протяженность, </w:t>
            </w:r>
            <w:r w:rsidR="0026009B" w:rsidRPr="00414404">
              <w:rPr>
                <w:b/>
                <w:sz w:val="22"/>
                <w:szCs w:val="22"/>
              </w:rPr>
              <w:t>м</w:t>
            </w:r>
          </w:p>
        </w:tc>
        <w:tc>
          <w:tcPr>
            <w:tcW w:w="180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6684F2" w14:textId="77777777" w:rsidR="00871338" w:rsidRPr="00414404" w:rsidRDefault="00871338" w:rsidP="00051B64">
            <w:pPr>
              <w:pStyle w:val="Standard"/>
              <w:spacing w:after="0"/>
              <w:jc w:val="center"/>
              <w:rPr>
                <w:b/>
              </w:rPr>
            </w:pPr>
            <w:r w:rsidRPr="00414404">
              <w:rPr>
                <w:b/>
                <w:sz w:val="22"/>
                <w:szCs w:val="22"/>
              </w:rPr>
              <w:t>Ширина велодорожки, м</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0106E7B9" w14:textId="77777777" w:rsidR="00871338" w:rsidRPr="00414404" w:rsidRDefault="00871338" w:rsidP="00051B64">
            <w:pPr>
              <w:pStyle w:val="Standard"/>
              <w:spacing w:after="0"/>
              <w:jc w:val="center"/>
              <w:rPr>
                <w:b/>
                <w:sz w:val="22"/>
                <w:szCs w:val="22"/>
              </w:rPr>
            </w:pPr>
            <w:r w:rsidRPr="00414404">
              <w:rPr>
                <w:b/>
                <w:sz w:val="22"/>
                <w:szCs w:val="22"/>
              </w:rPr>
              <w:t>Ширина пешеходной дорожки, м</w:t>
            </w:r>
          </w:p>
        </w:tc>
      </w:tr>
      <w:tr w:rsidR="00871338" w:rsidRPr="00414404" w14:paraId="0849498C" w14:textId="77777777">
        <w:trPr>
          <w:trHeight w:val="569"/>
          <w:jc w:val="center"/>
        </w:trPr>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382DEDC0" w14:textId="77777777" w:rsidR="00871338" w:rsidRPr="00414404" w:rsidRDefault="00871338" w:rsidP="00051B64">
            <w:pPr>
              <w:pStyle w:val="Standard"/>
              <w:spacing w:after="0"/>
              <w:jc w:val="center"/>
            </w:pPr>
            <w:r w:rsidRPr="00414404">
              <w:rPr>
                <w:sz w:val="22"/>
                <w:szCs w:val="22"/>
              </w:rPr>
              <w:t>1</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5506A61E" w14:textId="77777777" w:rsidR="00871338" w:rsidRPr="00414404" w:rsidRDefault="0026009B" w:rsidP="00051B64">
            <w:pPr>
              <w:pStyle w:val="Standard"/>
              <w:spacing w:after="0"/>
              <w:jc w:val="center"/>
            </w:pPr>
            <w:r w:rsidRPr="00414404">
              <w:t>ул. Мира (от ул. Красная до Минометчиков)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B1FA370" w14:textId="77777777" w:rsidR="00871338" w:rsidRPr="00414404" w:rsidRDefault="00871338" w:rsidP="00D82EAD">
            <w:pPr>
              <w:pStyle w:val="Standard"/>
              <w:spacing w:after="0"/>
              <w:jc w:val="center"/>
            </w:pPr>
            <w:r w:rsidRPr="00414404">
              <w:rPr>
                <w:sz w:val="22"/>
                <w:szCs w:val="22"/>
              </w:rPr>
              <w:t xml:space="preserve">Велодорожка совмещенная с пешеходной </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Pr>
          <w:p w14:paraId="07CDF807" w14:textId="77777777" w:rsidR="00871338" w:rsidRPr="00414404" w:rsidRDefault="0026009B" w:rsidP="00051B64">
            <w:pPr>
              <w:pStyle w:val="Standard"/>
              <w:spacing w:after="0"/>
              <w:jc w:val="center"/>
            </w:pPr>
            <w:r w:rsidRPr="00414404">
              <w:rPr>
                <w:rFonts w:eastAsia="Times New Roman"/>
                <w:bCs/>
                <w:lang w:eastAsia="ru-RU"/>
              </w:rPr>
              <w:t>1200</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03B0CD3C" w14:textId="77777777" w:rsidR="00871338" w:rsidRPr="00414404" w:rsidRDefault="00871338" w:rsidP="00051B64">
            <w:pPr>
              <w:pStyle w:val="Standard"/>
              <w:spacing w:after="0"/>
              <w:jc w:val="center"/>
            </w:pPr>
            <w:r w:rsidRPr="00414404">
              <w:rPr>
                <w:sz w:val="22"/>
                <w:szCs w:val="22"/>
              </w:rPr>
              <w:t>1,5</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30BE1C1D" w14:textId="77777777" w:rsidR="00871338" w:rsidRPr="00414404" w:rsidRDefault="00871338" w:rsidP="00051B64">
            <w:pPr>
              <w:pStyle w:val="Standard"/>
              <w:spacing w:after="0"/>
              <w:jc w:val="center"/>
              <w:rPr>
                <w:sz w:val="22"/>
                <w:szCs w:val="22"/>
              </w:rPr>
            </w:pPr>
            <w:r w:rsidRPr="00414404">
              <w:rPr>
                <w:sz w:val="22"/>
                <w:szCs w:val="22"/>
              </w:rPr>
              <w:t>1,0</w:t>
            </w:r>
          </w:p>
        </w:tc>
      </w:tr>
      <w:tr w:rsidR="00091757" w:rsidRPr="00414404" w14:paraId="3FAF9A07" w14:textId="77777777">
        <w:trPr>
          <w:trHeight w:val="569"/>
          <w:jc w:val="center"/>
        </w:trPr>
        <w:tc>
          <w:tcPr>
            <w:tcW w:w="1033" w:type="dxa"/>
            <w:tcBorders>
              <w:top w:val="single" w:sz="4" w:space="0" w:color="00000A"/>
              <w:left w:val="single" w:sz="4" w:space="0" w:color="00000A"/>
              <w:bottom w:val="single" w:sz="4" w:space="0" w:color="00000A"/>
              <w:right w:val="single" w:sz="4" w:space="0" w:color="00000A"/>
            </w:tcBorders>
            <w:shd w:val="clear" w:color="auto" w:fill="FFFFFF"/>
          </w:tcPr>
          <w:p w14:paraId="7E973E7F" w14:textId="77777777" w:rsidR="00091757" w:rsidRPr="00414404" w:rsidRDefault="00091757" w:rsidP="00051B64">
            <w:pPr>
              <w:pStyle w:val="Standard"/>
              <w:spacing w:after="0"/>
              <w:jc w:val="center"/>
              <w:rPr>
                <w:sz w:val="22"/>
                <w:szCs w:val="22"/>
              </w:rPr>
            </w:pPr>
            <w:r w:rsidRPr="00414404">
              <w:rPr>
                <w:sz w:val="22"/>
                <w:szCs w:val="22"/>
              </w:rPr>
              <w:t>2</w:t>
            </w:r>
          </w:p>
        </w:tc>
        <w:tc>
          <w:tcPr>
            <w:tcW w:w="1772" w:type="dxa"/>
            <w:tcBorders>
              <w:top w:val="single" w:sz="4" w:space="0" w:color="00000A"/>
              <w:left w:val="single" w:sz="4" w:space="0" w:color="00000A"/>
              <w:bottom w:val="single" w:sz="4" w:space="0" w:color="00000A"/>
              <w:right w:val="single" w:sz="4" w:space="0" w:color="00000A"/>
            </w:tcBorders>
            <w:shd w:val="clear" w:color="auto" w:fill="FFFFFF"/>
          </w:tcPr>
          <w:p w14:paraId="0B4588A6" w14:textId="77777777" w:rsidR="00091757" w:rsidRPr="00414404" w:rsidRDefault="0026009B" w:rsidP="00051B64">
            <w:pPr>
              <w:pStyle w:val="Standard"/>
              <w:spacing w:after="0"/>
              <w:jc w:val="center"/>
              <w:rPr>
                <w:sz w:val="22"/>
                <w:szCs w:val="22"/>
              </w:rPr>
            </w:pPr>
            <w:r w:rsidRPr="00414404">
              <w:rPr>
                <w:rFonts w:eastAsia="Times New Roman"/>
                <w:bCs/>
                <w:lang w:eastAsia="ru-RU"/>
              </w:rPr>
              <w:t>ул. Красная (от ул. Штанько до ул. Ленина)</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97FB2F" w14:textId="77777777" w:rsidR="00091757" w:rsidRPr="00414404" w:rsidRDefault="00091757" w:rsidP="00D82EAD">
            <w:pPr>
              <w:pStyle w:val="Standard"/>
              <w:spacing w:after="0"/>
              <w:jc w:val="center"/>
              <w:rPr>
                <w:sz w:val="22"/>
                <w:szCs w:val="22"/>
              </w:rPr>
            </w:pPr>
            <w:r w:rsidRPr="00414404">
              <w:rPr>
                <w:sz w:val="22"/>
                <w:szCs w:val="22"/>
              </w:rPr>
              <w:t>Велодорожка совмещенная с пешеходной</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Pr>
          <w:p w14:paraId="328BFA5D" w14:textId="77777777" w:rsidR="00091757" w:rsidRPr="00414404" w:rsidRDefault="0026009B" w:rsidP="00051B64">
            <w:pPr>
              <w:pStyle w:val="Standard"/>
              <w:spacing w:after="0"/>
              <w:jc w:val="center"/>
              <w:rPr>
                <w:sz w:val="22"/>
                <w:szCs w:val="22"/>
              </w:rPr>
            </w:pPr>
            <w:r w:rsidRPr="00414404">
              <w:rPr>
                <w:rFonts w:eastAsia="Times New Roman"/>
                <w:bCs/>
                <w:lang w:eastAsia="ru-RU"/>
              </w:rPr>
              <w:t>805</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3F1095C8" w14:textId="77777777" w:rsidR="00091757" w:rsidRPr="00414404" w:rsidRDefault="00091757" w:rsidP="00051B64">
            <w:pPr>
              <w:pStyle w:val="Standard"/>
              <w:spacing w:after="0"/>
              <w:jc w:val="center"/>
              <w:rPr>
                <w:sz w:val="22"/>
                <w:szCs w:val="22"/>
              </w:rPr>
            </w:pPr>
            <w:r w:rsidRPr="00414404">
              <w:rPr>
                <w:sz w:val="22"/>
                <w:szCs w:val="22"/>
              </w:rPr>
              <w:t>1,5</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7A4EE4E2" w14:textId="77777777" w:rsidR="00091757" w:rsidRPr="00414404" w:rsidRDefault="00091757" w:rsidP="00051B64">
            <w:pPr>
              <w:pStyle w:val="Standard"/>
              <w:spacing w:after="0"/>
              <w:jc w:val="center"/>
              <w:rPr>
                <w:sz w:val="22"/>
                <w:szCs w:val="22"/>
              </w:rPr>
            </w:pPr>
            <w:r w:rsidRPr="00414404">
              <w:rPr>
                <w:sz w:val="22"/>
                <w:szCs w:val="22"/>
              </w:rPr>
              <w:t>1,0</w:t>
            </w:r>
          </w:p>
        </w:tc>
      </w:tr>
    </w:tbl>
    <w:p w14:paraId="4EB4D5FC" w14:textId="77777777" w:rsidR="00B5389D" w:rsidRPr="00414404" w:rsidRDefault="00B5389D" w:rsidP="00B5389D">
      <w:pPr>
        <w:pStyle w:val="Standard"/>
        <w:spacing w:after="0"/>
        <w:ind w:firstLine="708"/>
        <w:jc w:val="both"/>
        <w:rPr>
          <w:sz w:val="28"/>
          <w:szCs w:val="28"/>
        </w:rPr>
      </w:pPr>
    </w:p>
    <w:p w14:paraId="0A81FD6A" w14:textId="77777777" w:rsidR="00BB0CB8" w:rsidRPr="00414404" w:rsidRDefault="00BB0CB8" w:rsidP="00B5389D">
      <w:pPr>
        <w:pStyle w:val="Standard"/>
        <w:spacing w:after="0"/>
        <w:ind w:firstLine="708"/>
        <w:jc w:val="both"/>
        <w:rPr>
          <w:sz w:val="28"/>
          <w:szCs w:val="28"/>
        </w:rPr>
      </w:pPr>
      <w:r w:rsidRPr="00414404">
        <w:rPr>
          <w:sz w:val="28"/>
          <w:szCs w:val="28"/>
        </w:rPr>
        <w:t xml:space="preserve">Таблица </w:t>
      </w:r>
      <w:r w:rsidR="00C65CEB" w:rsidRPr="00414404">
        <w:rPr>
          <w:sz w:val="28"/>
          <w:szCs w:val="28"/>
        </w:rPr>
        <w:t>8</w:t>
      </w:r>
      <w:r w:rsidRPr="00414404">
        <w:rPr>
          <w:sz w:val="28"/>
          <w:szCs w:val="28"/>
        </w:rPr>
        <w:t xml:space="preserve"> – Мероприятия по устройству </w:t>
      </w:r>
      <w:proofErr w:type="spellStart"/>
      <w:r w:rsidRPr="00414404">
        <w:rPr>
          <w:sz w:val="28"/>
          <w:szCs w:val="28"/>
        </w:rPr>
        <w:t>велопарковок</w:t>
      </w:r>
      <w:proofErr w:type="spellEnd"/>
      <w:r w:rsidRPr="00414404">
        <w:rPr>
          <w:sz w:val="28"/>
          <w:szCs w:val="28"/>
        </w:rPr>
        <w:t xml:space="preserve"> в </w:t>
      </w:r>
      <w:proofErr w:type="spellStart"/>
      <w:r w:rsidR="0026009B" w:rsidRPr="00414404">
        <w:rPr>
          <w:sz w:val="28"/>
          <w:szCs w:val="28"/>
        </w:rPr>
        <w:t>Марьянском</w:t>
      </w:r>
      <w:proofErr w:type="spellEnd"/>
      <w:r w:rsidRPr="00414404">
        <w:rPr>
          <w:sz w:val="28"/>
          <w:szCs w:val="28"/>
        </w:rPr>
        <w:t xml:space="preserve"> СП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8622"/>
      </w:tblGrid>
      <w:tr w:rsidR="00BB0CB8" w:rsidRPr="00414404" w14:paraId="3E2D78E6" w14:textId="77777777">
        <w:trPr>
          <w:trHeight w:val="575"/>
          <w:jc w:val="center"/>
        </w:trPr>
        <w:tc>
          <w:tcPr>
            <w:tcW w:w="1009" w:type="dxa"/>
            <w:shd w:val="clear" w:color="auto" w:fill="auto"/>
          </w:tcPr>
          <w:p w14:paraId="37E38F52" w14:textId="77777777" w:rsidR="00BB0CB8" w:rsidRPr="00414404" w:rsidRDefault="00BB0CB8" w:rsidP="00CB6638">
            <w:pPr>
              <w:pStyle w:val="Standard"/>
              <w:spacing w:after="0"/>
              <w:jc w:val="center"/>
              <w:rPr>
                <w:b/>
              </w:rPr>
            </w:pPr>
            <w:r w:rsidRPr="00414404">
              <w:rPr>
                <w:b/>
              </w:rPr>
              <w:t>№</w:t>
            </w:r>
          </w:p>
        </w:tc>
        <w:tc>
          <w:tcPr>
            <w:tcW w:w="8661" w:type="dxa"/>
            <w:shd w:val="clear" w:color="auto" w:fill="auto"/>
          </w:tcPr>
          <w:p w14:paraId="2FFDFF07" w14:textId="77777777" w:rsidR="00BB0CB8" w:rsidRPr="00414404" w:rsidRDefault="00BB0CB8" w:rsidP="00CB6638">
            <w:pPr>
              <w:pStyle w:val="Standard"/>
              <w:spacing w:after="0"/>
              <w:jc w:val="center"/>
              <w:rPr>
                <w:b/>
              </w:rPr>
            </w:pPr>
            <w:r w:rsidRPr="00414404">
              <w:rPr>
                <w:b/>
              </w:rPr>
              <w:t>Адрес устройства объектов</w:t>
            </w:r>
          </w:p>
        </w:tc>
      </w:tr>
      <w:tr w:rsidR="00BB0CB8" w:rsidRPr="00414404" w14:paraId="1E968DFC" w14:textId="77777777">
        <w:trPr>
          <w:jc w:val="center"/>
        </w:trPr>
        <w:tc>
          <w:tcPr>
            <w:tcW w:w="1009" w:type="dxa"/>
            <w:shd w:val="clear" w:color="auto" w:fill="auto"/>
          </w:tcPr>
          <w:p w14:paraId="7183E2B9" w14:textId="77777777" w:rsidR="00BB0CB8" w:rsidRPr="00414404" w:rsidRDefault="00BB0CB8" w:rsidP="00CB6638">
            <w:pPr>
              <w:pStyle w:val="Standard"/>
              <w:spacing w:after="0"/>
              <w:jc w:val="center"/>
            </w:pPr>
            <w:r w:rsidRPr="00414404">
              <w:t>1</w:t>
            </w:r>
          </w:p>
        </w:tc>
        <w:tc>
          <w:tcPr>
            <w:tcW w:w="8661" w:type="dxa"/>
            <w:shd w:val="clear" w:color="auto" w:fill="auto"/>
          </w:tcPr>
          <w:p w14:paraId="6B9DC4DF" w14:textId="77777777" w:rsidR="00BB0CB8" w:rsidRPr="00414404" w:rsidRDefault="0026009B" w:rsidP="00CB6638">
            <w:pPr>
              <w:pStyle w:val="Standard"/>
              <w:spacing w:after="0"/>
              <w:jc w:val="center"/>
            </w:pPr>
            <w:r w:rsidRPr="00414404">
              <w:rPr>
                <w:rFonts w:cs="Times New Roman"/>
                <w:lang w:eastAsia="ar-SA"/>
              </w:rPr>
              <w:t>Ул. Пионерская, 55</w:t>
            </w:r>
          </w:p>
        </w:tc>
      </w:tr>
      <w:tr w:rsidR="00BB0CB8" w:rsidRPr="00414404" w14:paraId="618CAAED" w14:textId="77777777">
        <w:trPr>
          <w:jc w:val="center"/>
        </w:trPr>
        <w:tc>
          <w:tcPr>
            <w:tcW w:w="1009" w:type="dxa"/>
            <w:shd w:val="clear" w:color="auto" w:fill="auto"/>
          </w:tcPr>
          <w:p w14:paraId="10D1B07A" w14:textId="77777777" w:rsidR="00BB0CB8" w:rsidRPr="00414404" w:rsidRDefault="00BB0CB8" w:rsidP="00CB6638">
            <w:pPr>
              <w:pStyle w:val="Standard"/>
              <w:spacing w:after="0"/>
              <w:jc w:val="center"/>
            </w:pPr>
            <w:r w:rsidRPr="00414404">
              <w:t>2</w:t>
            </w:r>
          </w:p>
        </w:tc>
        <w:tc>
          <w:tcPr>
            <w:tcW w:w="8661" w:type="dxa"/>
            <w:shd w:val="clear" w:color="auto" w:fill="auto"/>
          </w:tcPr>
          <w:p w14:paraId="576BE713" w14:textId="77777777" w:rsidR="00BB0CB8" w:rsidRPr="00414404" w:rsidRDefault="0026009B" w:rsidP="00CB6638">
            <w:pPr>
              <w:pStyle w:val="Standard"/>
              <w:spacing w:after="0"/>
              <w:jc w:val="center"/>
            </w:pPr>
            <w:r w:rsidRPr="00414404">
              <w:rPr>
                <w:bCs/>
                <w:lang w:eastAsia="ar-SA"/>
              </w:rPr>
              <w:t>Ул. Красная, 31</w:t>
            </w:r>
          </w:p>
        </w:tc>
      </w:tr>
      <w:tr w:rsidR="00BB0CB8" w:rsidRPr="00414404" w14:paraId="4939E413" w14:textId="77777777">
        <w:trPr>
          <w:jc w:val="center"/>
        </w:trPr>
        <w:tc>
          <w:tcPr>
            <w:tcW w:w="1009" w:type="dxa"/>
            <w:shd w:val="clear" w:color="auto" w:fill="auto"/>
          </w:tcPr>
          <w:p w14:paraId="6C863CEE" w14:textId="77777777" w:rsidR="00BB0CB8" w:rsidRPr="00414404" w:rsidRDefault="00BB0CB8" w:rsidP="00CB6638">
            <w:pPr>
              <w:pStyle w:val="Standard"/>
              <w:spacing w:after="0"/>
              <w:jc w:val="center"/>
            </w:pPr>
            <w:r w:rsidRPr="00414404">
              <w:t>3</w:t>
            </w:r>
          </w:p>
        </w:tc>
        <w:tc>
          <w:tcPr>
            <w:tcW w:w="8661" w:type="dxa"/>
            <w:shd w:val="clear" w:color="auto" w:fill="auto"/>
          </w:tcPr>
          <w:p w14:paraId="74DC79CF" w14:textId="77777777" w:rsidR="00BB0CB8" w:rsidRPr="00414404" w:rsidRDefault="0026009B" w:rsidP="00CB6638">
            <w:pPr>
              <w:pStyle w:val="Standard"/>
              <w:spacing w:after="0"/>
              <w:jc w:val="center"/>
            </w:pPr>
            <w:r w:rsidRPr="00414404">
              <w:rPr>
                <w:lang w:eastAsia="ru-RU"/>
              </w:rPr>
              <w:t>Ул. Красная, 33</w:t>
            </w:r>
          </w:p>
        </w:tc>
      </w:tr>
      <w:tr w:rsidR="0026009B" w:rsidRPr="00414404" w14:paraId="5E45A514" w14:textId="77777777">
        <w:trPr>
          <w:jc w:val="center"/>
        </w:trPr>
        <w:tc>
          <w:tcPr>
            <w:tcW w:w="1009" w:type="dxa"/>
            <w:shd w:val="clear" w:color="auto" w:fill="auto"/>
          </w:tcPr>
          <w:p w14:paraId="4CEF79B4" w14:textId="77777777" w:rsidR="0026009B" w:rsidRPr="00414404" w:rsidRDefault="0026009B" w:rsidP="00CB6638">
            <w:pPr>
              <w:pStyle w:val="Standard"/>
              <w:spacing w:after="0"/>
              <w:jc w:val="center"/>
            </w:pPr>
            <w:r w:rsidRPr="00414404">
              <w:t>4</w:t>
            </w:r>
          </w:p>
        </w:tc>
        <w:tc>
          <w:tcPr>
            <w:tcW w:w="8661" w:type="dxa"/>
            <w:shd w:val="clear" w:color="auto" w:fill="auto"/>
          </w:tcPr>
          <w:p w14:paraId="1A1CCF33" w14:textId="77777777" w:rsidR="0026009B" w:rsidRPr="00414404" w:rsidRDefault="0026009B" w:rsidP="00CB6638">
            <w:pPr>
              <w:pStyle w:val="Standard"/>
              <w:spacing w:after="0"/>
              <w:jc w:val="center"/>
              <w:rPr>
                <w:lang w:eastAsia="ru-RU"/>
              </w:rPr>
            </w:pPr>
            <w:r w:rsidRPr="00414404">
              <w:rPr>
                <w:shd w:val="clear" w:color="auto" w:fill="FFFFFF"/>
              </w:rPr>
              <w:t>Ул. Ленина, 52</w:t>
            </w:r>
          </w:p>
        </w:tc>
      </w:tr>
    </w:tbl>
    <w:p w14:paraId="30DACA08" w14:textId="77777777" w:rsidR="00BB0CB8" w:rsidRPr="00414404" w:rsidRDefault="00BB0CB8" w:rsidP="00B5389D">
      <w:pPr>
        <w:pStyle w:val="Standard"/>
        <w:spacing w:after="0"/>
        <w:ind w:firstLine="708"/>
        <w:jc w:val="both"/>
        <w:rPr>
          <w:sz w:val="28"/>
          <w:szCs w:val="28"/>
        </w:rPr>
      </w:pPr>
    </w:p>
    <w:p w14:paraId="54855F9C" w14:textId="77777777" w:rsidR="00B5389D" w:rsidRPr="00414404" w:rsidRDefault="00B5389D" w:rsidP="00051B64">
      <w:pPr>
        <w:pStyle w:val="Standard"/>
        <w:tabs>
          <w:tab w:val="left" w:pos="709"/>
        </w:tabs>
        <w:spacing w:after="0"/>
        <w:jc w:val="both"/>
      </w:pPr>
      <w:r w:rsidRPr="00414404">
        <w:rPr>
          <w:sz w:val="28"/>
          <w:szCs w:val="28"/>
        </w:rPr>
        <w:tab/>
      </w:r>
      <w:r w:rsidRPr="00414404">
        <w:rPr>
          <w:sz w:val="28"/>
          <w:szCs w:val="28"/>
          <w:shd w:val="clear" w:color="auto" w:fill="FFFFFF"/>
        </w:rPr>
        <w:t xml:space="preserve">В перспективе при реконструкции и строительстве дорог предлагается предусматривать устройство пространства для велосипедного движения на этапе разработки документации по реконструкции/строительству. При строительстве новых жилых районов необходимо на этапе проектирования предусмотреть строительство </w:t>
      </w:r>
      <w:proofErr w:type="spellStart"/>
      <w:r w:rsidRPr="00414404">
        <w:rPr>
          <w:sz w:val="28"/>
          <w:szCs w:val="28"/>
          <w:shd w:val="clear" w:color="auto" w:fill="FFFFFF"/>
        </w:rPr>
        <w:t>велотранспортной</w:t>
      </w:r>
      <w:proofErr w:type="spellEnd"/>
      <w:r w:rsidRPr="00414404">
        <w:rPr>
          <w:sz w:val="28"/>
          <w:szCs w:val="28"/>
          <w:shd w:val="clear" w:color="auto" w:fill="FFFFFF"/>
        </w:rPr>
        <w:t xml:space="preserve"> инфраструктуры для создания более разветвленной сети велодорожек.</w:t>
      </w:r>
    </w:p>
    <w:p w14:paraId="1BB1C12F" w14:textId="77777777" w:rsidR="00051B64" w:rsidRPr="00414404" w:rsidRDefault="00051B64" w:rsidP="00051B64">
      <w:pPr>
        <w:tabs>
          <w:tab w:val="left" w:pos="709"/>
        </w:tabs>
        <w:spacing w:after="0"/>
        <w:jc w:val="center"/>
      </w:pPr>
      <w:r w:rsidRPr="00414404">
        <w:rPr>
          <w:rFonts w:ascii="Times New Roman" w:hAnsi="Times New Roman"/>
          <w:b/>
          <w:sz w:val="28"/>
          <w:szCs w:val="28"/>
        </w:rPr>
        <w:t>3.22. Развитие сети дорог или участков дорог, локально - реконструкционным мероприятиям, повышающим эффективность функционирования сети дорог в целом</w:t>
      </w:r>
    </w:p>
    <w:p w14:paraId="0D4CF5EE" w14:textId="77777777" w:rsidR="00051B64" w:rsidRPr="00414404" w:rsidRDefault="00051B64" w:rsidP="00051B64">
      <w:pPr>
        <w:pStyle w:val="Standard"/>
        <w:tabs>
          <w:tab w:val="left" w:pos="709"/>
        </w:tabs>
        <w:spacing w:after="0"/>
        <w:jc w:val="both"/>
      </w:pPr>
      <w:r w:rsidRPr="00414404">
        <w:rPr>
          <w:sz w:val="28"/>
          <w:szCs w:val="28"/>
          <w:shd w:val="clear" w:color="auto" w:fill="FFFFFF"/>
        </w:rPr>
        <w:t xml:space="preserve">         Исходные данные необходимые для организации мероприятий по развитию сети дорог или участков дорог локально-реконструкционными мероприятиями содержат информацию об участках УДС, реконструкция которых повысит пропускную способность УДС и безопасность дорожного движения.</w:t>
      </w:r>
    </w:p>
    <w:p w14:paraId="5C83545F" w14:textId="77777777" w:rsidR="00051B64" w:rsidRPr="00414404" w:rsidRDefault="00051B64" w:rsidP="00051B64">
      <w:pPr>
        <w:pStyle w:val="Standard"/>
        <w:spacing w:after="0"/>
        <w:jc w:val="both"/>
      </w:pPr>
      <w:r w:rsidRPr="00414404">
        <w:rPr>
          <w:sz w:val="28"/>
          <w:szCs w:val="28"/>
        </w:rPr>
        <w:lastRenderedPageBreak/>
        <w:tab/>
        <w:t xml:space="preserve">Решение о целесообразности и необходимости включения данного мероприятия в перечень мероприятий по организации дорожного движения в </w:t>
      </w:r>
      <w:r w:rsidR="0026009B" w:rsidRPr="00414404">
        <w:rPr>
          <w:sz w:val="28"/>
          <w:szCs w:val="28"/>
        </w:rPr>
        <w:t>Марьянского</w:t>
      </w:r>
      <w:r w:rsidRPr="00414404">
        <w:rPr>
          <w:sz w:val="28"/>
          <w:szCs w:val="28"/>
        </w:rPr>
        <w:t xml:space="preserve"> сельском поселении принимается на основании выводов анализа характеристики сложившейся ситуации по ОДД на территории муниципального образования.</w:t>
      </w:r>
    </w:p>
    <w:p w14:paraId="3548A118" w14:textId="77777777" w:rsidR="00051B64" w:rsidRPr="00414404" w:rsidRDefault="00051B64" w:rsidP="00051B64">
      <w:pPr>
        <w:pStyle w:val="Standard"/>
        <w:spacing w:after="0"/>
        <w:jc w:val="both"/>
      </w:pPr>
      <w:r w:rsidRPr="00414404">
        <w:rPr>
          <w:sz w:val="28"/>
          <w:szCs w:val="28"/>
        </w:rPr>
        <w:tab/>
        <w:t>На первом этапе разработки настоящей КСОДД был проведен многокомпонентный анализ условий и параметров дорожного движения на УДС муниципального образования, основой которого явились документарные и натурные обследования транспортной обстановки.</w:t>
      </w:r>
    </w:p>
    <w:p w14:paraId="3E58F4BA" w14:textId="77777777" w:rsidR="00051B64" w:rsidRPr="00414404" w:rsidRDefault="00051B64" w:rsidP="00051B64">
      <w:pPr>
        <w:pStyle w:val="Standard"/>
        <w:spacing w:after="0"/>
        <w:jc w:val="both"/>
      </w:pPr>
      <w:r w:rsidRPr="00414404">
        <w:rPr>
          <w:sz w:val="28"/>
          <w:szCs w:val="28"/>
        </w:rPr>
        <w:tab/>
        <w:t xml:space="preserve">Результаты анализа показали, что транспортная сеть </w:t>
      </w:r>
      <w:r w:rsidR="0026009B" w:rsidRPr="00414404">
        <w:rPr>
          <w:sz w:val="28"/>
          <w:szCs w:val="28"/>
        </w:rPr>
        <w:t>Марьянского</w:t>
      </w:r>
      <w:r w:rsidRPr="00414404">
        <w:rPr>
          <w:sz w:val="28"/>
          <w:szCs w:val="28"/>
        </w:rPr>
        <w:t xml:space="preserve"> сельского поселения функционирует достаточно эффективно, типичных проблем на УДС (перегруженность дорог, заторы, увеличенные временные издержки при перемещениях и т.п.) не выявлено. К недостаткам организации дорожного движения следует отнести неудовлетворительное покрытие ряда улиц </w:t>
      </w:r>
      <w:r w:rsidR="0026009B" w:rsidRPr="00414404">
        <w:rPr>
          <w:sz w:val="28"/>
          <w:szCs w:val="28"/>
        </w:rPr>
        <w:t>Марьянского</w:t>
      </w:r>
      <w:r w:rsidRPr="00414404">
        <w:rPr>
          <w:sz w:val="28"/>
          <w:szCs w:val="28"/>
        </w:rPr>
        <w:t xml:space="preserve"> сельского поселения. Для устранения указанной проблемы предлагаются соответствующие мероприятия, входящие в перечень мероприятий в рамках данной КСОДД.</w:t>
      </w:r>
    </w:p>
    <w:p w14:paraId="75B169B2" w14:textId="77777777" w:rsidR="00051B64" w:rsidRPr="00414404" w:rsidRDefault="00051B64" w:rsidP="00EA52C0">
      <w:pPr>
        <w:pStyle w:val="Standard"/>
        <w:spacing w:after="0"/>
        <w:jc w:val="both"/>
        <w:sectPr w:rsidR="00051B64" w:rsidRPr="00414404" w:rsidSect="000A067D">
          <w:pgSz w:w="11906" w:h="16838"/>
          <w:pgMar w:top="1134" w:right="567" w:bottom="1134" w:left="1701" w:header="709" w:footer="709" w:gutter="0"/>
          <w:cols w:space="708"/>
          <w:docGrid w:linePitch="360"/>
        </w:sectPr>
      </w:pPr>
      <w:r w:rsidRPr="00414404">
        <w:rPr>
          <w:sz w:val="28"/>
          <w:szCs w:val="28"/>
        </w:rPr>
        <w:tab/>
        <w:t xml:space="preserve">В соответствии с выработанными решениями были реализованы мероприятия по реконструкции и усовершенствованию организации дорожного движения на улично- дорожной сети </w:t>
      </w:r>
      <w:proofErr w:type="spellStart"/>
      <w:r w:rsidR="0026009B" w:rsidRPr="00414404">
        <w:rPr>
          <w:sz w:val="28"/>
          <w:szCs w:val="28"/>
        </w:rPr>
        <w:t>Марьянское</w:t>
      </w:r>
      <w:proofErr w:type="spellEnd"/>
      <w:r w:rsidR="0026009B" w:rsidRPr="00414404">
        <w:rPr>
          <w:sz w:val="28"/>
          <w:szCs w:val="28"/>
        </w:rPr>
        <w:t xml:space="preserve"> </w:t>
      </w:r>
      <w:r w:rsidRPr="00414404">
        <w:rPr>
          <w:sz w:val="28"/>
          <w:szCs w:val="28"/>
        </w:rPr>
        <w:t xml:space="preserve">сельского поселения (таблица </w:t>
      </w:r>
      <w:r w:rsidR="00C65CEB" w:rsidRPr="00414404">
        <w:rPr>
          <w:sz w:val="28"/>
          <w:szCs w:val="28"/>
        </w:rPr>
        <w:t>9</w:t>
      </w:r>
      <w:r w:rsidRPr="00414404">
        <w:rPr>
          <w:sz w:val="28"/>
          <w:szCs w:val="28"/>
        </w:rPr>
        <w:t>).</w:t>
      </w:r>
    </w:p>
    <w:p w14:paraId="3230C19C" w14:textId="77777777" w:rsidR="00051B64" w:rsidRPr="00414404" w:rsidRDefault="00051B64" w:rsidP="00051B64">
      <w:pPr>
        <w:pStyle w:val="Standard"/>
        <w:spacing w:after="0"/>
        <w:jc w:val="center"/>
        <w:rPr>
          <w:sz w:val="28"/>
          <w:szCs w:val="28"/>
        </w:rPr>
      </w:pPr>
      <w:r w:rsidRPr="00414404">
        <w:rPr>
          <w:sz w:val="28"/>
          <w:szCs w:val="28"/>
        </w:rPr>
        <w:lastRenderedPageBreak/>
        <w:t xml:space="preserve">Таблица </w:t>
      </w:r>
      <w:r w:rsidR="00C65CEB" w:rsidRPr="00414404">
        <w:rPr>
          <w:sz w:val="28"/>
          <w:szCs w:val="28"/>
        </w:rPr>
        <w:t>9</w:t>
      </w:r>
      <w:r w:rsidRPr="00414404">
        <w:rPr>
          <w:sz w:val="28"/>
          <w:szCs w:val="28"/>
        </w:rPr>
        <w:t xml:space="preserve"> – Перечень дорог общего пользования местного </w:t>
      </w:r>
      <w:proofErr w:type="gramStart"/>
      <w:r w:rsidRPr="00414404">
        <w:rPr>
          <w:sz w:val="28"/>
          <w:szCs w:val="28"/>
        </w:rPr>
        <w:t xml:space="preserve">значения </w:t>
      </w:r>
      <w:r w:rsidR="007567E2" w:rsidRPr="00414404">
        <w:rPr>
          <w:sz w:val="28"/>
          <w:szCs w:val="28"/>
        </w:rPr>
        <w:t xml:space="preserve"> </w:t>
      </w:r>
      <w:r w:rsidR="0026009B" w:rsidRPr="00414404">
        <w:rPr>
          <w:sz w:val="28"/>
          <w:szCs w:val="28"/>
        </w:rPr>
        <w:t>Марьянского</w:t>
      </w:r>
      <w:proofErr w:type="gramEnd"/>
      <w:r w:rsidRPr="00414404">
        <w:rPr>
          <w:sz w:val="28"/>
          <w:szCs w:val="28"/>
        </w:rPr>
        <w:t xml:space="preserve"> сельского поселения</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410"/>
        <w:gridCol w:w="2268"/>
        <w:gridCol w:w="2126"/>
        <w:gridCol w:w="1984"/>
        <w:gridCol w:w="5812"/>
      </w:tblGrid>
      <w:tr w:rsidR="00824AB4" w:rsidRPr="00414404" w14:paraId="5B94D29C" w14:textId="77777777">
        <w:tc>
          <w:tcPr>
            <w:tcW w:w="710" w:type="dxa"/>
            <w:shd w:val="clear" w:color="auto" w:fill="auto"/>
            <w:vAlign w:val="center"/>
          </w:tcPr>
          <w:p w14:paraId="13803F89" w14:textId="77777777" w:rsidR="00824AB4" w:rsidRPr="00414404" w:rsidRDefault="00824AB4" w:rsidP="00C7429A">
            <w:pPr>
              <w:pStyle w:val="Standard"/>
              <w:spacing w:after="0" w:line="240" w:lineRule="auto"/>
              <w:jc w:val="center"/>
              <w:rPr>
                <w:rFonts w:cs="Times New Roman"/>
              </w:rPr>
            </w:pPr>
            <w:r w:rsidRPr="00414404">
              <w:rPr>
                <w:rFonts w:cs="Times New Roman"/>
                <w:b/>
              </w:rPr>
              <w:t>№ п/п</w:t>
            </w:r>
          </w:p>
        </w:tc>
        <w:tc>
          <w:tcPr>
            <w:tcW w:w="2410" w:type="dxa"/>
            <w:shd w:val="clear" w:color="auto" w:fill="auto"/>
            <w:vAlign w:val="center"/>
          </w:tcPr>
          <w:p w14:paraId="3A1237A6" w14:textId="77777777" w:rsidR="00824AB4" w:rsidRPr="00414404" w:rsidRDefault="00824AB4" w:rsidP="00C7429A">
            <w:pPr>
              <w:pStyle w:val="Standard"/>
              <w:spacing w:after="0" w:line="240" w:lineRule="auto"/>
              <w:jc w:val="center"/>
              <w:rPr>
                <w:rFonts w:cs="Times New Roman"/>
              </w:rPr>
            </w:pPr>
            <w:r w:rsidRPr="00414404">
              <w:rPr>
                <w:rFonts w:cs="Times New Roman"/>
                <w:b/>
              </w:rPr>
              <w:t>Наименование автомобильной дороги</w:t>
            </w:r>
          </w:p>
        </w:tc>
        <w:tc>
          <w:tcPr>
            <w:tcW w:w="2268" w:type="dxa"/>
            <w:shd w:val="clear" w:color="auto" w:fill="auto"/>
            <w:vAlign w:val="center"/>
          </w:tcPr>
          <w:p w14:paraId="67ED9CB7" w14:textId="77777777" w:rsidR="00824AB4" w:rsidRPr="00414404" w:rsidRDefault="00824AB4" w:rsidP="00C7429A">
            <w:pPr>
              <w:pStyle w:val="Standard"/>
              <w:spacing w:after="0" w:line="240" w:lineRule="auto"/>
              <w:ind w:left="113" w:right="113"/>
              <w:jc w:val="center"/>
              <w:rPr>
                <w:rFonts w:cs="Times New Roman"/>
              </w:rPr>
            </w:pPr>
            <w:r w:rsidRPr="00414404">
              <w:rPr>
                <w:rFonts w:cs="Times New Roman"/>
                <w:b/>
              </w:rPr>
              <w:t>Протяженность, км</w:t>
            </w:r>
          </w:p>
        </w:tc>
        <w:tc>
          <w:tcPr>
            <w:tcW w:w="2126" w:type="dxa"/>
            <w:shd w:val="clear" w:color="auto" w:fill="auto"/>
            <w:vAlign w:val="center"/>
          </w:tcPr>
          <w:p w14:paraId="21A20847" w14:textId="77777777" w:rsidR="00824AB4" w:rsidRPr="00414404" w:rsidRDefault="00824AB4" w:rsidP="00C7429A">
            <w:pPr>
              <w:pStyle w:val="Standard"/>
              <w:spacing w:after="0" w:line="240" w:lineRule="auto"/>
              <w:ind w:left="113" w:right="113"/>
              <w:jc w:val="center"/>
              <w:rPr>
                <w:rFonts w:cs="Times New Roman"/>
              </w:rPr>
            </w:pPr>
            <w:r w:rsidRPr="00414404">
              <w:rPr>
                <w:rFonts w:cs="Times New Roman"/>
                <w:b/>
              </w:rPr>
              <w:t>Покрытие</w:t>
            </w:r>
          </w:p>
        </w:tc>
        <w:tc>
          <w:tcPr>
            <w:tcW w:w="1984" w:type="dxa"/>
            <w:shd w:val="clear" w:color="auto" w:fill="auto"/>
            <w:vAlign w:val="center"/>
          </w:tcPr>
          <w:p w14:paraId="60243F91" w14:textId="77777777" w:rsidR="00824AB4" w:rsidRPr="00414404" w:rsidRDefault="00824AB4" w:rsidP="00C7429A">
            <w:pPr>
              <w:pStyle w:val="Standard"/>
              <w:spacing w:after="0" w:line="240" w:lineRule="auto"/>
              <w:jc w:val="center"/>
              <w:rPr>
                <w:rFonts w:cs="Times New Roman"/>
              </w:rPr>
            </w:pPr>
            <w:r w:rsidRPr="00414404">
              <w:rPr>
                <w:rFonts w:cs="Times New Roman"/>
                <w:b/>
              </w:rPr>
              <w:t>Периоды реализации</w:t>
            </w:r>
          </w:p>
        </w:tc>
        <w:tc>
          <w:tcPr>
            <w:tcW w:w="5812" w:type="dxa"/>
            <w:shd w:val="clear" w:color="auto" w:fill="auto"/>
            <w:vAlign w:val="center"/>
          </w:tcPr>
          <w:p w14:paraId="69A78B38" w14:textId="77777777" w:rsidR="00824AB4" w:rsidRPr="00414404" w:rsidRDefault="00824AB4" w:rsidP="00C7429A">
            <w:pPr>
              <w:pStyle w:val="Standard"/>
              <w:spacing w:after="0" w:line="240" w:lineRule="auto"/>
              <w:jc w:val="center"/>
              <w:rPr>
                <w:rFonts w:cs="Times New Roman"/>
              </w:rPr>
            </w:pPr>
            <w:r w:rsidRPr="00414404">
              <w:rPr>
                <w:rFonts w:cs="Times New Roman"/>
                <w:b/>
              </w:rPr>
              <w:t>Мероприятия</w:t>
            </w:r>
          </w:p>
        </w:tc>
      </w:tr>
      <w:tr w:rsidR="00A0131E" w:rsidRPr="00414404" w14:paraId="44293AA3" w14:textId="77777777">
        <w:trPr>
          <w:trHeight w:val="555"/>
        </w:trPr>
        <w:tc>
          <w:tcPr>
            <w:tcW w:w="710" w:type="dxa"/>
            <w:vMerge w:val="restart"/>
            <w:shd w:val="clear" w:color="auto" w:fill="auto"/>
            <w:vAlign w:val="center"/>
          </w:tcPr>
          <w:p w14:paraId="7760A0C1" w14:textId="77777777" w:rsidR="00A0131E" w:rsidRPr="00414404" w:rsidRDefault="00A0131E" w:rsidP="00C7429A">
            <w:pPr>
              <w:pStyle w:val="Standard"/>
              <w:spacing w:after="0" w:line="240" w:lineRule="auto"/>
              <w:jc w:val="center"/>
              <w:rPr>
                <w:rFonts w:cs="Times New Roman"/>
              </w:rPr>
            </w:pPr>
            <w:r w:rsidRPr="00414404">
              <w:rPr>
                <w:rFonts w:cs="Times New Roman"/>
              </w:rPr>
              <w:t>1</w:t>
            </w:r>
          </w:p>
        </w:tc>
        <w:tc>
          <w:tcPr>
            <w:tcW w:w="2410" w:type="dxa"/>
            <w:vMerge w:val="restart"/>
            <w:shd w:val="clear" w:color="auto" w:fill="auto"/>
            <w:vAlign w:val="center"/>
          </w:tcPr>
          <w:p w14:paraId="51041681" w14:textId="77777777" w:rsidR="00A0131E" w:rsidRPr="00414404" w:rsidRDefault="00A0131E"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Мира</w:t>
            </w:r>
          </w:p>
        </w:tc>
        <w:tc>
          <w:tcPr>
            <w:tcW w:w="2268" w:type="dxa"/>
            <w:shd w:val="clear" w:color="auto" w:fill="auto"/>
            <w:vAlign w:val="center"/>
          </w:tcPr>
          <w:p w14:paraId="24E03F96" w14:textId="77777777" w:rsidR="00A0131E" w:rsidRPr="00414404" w:rsidRDefault="00D62787"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1,9</w:t>
            </w:r>
          </w:p>
        </w:tc>
        <w:tc>
          <w:tcPr>
            <w:tcW w:w="2126" w:type="dxa"/>
            <w:vMerge w:val="restart"/>
            <w:shd w:val="clear" w:color="auto" w:fill="auto"/>
            <w:vAlign w:val="center"/>
          </w:tcPr>
          <w:p w14:paraId="49F42679" w14:textId="77777777" w:rsidR="00A0131E"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3674C6A6" w14:textId="77777777" w:rsidR="00A0131E" w:rsidRPr="00414404" w:rsidRDefault="00A0131E" w:rsidP="00C7429A">
            <w:pPr>
              <w:pStyle w:val="Standard"/>
              <w:spacing w:after="0" w:line="240" w:lineRule="auto"/>
              <w:jc w:val="center"/>
              <w:rPr>
                <w:rFonts w:cs="Times New Roman"/>
              </w:rPr>
            </w:pPr>
            <w:r w:rsidRPr="00414404">
              <w:rPr>
                <w:rFonts w:cs="Times New Roman"/>
              </w:rPr>
              <w:t>2019</w:t>
            </w:r>
          </w:p>
        </w:tc>
        <w:tc>
          <w:tcPr>
            <w:tcW w:w="5812" w:type="dxa"/>
            <w:vMerge w:val="restart"/>
            <w:shd w:val="clear" w:color="auto" w:fill="auto"/>
            <w:vAlign w:val="center"/>
          </w:tcPr>
          <w:p w14:paraId="38F5AE37" w14:textId="77777777" w:rsidR="00A0131E" w:rsidRPr="00414404" w:rsidRDefault="00A0131E"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A0131E" w:rsidRPr="00414404" w14:paraId="324B48B0" w14:textId="77777777">
        <w:trPr>
          <w:trHeight w:val="555"/>
        </w:trPr>
        <w:tc>
          <w:tcPr>
            <w:tcW w:w="710" w:type="dxa"/>
            <w:vMerge/>
            <w:shd w:val="clear" w:color="auto" w:fill="auto"/>
            <w:vAlign w:val="center"/>
          </w:tcPr>
          <w:p w14:paraId="7CBB6411" w14:textId="77777777" w:rsidR="00A0131E" w:rsidRPr="00414404" w:rsidRDefault="00A0131E" w:rsidP="00C7429A">
            <w:pPr>
              <w:pStyle w:val="Standard"/>
              <w:spacing w:after="0" w:line="240" w:lineRule="auto"/>
              <w:jc w:val="center"/>
              <w:rPr>
                <w:rFonts w:cs="Times New Roman"/>
              </w:rPr>
            </w:pPr>
          </w:p>
        </w:tc>
        <w:tc>
          <w:tcPr>
            <w:tcW w:w="2410" w:type="dxa"/>
            <w:vMerge/>
            <w:shd w:val="clear" w:color="auto" w:fill="auto"/>
            <w:vAlign w:val="center"/>
          </w:tcPr>
          <w:p w14:paraId="3BFACCBF" w14:textId="77777777" w:rsidR="00A0131E" w:rsidRPr="00414404" w:rsidRDefault="00A0131E"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1F8D9CDF" w14:textId="77777777" w:rsidR="00A0131E"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w:t>
            </w:r>
            <w:r w:rsidR="00D62787" w:rsidRPr="00414404">
              <w:rPr>
                <w:rFonts w:ascii="Times New Roman" w:hAnsi="Times New Roman"/>
                <w:color w:val="000000"/>
                <w:sz w:val="24"/>
                <w:szCs w:val="24"/>
              </w:rPr>
              <w:t>55</w:t>
            </w:r>
          </w:p>
        </w:tc>
        <w:tc>
          <w:tcPr>
            <w:tcW w:w="2126" w:type="dxa"/>
            <w:vMerge/>
            <w:shd w:val="clear" w:color="auto" w:fill="auto"/>
            <w:vAlign w:val="center"/>
          </w:tcPr>
          <w:p w14:paraId="16C7D68E" w14:textId="77777777" w:rsidR="00A0131E" w:rsidRPr="00414404" w:rsidRDefault="00A0131E"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0B7EBA44" w14:textId="77777777" w:rsidR="00A0131E" w:rsidRPr="00414404" w:rsidRDefault="00A0131E" w:rsidP="00C7429A">
            <w:pPr>
              <w:pStyle w:val="Standard"/>
              <w:spacing w:after="0" w:line="240" w:lineRule="auto"/>
              <w:jc w:val="center"/>
              <w:rPr>
                <w:rFonts w:cs="Times New Roman"/>
              </w:rPr>
            </w:pPr>
            <w:r w:rsidRPr="00414404">
              <w:rPr>
                <w:rFonts w:cs="Times New Roman"/>
              </w:rPr>
              <w:t>2020</w:t>
            </w:r>
          </w:p>
        </w:tc>
        <w:tc>
          <w:tcPr>
            <w:tcW w:w="5812" w:type="dxa"/>
            <w:vMerge/>
            <w:shd w:val="clear" w:color="auto" w:fill="auto"/>
            <w:vAlign w:val="center"/>
          </w:tcPr>
          <w:p w14:paraId="17BC6A6B" w14:textId="77777777" w:rsidR="00A0131E" w:rsidRPr="00414404" w:rsidRDefault="00A0131E" w:rsidP="00C7429A">
            <w:pPr>
              <w:pStyle w:val="Standard"/>
              <w:spacing w:after="0" w:line="240" w:lineRule="auto"/>
              <w:jc w:val="center"/>
            </w:pPr>
          </w:p>
        </w:tc>
      </w:tr>
      <w:tr w:rsidR="00A0131E" w:rsidRPr="00414404" w14:paraId="049362FD" w14:textId="77777777">
        <w:tc>
          <w:tcPr>
            <w:tcW w:w="710" w:type="dxa"/>
            <w:shd w:val="clear" w:color="auto" w:fill="auto"/>
            <w:vAlign w:val="center"/>
          </w:tcPr>
          <w:p w14:paraId="0D305C29" w14:textId="77777777" w:rsidR="00A0131E" w:rsidRPr="00414404" w:rsidRDefault="00A0131E" w:rsidP="00C7429A">
            <w:pPr>
              <w:pStyle w:val="Standard"/>
              <w:spacing w:after="0" w:line="240" w:lineRule="auto"/>
              <w:jc w:val="center"/>
              <w:rPr>
                <w:rFonts w:cs="Times New Roman"/>
              </w:rPr>
            </w:pPr>
            <w:r w:rsidRPr="00414404">
              <w:rPr>
                <w:rFonts w:cs="Times New Roman"/>
              </w:rPr>
              <w:t>2</w:t>
            </w:r>
          </w:p>
        </w:tc>
        <w:tc>
          <w:tcPr>
            <w:tcW w:w="2410" w:type="dxa"/>
            <w:shd w:val="clear" w:color="auto" w:fill="auto"/>
            <w:vAlign w:val="center"/>
          </w:tcPr>
          <w:p w14:paraId="134C4AAB" w14:textId="77777777" w:rsidR="00A0131E" w:rsidRPr="00414404" w:rsidRDefault="00A0131E"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Краснодарская</w:t>
            </w:r>
          </w:p>
        </w:tc>
        <w:tc>
          <w:tcPr>
            <w:tcW w:w="2268" w:type="dxa"/>
            <w:shd w:val="clear" w:color="auto" w:fill="auto"/>
            <w:vAlign w:val="center"/>
          </w:tcPr>
          <w:p w14:paraId="70D93751" w14:textId="77777777" w:rsidR="00A0131E"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0,436</w:t>
            </w:r>
          </w:p>
        </w:tc>
        <w:tc>
          <w:tcPr>
            <w:tcW w:w="2126" w:type="dxa"/>
            <w:shd w:val="clear" w:color="auto" w:fill="auto"/>
            <w:vAlign w:val="center"/>
          </w:tcPr>
          <w:p w14:paraId="582C1D47" w14:textId="77777777" w:rsidR="00A0131E"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2F6C1A90" w14:textId="77777777" w:rsidR="00A0131E" w:rsidRPr="00414404" w:rsidRDefault="00A0131E" w:rsidP="00C7429A">
            <w:pPr>
              <w:pStyle w:val="Standard"/>
              <w:spacing w:after="0" w:line="240" w:lineRule="auto"/>
              <w:jc w:val="center"/>
              <w:rPr>
                <w:rFonts w:cs="Times New Roman"/>
              </w:rPr>
            </w:pPr>
            <w:r w:rsidRPr="00414404">
              <w:rPr>
                <w:rFonts w:cs="Times New Roman"/>
              </w:rPr>
              <w:t>2019</w:t>
            </w:r>
          </w:p>
        </w:tc>
        <w:tc>
          <w:tcPr>
            <w:tcW w:w="5812" w:type="dxa"/>
            <w:shd w:val="clear" w:color="auto" w:fill="auto"/>
            <w:vAlign w:val="center"/>
          </w:tcPr>
          <w:p w14:paraId="6143E41F" w14:textId="77777777" w:rsidR="00A0131E" w:rsidRPr="00414404" w:rsidRDefault="00A0131E" w:rsidP="00C7429A">
            <w:pPr>
              <w:pStyle w:val="Standard"/>
              <w:spacing w:after="0" w:line="240" w:lineRule="auto"/>
              <w:jc w:val="cente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A0131E" w:rsidRPr="00414404" w14:paraId="7EECAD96" w14:textId="77777777">
        <w:trPr>
          <w:trHeight w:val="555"/>
        </w:trPr>
        <w:tc>
          <w:tcPr>
            <w:tcW w:w="710" w:type="dxa"/>
            <w:vMerge w:val="restart"/>
            <w:shd w:val="clear" w:color="auto" w:fill="auto"/>
            <w:vAlign w:val="center"/>
          </w:tcPr>
          <w:p w14:paraId="254942B4" w14:textId="77777777" w:rsidR="00A0131E" w:rsidRPr="00414404" w:rsidRDefault="00A0131E" w:rsidP="00C7429A">
            <w:pPr>
              <w:pStyle w:val="Standard"/>
              <w:spacing w:after="0" w:line="240" w:lineRule="auto"/>
              <w:jc w:val="center"/>
              <w:rPr>
                <w:rFonts w:cs="Times New Roman"/>
              </w:rPr>
            </w:pPr>
            <w:r w:rsidRPr="00414404">
              <w:rPr>
                <w:rFonts w:cs="Times New Roman"/>
              </w:rPr>
              <w:t>3</w:t>
            </w:r>
          </w:p>
        </w:tc>
        <w:tc>
          <w:tcPr>
            <w:tcW w:w="2410" w:type="dxa"/>
            <w:vMerge w:val="restart"/>
            <w:shd w:val="clear" w:color="auto" w:fill="auto"/>
            <w:vAlign w:val="center"/>
          </w:tcPr>
          <w:p w14:paraId="0690AF1D" w14:textId="63092D81" w:rsidR="00A0131E" w:rsidRPr="00414404" w:rsidRDefault="00A0131E"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 xml:space="preserve">Ул. </w:t>
            </w:r>
            <w:r w:rsidR="0066703C">
              <w:rPr>
                <w:rFonts w:ascii="Times New Roman" w:hAnsi="Times New Roman"/>
                <w:color w:val="000000"/>
                <w:sz w:val="24"/>
                <w:szCs w:val="24"/>
              </w:rPr>
              <w:t>Северная</w:t>
            </w:r>
          </w:p>
        </w:tc>
        <w:tc>
          <w:tcPr>
            <w:tcW w:w="2268" w:type="dxa"/>
            <w:shd w:val="clear" w:color="auto" w:fill="auto"/>
            <w:vAlign w:val="center"/>
          </w:tcPr>
          <w:p w14:paraId="779A9617" w14:textId="77777777" w:rsidR="00A0131E"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0,49</w:t>
            </w:r>
          </w:p>
        </w:tc>
        <w:tc>
          <w:tcPr>
            <w:tcW w:w="2126" w:type="dxa"/>
            <w:vMerge w:val="restart"/>
            <w:shd w:val="clear" w:color="auto" w:fill="auto"/>
            <w:vAlign w:val="center"/>
          </w:tcPr>
          <w:p w14:paraId="007CF728" w14:textId="77777777" w:rsidR="00A0131E"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55226450" w14:textId="77777777" w:rsidR="00A0131E" w:rsidRPr="00414404" w:rsidRDefault="00A0131E" w:rsidP="00C7429A">
            <w:pPr>
              <w:pStyle w:val="Standard"/>
              <w:spacing w:after="0" w:line="240" w:lineRule="auto"/>
              <w:jc w:val="center"/>
              <w:rPr>
                <w:rFonts w:cs="Times New Roman"/>
              </w:rPr>
            </w:pPr>
            <w:r w:rsidRPr="00414404">
              <w:rPr>
                <w:rFonts w:cs="Times New Roman"/>
              </w:rPr>
              <w:t>2019</w:t>
            </w:r>
          </w:p>
        </w:tc>
        <w:tc>
          <w:tcPr>
            <w:tcW w:w="5812" w:type="dxa"/>
            <w:vMerge w:val="restart"/>
            <w:shd w:val="clear" w:color="auto" w:fill="auto"/>
            <w:vAlign w:val="center"/>
          </w:tcPr>
          <w:p w14:paraId="236F4667" w14:textId="77777777" w:rsidR="00A0131E" w:rsidRPr="00414404" w:rsidRDefault="00A0131E"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A0131E" w:rsidRPr="00414404" w14:paraId="7868B3A5" w14:textId="77777777">
        <w:trPr>
          <w:trHeight w:val="555"/>
        </w:trPr>
        <w:tc>
          <w:tcPr>
            <w:tcW w:w="710" w:type="dxa"/>
            <w:vMerge/>
            <w:shd w:val="clear" w:color="auto" w:fill="auto"/>
            <w:vAlign w:val="center"/>
          </w:tcPr>
          <w:p w14:paraId="58CC6155" w14:textId="77777777" w:rsidR="00A0131E" w:rsidRPr="00414404" w:rsidRDefault="00A0131E" w:rsidP="00C7429A">
            <w:pPr>
              <w:pStyle w:val="Standard"/>
              <w:spacing w:after="0" w:line="240" w:lineRule="auto"/>
              <w:jc w:val="center"/>
              <w:rPr>
                <w:rFonts w:cs="Times New Roman"/>
              </w:rPr>
            </w:pPr>
          </w:p>
        </w:tc>
        <w:tc>
          <w:tcPr>
            <w:tcW w:w="2410" w:type="dxa"/>
            <w:vMerge/>
            <w:shd w:val="clear" w:color="auto" w:fill="auto"/>
            <w:vAlign w:val="center"/>
          </w:tcPr>
          <w:p w14:paraId="33BECDE0" w14:textId="77777777" w:rsidR="00A0131E" w:rsidRPr="00414404" w:rsidRDefault="00A0131E"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39ECD59B" w14:textId="77777777" w:rsidR="00A0131E"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1,1</w:t>
            </w:r>
          </w:p>
        </w:tc>
        <w:tc>
          <w:tcPr>
            <w:tcW w:w="2126" w:type="dxa"/>
            <w:vMerge/>
            <w:shd w:val="clear" w:color="auto" w:fill="auto"/>
            <w:vAlign w:val="center"/>
          </w:tcPr>
          <w:p w14:paraId="4DCB5CDF" w14:textId="77777777" w:rsidR="00A0131E" w:rsidRPr="00414404" w:rsidRDefault="00A0131E"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0DB6AE62" w14:textId="77777777" w:rsidR="00A0131E" w:rsidRPr="00414404" w:rsidRDefault="00A0131E" w:rsidP="00C7429A">
            <w:pPr>
              <w:pStyle w:val="Standard"/>
              <w:spacing w:after="0" w:line="240" w:lineRule="auto"/>
              <w:jc w:val="center"/>
              <w:rPr>
                <w:rFonts w:cs="Times New Roman"/>
              </w:rPr>
            </w:pPr>
            <w:r w:rsidRPr="00414404">
              <w:rPr>
                <w:rFonts w:cs="Times New Roman"/>
              </w:rPr>
              <w:t>202</w:t>
            </w:r>
            <w:r w:rsidR="00A72AF9" w:rsidRPr="00414404">
              <w:rPr>
                <w:rFonts w:cs="Times New Roman"/>
              </w:rPr>
              <w:t>1</w:t>
            </w:r>
          </w:p>
        </w:tc>
        <w:tc>
          <w:tcPr>
            <w:tcW w:w="5812" w:type="dxa"/>
            <w:vMerge/>
            <w:shd w:val="clear" w:color="auto" w:fill="auto"/>
            <w:vAlign w:val="center"/>
          </w:tcPr>
          <w:p w14:paraId="344C9123" w14:textId="77777777" w:rsidR="00A0131E" w:rsidRPr="00414404" w:rsidRDefault="00A0131E" w:rsidP="00C7429A">
            <w:pPr>
              <w:pStyle w:val="Standard"/>
              <w:spacing w:after="0" w:line="240" w:lineRule="auto"/>
              <w:jc w:val="center"/>
            </w:pPr>
          </w:p>
        </w:tc>
      </w:tr>
      <w:tr w:rsidR="0026009B" w:rsidRPr="00414404" w14:paraId="3E2210A3" w14:textId="77777777">
        <w:trPr>
          <w:trHeight w:val="894"/>
        </w:trPr>
        <w:tc>
          <w:tcPr>
            <w:tcW w:w="710" w:type="dxa"/>
            <w:shd w:val="clear" w:color="auto" w:fill="auto"/>
            <w:vAlign w:val="center"/>
          </w:tcPr>
          <w:p w14:paraId="63C0A92A" w14:textId="77777777" w:rsidR="0026009B" w:rsidRPr="00414404" w:rsidRDefault="00A0131E" w:rsidP="00C7429A">
            <w:pPr>
              <w:pStyle w:val="Standard"/>
              <w:spacing w:after="0" w:line="240" w:lineRule="auto"/>
              <w:jc w:val="center"/>
              <w:rPr>
                <w:rFonts w:cs="Times New Roman"/>
              </w:rPr>
            </w:pPr>
            <w:r w:rsidRPr="00414404">
              <w:rPr>
                <w:rFonts w:cs="Times New Roman"/>
              </w:rPr>
              <w:t>4</w:t>
            </w:r>
          </w:p>
        </w:tc>
        <w:tc>
          <w:tcPr>
            <w:tcW w:w="2410" w:type="dxa"/>
            <w:shd w:val="clear" w:color="auto" w:fill="auto"/>
            <w:vAlign w:val="center"/>
          </w:tcPr>
          <w:p w14:paraId="7126A392" w14:textId="7919F237" w:rsidR="0026009B" w:rsidRPr="00414404" w:rsidRDefault="00293701"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 xml:space="preserve">Ул. </w:t>
            </w:r>
            <w:r w:rsidR="0066703C">
              <w:rPr>
                <w:rFonts w:ascii="Times New Roman" w:hAnsi="Times New Roman"/>
                <w:color w:val="000000"/>
                <w:sz w:val="24"/>
                <w:szCs w:val="24"/>
              </w:rPr>
              <w:t>Красная</w:t>
            </w:r>
          </w:p>
        </w:tc>
        <w:tc>
          <w:tcPr>
            <w:tcW w:w="2268" w:type="dxa"/>
            <w:shd w:val="clear" w:color="auto" w:fill="auto"/>
            <w:vAlign w:val="center"/>
          </w:tcPr>
          <w:p w14:paraId="725E06C8" w14:textId="77777777" w:rsidR="0026009B" w:rsidRPr="00414404" w:rsidRDefault="00A742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0,48</w:t>
            </w:r>
          </w:p>
        </w:tc>
        <w:tc>
          <w:tcPr>
            <w:tcW w:w="2126" w:type="dxa"/>
            <w:shd w:val="clear" w:color="auto" w:fill="auto"/>
            <w:vAlign w:val="center"/>
          </w:tcPr>
          <w:p w14:paraId="1C37127B" w14:textId="77777777" w:rsidR="0026009B"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07CCBAD9" w14:textId="77777777" w:rsidR="0026009B" w:rsidRPr="00414404" w:rsidRDefault="00293701" w:rsidP="00C7429A">
            <w:pPr>
              <w:pStyle w:val="Standard"/>
              <w:spacing w:after="0" w:line="240" w:lineRule="auto"/>
              <w:jc w:val="center"/>
              <w:rPr>
                <w:rFonts w:cs="Times New Roman"/>
              </w:rPr>
            </w:pPr>
            <w:r w:rsidRPr="00414404">
              <w:rPr>
                <w:rFonts w:cs="Times New Roman"/>
              </w:rPr>
              <w:t>2019</w:t>
            </w:r>
          </w:p>
        </w:tc>
        <w:tc>
          <w:tcPr>
            <w:tcW w:w="5812" w:type="dxa"/>
            <w:shd w:val="clear" w:color="auto" w:fill="auto"/>
            <w:vAlign w:val="center"/>
          </w:tcPr>
          <w:p w14:paraId="5428D938" w14:textId="77777777" w:rsidR="0026009B" w:rsidRPr="00414404" w:rsidRDefault="00A7421E"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D62787" w:rsidRPr="00414404" w14:paraId="61A8F801" w14:textId="77777777" w:rsidTr="00392B36">
        <w:trPr>
          <w:trHeight w:val="1130"/>
        </w:trPr>
        <w:tc>
          <w:tcPr>
            <w:tcW w:w="710" w:type="dxa"/>
            <w:shd w:val="clear" w:color="auto" w:fill="auto"/>
            <w:vAlign w:val="center"/>
          </w:tcPr>
          <w:p w14:paraId="3BE50825" w14:textId="77777777" w:rsidR="00D62787" w:rsidRPr="00414404" w:rsidRDefault="00D62787" w:rsidP="00C7429A">
            <w:pPr>
              <w:pStyle w:val="Standard"/>
              <w:spacing w:after="0" w:line="240" w:lineRule="auto"/>
              <w:jc w:val="center"/>
              <w:rPr>
                <w:rFonts w:cs="Times New Roman"/>
              </w:rPr>
            </w:pPr>
            <w:r w:rsidRPr="00414404">
              <w:rPr>
                <w:rFonts w:cs="Times New Roman"/>
              </w:rPr>
              <w:t>5</w:t>
            </w:r>
          </w:p>
        </w:tc>
        <w:tc>
          <w:tcPr>
            <w:tcW w:w="2410" w:type="dxa"/>
            <w:shd w:val="clear" w:color="auto" w:fill="auto"/>
            <w:vAlign w:val="center"/>
          </w:tcPr>
          <w:p w14:paraId="5C763F7E" w14:textId="77777777" w:rsidR="00D62787" w:rsidRPr="00414404" w:rsidRDefault="00D62787"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Шевченко</w:t>
            </w:r>
          </w:p>
        </w:tc>
        <w:tc>
          <w:tcPr>
            <w:tcW w:w="2268" w:type="dxa"/>
            <w:shd w:val="clear" w:color="auto" w:fill="auto"/>
            <w:vAlign w:val="center"/>
          </w:tcPr>
          <w:p w14:paraId="3F6EACA0" w14:textId="77777777" w:rsidR="00D62787" w:rsidRPr="00414404" w:rsidRDefault="00D62787"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2,0</w:t>
            </w:r>
          </w:p>
        </w:tc>
        <w:tc>
          <w:tcPr>
            <w:tcW w:w="2126" w:type="dxa"/>
            <w:shd w:val="clear" w:color="auto" w:fill="auto"/>
            <w:vAlign w:val="center"/>
          </w:tcPr>
          <w:p w14:paraId="13E14687" w14:textId="77777777" w:rsidR="00D62787" w:rsidRPr="00414404" w:rsidRDefault="00D62787"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445B58B3" w14:textId="77777777" w:rsidR="00D62787" w:rsidRPr="00414404" w:rsidRDefault="00D62787" w:rsidP="00C7429A">
            <w:pPr>
              <w:pStyle w:val="Standard"/>
              <w:spacing w:after="0" w:line="240" w:lineRule="auto"/>
              <w:jc w:val="center"/>
              <w:rPr>
                <w:rFonts w:cs="Times New Roman"/>
              </w:rPr>
            </w:pPr>
            <w:r w:rsidRPr="00414404">
              <w:rPr>
                <w:rFonts w:cs="Times New Roman"/>
              </w:rPr>
              <w:t>2020</w:t>
            </w:r>
          </w:p>
          <w:p w14:paraId="7F669295" w14:textId="77777777" w:rsidR="00D62787" w:rsidRPr="00414404" w:rsidRDefault="00D62787" w:rsidP="00C7429A">
            <w:pPr>
              <w:pStyle w:val="Standard"/>
              <w:spacing w:after="0" w:line="240" w:lineRule="auto"/>
              <w:jc w:val="center"/>
              <w:rPr>
                <w:rFonts w:cs="Times New Roman"/>
              </w:rPr>
            </w:pPr>
          </w:p>
        </w:tc>
        <w:tc>
          <w:tcPr>
            <w:tcW w:w="5812" w:type="dxa"/>
            <w:shd w:val="clear" w:color="auto" w:fill="auto"/>
            <w:vAlign w:val="center"/>
          </w:tcPr>
          <w:p w14:paraId="1D1249E1" w14:textId="77777777" w:rsidR="00D62787" w:rsidRPr="00414404" w:rsidRDefault="00D62787"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26009B" w:rsidRPr="00414404" w14:paraId="67CB1AFE" w14:textId="77777777">
        <w:tc>
          <w:tcPr>
            <w:tcW w:w="710" w:type="dxa"/>
            <w:shd w:val="clear" w:color="auto" w:fill="auto"/>
            <w:vAlign w:val="center"/>
          </w:tcPr>
          <w:p w14:paraId="2A3F3234" w14:textId="77777777" w:rsidR="0026009B" w:rsidRPr="00414404" w:rsidRDefault="007B72EF" w:rsidP="00C7429A">
            <w:pPr>
              <w:pStyle w:val="Standard"/>
              <w:spacing w:after="0" w:line="240" w:lineRule="auto"/>
              <w:jc w:val="center"/>
              <w:rPr>
                <w:rFonts w:cs="Times New Roman"/>
              </w:rPr>
            </w:pPr>
            <w:r w:rsidRPr="00414404">
              <w:rPr>
                <w:rFonts w:cs="Times New Roman"/>
              </w:rPr>
              <w:t>6</w:t>
            </w:r>
          </w:p>
        </w:tc>
        <w:tc>
          <w:tcPr>
            <w:tcW w:w="2410" w:type="dxa"/>
            <w:shd w:val="clear" w:color="auto" w:fill="auto"/>
            <w:vAlign w:val="center"/>
          </w:tcPr>
          <w:p w14:paraId="5575C7AF" w14:textId="77777777" w:rsidR="0026009B" w:rsidRPr="00414404" w:rsidRDefault="00293701"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Советская</w:t>
            </w:r>
          </w:p>
        </w:tc>
        <w:tc>
          <w:tcPr>
            <w:tcW w:w="2268" w:type="dxa"/>
            <w:shd w:val="clear" w:color="auto" w:fill="auto"/>
            <w:vAlign w:val="center"/>
          </w:tcPr>
          <w:p w14:paraId="227A79C4" w14:textId="77777777" w:rsidR="0026009B" w:rsidRPr="00414404" w:rsidRDefault="00A742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0,43</w:t>
            </w:r>
          </w:p>
        </w:tc>
        <w:tc>
          <w:tcPr>
            <w:tcW w:w="2126" w:type="dxa"/>
            <w:shd w:val="clear" w:color="auto" w:fill="auto"/>
            <w:vAlign w:val="center"/>
          </w:tcPr>
          <w:p w14:paraId="4F9E0AFA" w14:textId="77777777" w:rsidR="0026009B"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7D17EA30" w14:textId="77777777" w:rsidR="0026009B" w:rsidRPr="00414404" w:rsidRDefault="00293701" w:rsidP="00C7429A">
            <w:pPr>
              <w:pStyle w:val="Standard"/>
              <w:spacing w:after="0" w:line="240" w:lineRule="auto"/>
              <w:jc w:val="center"/>
              <w:rPr>
                <w:rFonts w:cs="Times New Roman"/>
              </w:rPr>
            </w:pPr>
            <w:r w:rsidRPr="00414404">
              <w:rPr>
                <w:rFonts w:cs="Times New Roman"/>
              </w:rPr>
              <w:t>202</w:t>
            </w:r>
            <w:r w:rsidR="00A72AF9" w:rsidRPr="00414404">
              <w:rPr>
                <w:rFonts w:cs="Times New Roman"/>
              </w:rPr>
              <w:t>1</w:t>
            </w:r>
          </w:p>
        </w:tc>
        <w:tc>
          <w:tcPr>
            <w:tcW w:w="5812" w:type="dxa"/>
            <w:shd w:val="clear" w:color="auto" w:fill="auto"/>
            <w:vAlign w:val="center"/>
          </w:tcPr>
          <w:p w14:paraId="19803DAF" w14:textId="77777777" w:rsidR="0026009B" w:rsidRPr="00414404" w:rsidRDefault="00A7421E"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26009B" w:rsidRPr="00414404" w14:paraId="05926BC5" w14:textId="77777777">
        <w:tc>
          <w:tcPr>
            <w:tcW w:w="710" w:type="dxa"/>
            <w:shd w:val="clear" w:color="auto" w:fill="auto"/>
            <w:vAlign w:val="center"/>
          </w:tcPr>
          <w:p w14:paraId="75D779DB" w14:textId="77777777" w:rsidR="0026009B" w:rsidRPr="00414404" w:rsidRDefault="007B72EF" w:rsidP="00C7429A">
            <w:pPr>
              <w:pStyle w:val="Standard"/>
              <w:spacing w:after="0" w:line="240" w:lineRule="auto"/>
              <w:jc w:val="center"/>
              <w:rPr>
                <w:rFonts w:cs="Times New Roman"/>
              </w:rPr>
            </w:pPr>
            <w:r w:rsidRPr="00414404">
              <w:rPr>
                <w:rFonts w:cs="Times New Roman"/>
              </w:rPr>
              <w:t>7</w:t>
            </w:r>
          </w:p>
        </w:tc>
        <w:tc>
          <w:tcPr>
            <w:tcW w:w="2410" w:type="dxa"/>
            <w:shd w:val="clear" w:color="auto" w:fill="auto"/>
            <w:vAlign w:val="center"/>
          </w:tcPr>
          <w:p w14:paraId="666AC2DD" w14:textId="77777777" w:rsidR="0026009B" w:rsidRPr="00414404" w:rsidRDefault="00293701"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Кирова</w:t>
            </w:r>
          </w:p>
        </w:tc>
        <w:tc>
          <w:tcPr>
            <w:tcW w:w="2268" w:type="dxa"/>
            <w:shd w:val="clear" w:color="auto" w:fill="auto"/>
            <w:vAlign w:val="center"/>
          </w:tcPr>
          <w:p w14:paraId="28C27F50" w14:textId="77777777" w:rsidR="0026009B" w:rsidRPr="00414404" w:rsidRDefault="00A742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0,34</w:t>
            </w:r>
          </w:p>
        </w:tc>
        <w:tc>
          <w:tcPr>
            <w:tcW w:w="2126" w:type="dxa"/>
            <w:shd w:val="clear" w:color="auto" w:fill="auto"/>
            <w:vAlign w:val="center"/>
          </w:tcPr>
          <w:p w14:paraId="489AF089" w14:textId="77777777" w:rsidR="0026009B" w:rsidRPr="00414404" w:rsidRDefault="00A0131E"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7B0A94C1" w14:textId="77777777" w:rsidR="0026009B" w:rsidRPr="00414404" w:rsidRDefault="00293701" w:rsidP="00C7429A">
            <w:pPr>
              <w:pStyle w:val="Standard"/>
              <w:spacing w:after="0" w:line="240" w:lineRule="auto"/>
              <w:jc w:val="center"/>
              <w:rPr>
                <w:rFonts w:cs="Times New Roman"/>
              </w:rPr>
            </w:pPr>
            <w:r w:rsidRPr="00414404">
              <w:rPr>
                <w:rFonts w:cs="Times New Roman"/>
              </w:rPr>
              <w:t>202</w:t>
            </w:r>
            <w:r w:rsidR="00A72AF9" w:rsidRPr="00414404">
              <w:rPr>
                <w:rFonts w:cs="Times New Roman"/>
              </w:rPr>
              <w:t>2</w:t>
            </w:r>
          </w:p>
        </w:tc>
        <w:tc>
          <w:tcPr>
            <w:tcW w:w="5812" w:type="dxa"/>
            <w:shd w:val="clear" w:color="auto" w:fill="auto"/>
            <w:vAlign w:val="center"/>
          </w:tcPr>
          <w:p w14:paraId="5FF999E9" w14:textId="77777777" w:rsidR="0026009B" w:rsidRPr="00414404" w:rsidRDefault="00A7421E"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w:t>
            </w:r>
            <w:r w:rsidRPr="00414404">
              <w:lastRenderedPageBreak/>
              <w:t xml:space="preserve">выравнивающего слоя из м/з </w:t>
            </w:r>
            <w:proofErr w:type="spellStart"/>
            <w:r w:rsidRPr="00414404">
              <w:t>асфальтобетоннной</w:t>
            </w:r>
            <w:proofErr w:type="spellEnd"/>
            <w:r w:rsidRPr="00414404">
              <w:t xml:space="preserve"> смеси</w:t>
            </w:r>
          </w:p>
        </w:tc>
      </w:tr>
      <w:tr w:rsidR="00A72AF9" w:rsidRPr="00414404" w14:paraId="0BC8E394" w14:textId="77777777" w:rsidTr="00A72AF9">
        <w:trPr>
          <w:trHeight w:val="225"/>
        </w:trPr>
        <w:tc>
          <w:tcPr>
            <w:tcW w:w="710" w:type="dxa"/>
            <w:vMerge w:val="restart"/>
            <w:shd w:val="clear" w:color="auto" w:fill="auto"/>
            <w:vAlign w:val="center"/>
          </w:tcPr>
          <w:p w14:paraId="5D3D1C29" w14:textId="77777777" w:rsidR="00A72AF9" w:rsidRPr="00414404" w:rsidRDefault="00A72AF9" w:rsidP="00C7429A">
            <w:pPr>
              <w:pStyle w:val="Standard"/>
              <w:spacing w:after="0" w:line="240" w:lineRule="auto"/>
              <w:jc w:val="center"/>
              <w:rPr>
                <w:rFonts w:cs="Times New Roman"/>
              </w:rPr>
            </w:pPr>
            <w:r w:rsidRPr="00414404">
              <w:rPr>
                <w:rFonts w:cs="Times New Roman"/>
              </w:rPr>
              <w:lastRenderedPageBreak/>
              <w:t>8</w:t>
            </w:r>
          </w:p>
        </w:tc>
        <w:tc>
          <w:tcPr>
            <w:tcW w:w="2410" w:type="dxa"/>
            <w:vMerge w:val="restart"/>
            <w:shd w:val="clear" w:color="auto" w:fill="auto"/>
            <w:vAlign w:val="center"/>
          </w:tcPr>
          <w:p w14:paraId="0C6E488F" w14:textId="77777777" w:rsidR="00A72AF9" w:rsidRPr="00414404" w:rsidRDefault="00A72AF9"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Ленина</w:t>
            </w:r>
          </w:p>
        </w:tc>
        <w:tc>
          <w:tcPr>
            <w:tcW w:w="2268" w:type="dxa"/>
            <w:shd w:val="clear" w:color="auto" w:fill="auto"/>
            <w:vAlign w:val="center"/>
          </w:tcPr>
          <w:p w14:paraId="7DE24C7E" w14:textId="77777777" w:rsidR="00A72AF9" w:rsidRPr="00414404" w:rsidRDefault="00A72AF9"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0,48</w:t>
            </w:r>
          </w:p>
        </w:tc>
        <w:tc>
          <w:tcPr>
            <w:tcW w:w="2126" w:type="dxa"/>
            <w:vMerge w:val="restart"/>
            <w:shd w:val="clear" w:color="auto" w:fill="auto"/>
            <w:vAlign w:val="center"/>
          </w:tcPr>
          <w:p w14:paraId="6D9D86F7" w14:textId="77777777" w:rsidR="00A72AF9" w:rsidRPr="00414404" w:rsidRDefault="00A72AF9"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4F4FA20C" w14:textId="77777777" w:rsidR="00A72AF9" w:rsidRPr="00414404" w:rsidRDefault="00A72AF9" w:rsidP="00C7429A">
            <w:pPr>
              <w:pStyle w:val="Standard"/>
              <w:spacing w:after="0" w:line="240" w:lineRule="auto"/>
              <w:jc w:val="center"/>
              <w:rPr>
                <w:rFonts w:cs="Times New Roman"/>
              </w:rPr>
            </w:pPr>
            <w:r w:rsidRPr="00414404">
              <w:rPr>
                <w:rFonts w:cs="Times New Roman"/>
              </w:rPr>
              <w:t>2020</w:t>
            </w:r>
          </w:p>
        </w:tc>
        <w:tc>
          <w:tcPr>
            <w:tcW w:w="5812" w:type="dxa"/>
            <w:vMerge w:val="restart"/>
            <w:shd w:val="clear" w:color="auto" w:fill="auto"/>
            <w:vAlign w:val="center"/>
          </w:tcPr>
          <w:p w14:paraId="3D088AFD" w14:textId="77777777" w:rsidR="00A72AF9" w:rsidRPr="00414404" w:rsidRDefault="00A72AF9"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A72AF9" w:rsidRPr="00414404" w14:paraId="72FD27AE" w14:textId="77777777" w:rsidTr="00A72AF9">
        <w:trPr>
          <w:trHeight w:val="405"/>
        </w:trPr>
        <w:tc>
          <w:tcPr>
            <w:tcW w:w="710" w:type="dxa"/>
            <w:vMerge/>
            <w:shd w:val="clear" w:color="auto" w:fill="auto"/>
            <w:vAlign w:val="center"/>
          </w:tcPr>
          <w:p w14:paraId="34CF6C2C" w14:textId="77777777" w:rsidR="00A72AF9" w:rsidRPr="00414404" w:rsidRDefault="00A72AF9" w:rsidP="00C7429A">
            <w:pPr>
              <w:pStyle w:val="Standard"/>
              <w:spacing w:after="0" w:line="240" w:lineRule="auto"/>
              <w:jc w:val="center"/>
              <w:rPr>
                <w:rFonts w:cs="Times New Roman"/>
              </w:rPr>
            </w:pPr>
          </w:p>
        </w:tc>
        <w:tc>
          <w:tcPr>
            <w:tcW w:w="2410" w:type="dxa"/>
            <w:vMerge/>
            <w:shd w:val="clear" w:color="auto" w:fill="auto"/>
            <w:vAlign w:val="center"/>
          </w:tcPr>
          <w:p w14:paraId="1475B1CC" w14:textId="77777777" w:rsidR="00A72AF9" w:rsidRPr="00414404" w:rsidRDefault="00A72AF9"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0232A279" w14:textId="77777777" w:rsidR="00A72AF9" w:rsidRPr="00414404" w:rsidRDefault="00A72AF9"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0,968</w:t>
            </w:r>
          </w:p>
        </w:tc>
        <w:tc>
          <w:tcPr>
            <w:tcW w:w="2126" w:type="dxa"/>
            <w:vMerge/>
            <w:shd w:val="clear" w:color="auto" w:fill="auto"/>
            <w:vAlign w:val="center"/>
          </w:tcPr>
          <w:p w14:paraId="6B8FBABF" w14:textId="77777777" w:rsidR="00A72AF9" w:rsidRPr="00414404" w:rsidRDefault="00A72AF9"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03FC1379" w14:textId="77777777" w:rsidR="00A72AF9" w:rsidRPr="00414404" w:rsidRDefault="00A72AF9" w:rsidP="00C7429A">
            <w:pPr>
              <w:pStyle w:val="Standard"/>
              <w:spacing w:after="0" w:line="240" w:lineRule="auto"/>
              <w:jc w:val="center"/>
              <w:rPr>
                <w:rFonts w:cs="Times New Roman"/>
              </w:rPr>
            </w:pPr>
            <w:r w:rsidRPr="00414404">
              <w:rPr>
                <w:rFonts w:cs="Times New Roman"/>
              </w:rPr>
              <w:t>2022</w:t>
            </w:r>
          </w:p>
        </w:tc>
        <w:tc>
          <w:tcPr>
            <w:tcW w:w="5812" w:type="dxa"/>
            <w:vMerge/>
            <w:shd w:val="clear" w:color="auto" w:fill="auto"/>
            <w:vAlign w:val="center"/>
          </w:tcPr>
          <w:p w14:paraId="7883CA84" w14:textId="77777777" w:rsidR="00A72AF9" w:rsidRPr="00414404" w:rsidRDefault="00A72AF9" w:rsidP="00C7429A">
            <w:pPr>
              <w:pStyle w:val="Standard"/>
              <w:spacing w:after="0" w:line="240" w:lineRule="auto"/>
              <w:jc w:val="center"/>
            </w:pPr>
          </w:p>
        </w:tc>
      </w:tr>
      <w:tr w:rsidR="00A72AF9" w:rsidRPr="00414404" w14:paraId="596F1E97" w14:textId="77777777">
        <w:trPr>
          <w:trHeight w:val="450"/>
        </w:trPr>
        <w:tc>
          <w:tcPr>
            <w:tcW w:w="710" w:type="dxa"/>
            <w:vMerge/>
            <w:shd w:val="clear" w:color="auto" w:fill="auto"/>
            <w:vAlign w:val="center"/>
          </w:tcPr>
          <w:p w14:paraId="74E8369E" w14:textId="77777777" w:rsidR="00A72AF9" w:rsidRPr="00414404" w:rsidRDefault="00A72AF9" w:rsidP="00C7429A">
            <w:pPr>
              <w:pStyle w:val="Standard"/>
              <w:spacing w:after="0" w:line="240" w:lineRule="auto"/>
              <w:jc w:val="center"/>
              <w:rPr>
                <w:rFonts w:cs="Times New Roman"/>
              </w:rPr>
            </w:pPr>
          </w:p>
        </w:tc>
        <w:tc>
          <w:tcPr>
            <w:tcW w:w="2410" w:type="dxa"/>
            <w:vMerge/>
            <w:shd w:val="clear" w:color="auto" w:fill="auto"/>
            <w:vAlign w:val="center"/>
          </w:tcPr>
          <w:p w14:paraId="0B8447B5" w14:textId="77777777" w:rsidR="00A72AF9" w:rsidRPr="00414404" w:rsidRDefault="00A72AF9"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6CBFAB6A" w14:textId="77777777" w:rsidR="00A72AF9" w:rsidRPr="00414404" w:rsidRDefault="00A72AF9"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1,6</w:t>
            </w:r>
          </w:p>
        </w:tc>
        <w:tc>
          <w:tcPr>
            <w:tcW w:w="2126" w:type="dxa"/>
            <w:vMerge/>
            <w:shd w:val="clear" w:color="auto" w:fill="auto"/>
            <w:vAlign w:val="center"/>
          </w:tcPr>
          <w:p w14:paraId="101FF859" w14:textId="77777777" w:rsidR="00A72AF9" w:rsidRPr="00414404" w:rsidRDefault="00A72AF9"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3587251B" w14:textId="77777777" w:rsidR="00A72AF9" w:rsidRPr="00414404" w:rsidRDefault="00A72AF9" w:rsidP="00C7429A">
            <w:pPr>
              <w:pStyle w:val="Standard"/>
              <w:spacing w:after="0" w:line="240" w:lineRule="auto"/>
              <w:jc w:val="center"/>
              <w:rPr>
                <w:rFonts w:cs="Times New Roman"/>
              </w:rPr>
            </w:pPr>
            <w:r w:rsidRPr="00414404">
              <w:rPr>
                <w:rFonts w:cs="Times New Roman"/>
              </w:rPr>
              <w:t>2023</w:t>
            </w:r>
          </w:p>
        </w:tc>
        <w:tc>
          <w:tcPr>
            <w:tcW w:w="5812" w:type="dxa"/>
            <w:vMerge/>
            <w:shd w:val="clear" w:color="auto" w:fill="auto"/>
            <w:vAlign w:val="center"/>
          </w:tcPr>
          <w:p w14:paraId="1CA74E2F" w14:textId="77777777" w:rsidR="00A72AF9" w:rsidRPr="00414404" w:rsidRDefault="00A72AF9" w:rsidP="00C7429A">
            <w:pPr>
              <w:pStyle w:val="Standard"/>
              <w:spacing w:after="0" w:line="240" w:lineRule="auto"/>
              <w:jc w:val="center"/>
            </w:pPr>
          </w:p>
        </w:tc>
      </w:tr>
      <w:tr w:rsidR="00A72AF9" w:rsidRPr="00414404" w14:paraId="1D18E3AC" w14:textId="77777777" w:rsidTr="00A72AF9">
        <w:trPr>
          <w:trHeight w:val="195"/>
        </w:trPr>
        <w:tc>
          <w:tcPr>
            <w:tcW w:w="710" w:type="dxa"/>
            <w:vMerge w:val="restart"/>
            <w:shd w:val="clear" w:color="auto" w:fill="auto"/>
            <w:vAlign w:val="center"/>
          </w:tcPr>
          <w:p w14:paraId="16F56591" w14:textId="77777777" w:rsidR="00A72AF9" w:rsidRPr="00414404" w:rsidRDefault="00A72AF9" w:rsidP="00C7429A">
            <w:pPr>
              <w:pStyle w:val="Standard"/>
              <w:spacing w:after="0" w:line="240" w:lineRule="auto"/>
              <w:jc w:val="center"/>
              <w:rPr>
                <w:rFonts w:cs="Times New Roman"/>
              </w:rPr>
            </w:pPr>
            <w:r w:rsidRPr="00414404">
              <w:rPr>
                <w:rFonts w:cs="Times New Roman"/>
              </w:rPr>
              <w:t>9</w:t>
            </w:r>
          </w:p>
        </w:tc>
        <w:tc>
          <w:tcPr>
            <w:tcW w:w="2410" w:type="dxa"/>
            <w:vMerge w:val="restart"/>
            <w:shd w:val="clear" w:color="auto" w:fill="auto"/>
            <w:vAlign w:val="center"/>
          </w:tcPr>
          <w:p w14:paraId="5F4635EE" w14:textId="77777777" w:rsidR="00A72AF9" w:rsidRPr="00414404" w:rsidRDefault="00A72AF9"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Минометчиков</w:t>
            </w:r>
          </w:p>
        </w:tc>
        <w:tc>
          <w:tcPr>
            <w:tcW w:w="2268" w:type="dxa"/>
            <w:shd w:val="clear" w:color="auto" w:fill="auto"/>
            <w:vAlign w:val="center"/>
          </w:tcPr>
          <w:p w14:paraId="238FC587" w14:textId="77777777" w:rsidR="00A72AF9" w:rsidRPr="00414404" w:rsidRDefault="009E7110"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0,672</w:t>
            </w:r>
          </w:p>
        </w:tc>
        <w:tc>
          <w:tcPr>
            <w:tcW w:w="2126" w:type="dxa"/>
            <w:vMerge w:val="restart"/>
            <w:shd w:val="clear" w:color="auto" w:fill="auto"/>
            <w:vAlign w:val="center"/>
          </w:tcPr>
          <w:p w14:paraId="5D998C41" w14:textId="77777777" w:rsidR="00A72AF9" w:rsidRPr="00414404" w:rsidRDefault="00A72AF9" w:rsidP="00C7429A">
            <w:pPr>
              <w:spacing w:after="0" w:line="240" w:lineRule="auto"/>
              <w:jc w:val="center"/>
              <w:rPr>
                <w:rFonts w:ascii="Times New Roman" w:hAnsi="Times New Roman"/>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66A68D00" w14:textId="77777777" w:rsidR="00A72AF9" w:rsidRPr="00414404" w:rsidRDefault="00A72AF9" w:rsidP="00C7429A">
            <w:pPr>
              <w:pStyle w:val="Standard"/>
              <w:spacing w:after="0" w:line="240" w:lineRule="auto"/>
              <w:jc w:val="center"/>
              <w:rPr>
                <w:rFonts w:cs="Times New Roman"/>
              </w:rPr>
            </w:pPr>
            <w:r w:rsidRPr="00414404">
              <w:rPr>
                <w:rFonts w:cs="Times New Roman"/>
              </w:rPr>
              <w:t>202</w:t>
            </w:r>
            <w:r w:rsidR="009E7110" w:rsidRPr="00414404">
              <w:rPr>
                <w:rFonts w:cs="Times New Roman"/>
              </w:rPr>
              <w:t>0</w:t>
            </w:r>
          </w:p>
        </w:tc>
        <w:tc>
          <w:tcPr>
            <w:tcW w:w="5812" w:type="dxa"/>
            <w:vMerge w:val="restart"/>
            <w:shd w:val="clear" w:color="auto" w:fill="auto"/>
            <w:vAlign w:val="center"/>
          </w:tcPr>
          <w:p w14:paraId="1E7C2EB7" w14:textId="77777777" w:rsidR="00A72AF9" w:rsidRPr="00414404" w:rsidRDefault="00A72AF9"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A72AF9" w:rsidRPr="00414404" w14:paraId="2341C65D" w14:textId="77777777" w:rsidTr="00A72AF9">
        <w:trPr>
          <w:trHeight w:val="420"/>
        </w:trPr>
        <w:tc>
          <w:tcPr>
            <w:tcW w:w="710" w:type="dxa"/>
            <w:vMerge/>
            <w:shd w:val="clear" w:color="auto" w:fill="auto"/>
            <w:vAlign w:val="center"/>
          </w:tcPr>
          <w:p w14:paraId="5EE2F202" w14:textId="77777777" w:rsidR="00A72AF9" w:rsidRPr="00414404" w:rsidRDefault="00A72AF9" w:rsidP="00C7429A">
            <w:pPr>
              <w:pStyle w:val="Standard"/>
              <w:spacing w:after="0" w:line="240" w:lineRule="auto"/>
              <w:jc w:val="center"/>
              <w:rPr>
                <w:rFonts w:cs="Times New Roman"/>
              </w:rPr>
            </w:pPr>
          </w:p>
        </w:tc>
        <w:tc>
          <w:tcPr>
            <w:tcW w:w="2410" w:type="dxa"/>
            <w:vMerge/>
            <w:shd w:val="clear" w:color="auto" w:fill="auto"/>
            <w:vAlign w:val="center"/>
          </w:tcPr>
          <w:p w14:paraId="436B1D3B" w14:textId="77777777" w:rsidR="00A72AF9" w:rsidRPr="00414404" w:rsidRDefault="00A72AF9"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7F4D267D" w14:textId="77777777" w:rsidR="00A72AF9" w:rsidRPr="00414404" w:rsidRDefault="009E7110"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0,7</w:t>
            </w:r>
          </w:p>
        </w:tc>
        <w:tc>
          <w:tcPr>
            <w:tcW w:w="2126" w:type="dxa"/>
            <w:vMerge/>
            <w:shd w:val="clear" w:color="auto" w:fill="auto"/>
            <w:vAlign w:val="center"/>
          </w:tcPr>
          <w:p w14:paraId="4DCA833E" w14:textId="77777777" w:rsidR="00A72AF9" w:rsidRPr="00414404" w:rsidRDefault="00A72AF9"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6D19C8D9" w14:textId="77777777" w:rsidR="00A72AF9" w:rsidRPr="00414404" w:rsidRDefault="009E7110" w:rsidP="00C7429A">
            <w:pPr>
              <w:pStyle w:val="Standard"/>
              <w:spacing w:after="0" w:line="240" w:lineRule="auto"/>
              <w:jc w:val="center"/>
              <w:rPr>
                <w:rFonts w:cs="Times New Roman"/>
              </w:rPr>
            </w:pPr>
            <w:r w:rsidRPr="00414404">
              <w:rPr>
                <w:rFonts w:cs="Times New Roman"/>
              </w:rPr>
              <w:t>2023</w:t>
            </w:r>
          </w:p>
        </w:tc>
        <w:tc>
          <w:tcPr>
            <w:tcW w:w="5812" w:type="dxa"/>
            <w:vMerge/>
            <w:shd w:val="clear" w:color="auto" w:fill="auto"/>
            <w:vAlign w:val="center"/>
          </w:tcPr>
          <w:p w14:paraId="113B192E" w14:textId="77777777" w:rsidR="00A72AF9" w:rsidRPr="00414404" w:rsidRDefault="00A72AF9" w:rsidP="00C7429A">
            <w:pPr>
              <w:pStyle w:val="Standard"/>
              <w:spacing w:after="0" w:line="240" w:lineRule="auto"/>
              <w:jc w:val="center"/>
            </w:pPr>
          </w:p>
        </w:tc>
      </w:tr>
      <w:tr w:rsidR="00A72AF9" w:rsidRPr="00414404" w14:paraId="4F582881" w14:textId="77777777">
        <w:trPr>
          <w:trHeight w:val="465"/>
        </w:trPr>
        <w:tc>
          <w:tcPr>
            <w:tcW w:w="710" w:type="dxa"/>
            <w:vMerge/>
            <w:shd w:val="clear" w:color="auto" w:fill="auto"/>
            <w:vAlign w:val="center"/>
          </w:tcPr>
          <w:p w14:paraId="2D63B0A8" w14:textId="77777777" w:rsidR="00A72AF9" w:rsidRPr="00414404" w:rsidRDefault="00A72AF9" w:rsidP="00C7429A">
            <w:pPr>
              <w:pStyle w:val="Standard"/>
              <w:spacing w:after="0" w:line="240" w:lineRule="auto"/>
              <w:jc w:val="center"/>
              <w:rPr>
                <w:rFonts w:cs="Times New Roman"/>
              </w:rPr>
            </w:pPr>
          </w:p>
        </w:tc>
        <w:tc>
          <w:tcPr>
            <w:tcW w:w="2410" w:type="dxa"/>
            <w:vMerge/>
            <w:shd w:val="clear" w:color="auto" w:fill="auto"/>
            <w:vAlign w:val="center"/>
          </w:tcPr>
          <w:p w14:paraId="647CF2D2" w14:textId="77777777" w:rsidR="00A72AF9" w:rsidRPr="00414404" w:rsidRDefault="00A72AF9"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287C61AB" w14:textId="77777777" w:rsidR="00A72AF9" w:rsidRPr="00414404" w:rsidRDefault="009E7110"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0,43</w:t>
            </w:r>
          </w:p>
        </w:tc>
        <w:tc>
          <w:tcPr>
            <w:tcW w:w="2126" w:type="dxa"/>
            <w:vMerge/>
            <w:shd w:val="clear" w:color="auto" w:fill="auto"/>
            <w:vAlign w:val="center"/>
          </w:tcPr>
          <w:p w14:paraId="46BBAEDE" w14:textId="77777777" w:rsidR="00A72AF9" w:rsidRPr="00414404" w:rsidRDefault="00A72AF9"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29305B02" w14:textId="77777777" w:rsidR="00A72AF9" w:rsidRPr="00414404" w:rsidRDefault="009E7110" w:rsidP="00C7429A">
            <w:pPr>
              <w:pStyle w:val="Standard"/>
              <w:spacing w:after="0" w:line="240" w:lineRule="auto"/>
              <w:jc w:val="center"/>
              <w:rPr>
                <w:rFonts w:cs="Times New Roman"/>
              </w:rPr>
            </w:pPr>
            <w:r w:rsidRPr="00414404">
              <w:rPr>
                <w:rFonts w:cs="Times New Roman"/>
              </w:rPr>
              <w:t>2024</w:t>
            </w:r>
          </w:p>
        </w:tc>
        <w:tc>
          <w:tcPr>
            <w:tcW w:w="5812" w:type="dxa"/>
            <w:vMerge/>
            <w:shd w:val="clear" w:color="auto" w:fill="auto"/>
            <w:vAlign w:val="center"/>
          </w:tcPr>
          <w:p w14:paraId="3F2025D5" w14:textId="77777777" w:rsidR="00A72AF9" w:rsidRPr="00414404" w:rsidRDefault="00A72AF9" w:rsidP="00C7429A">
            <w:pPr>
              <w:pStyle w:val="Standard"/>
              <w:spacing w:after="0" w:line="240" w:lineRule="auto"/>
              <w:jc w:val="center"/>
            </w:pPr>
          </w:p>
        </w:tc>
      </w:tr>
      <w:tr w:rsidR="00E6711A" w:rsidRPr="00414404" w14:paraId="03FF9B5A" w14:textId="77777777" w:rsidTr="00E6711A">
        <w:trPr>
          <w:trHeight w:val="234"/>
        </w:trPr>
        <w:tc>
          <w:tcPr>
            <w:tcW w:w="710" w:type="dxa"/>
            <w:vMerge w:val="restart"/>
            <w:shd w:val="clear" w:color="auto" w:fill="auto"/>
            <w:vAlign w:val="center"/>
          </w:tcPr>
          <w:p w14:paraId="0416CBB0" w14:textId="77777777" w:rsidR="00E6711A" w:rsidRPr="00414404" w:rsidRDefault="00E6711A" w:rsidP="00C7429A">
            <w:pPr>
              <w:pStyle w:val="Standard"/>
              <w:spacing w:after="0" w:line="240" w:lineRule="auto"/>
              <w:jc w:val="center"/>
              <w:rPr>
                <w:rFonts w:cs="Times New Roman"/>
              </w:rPr>
            </w:pPr>
            <w:r w:rsidRPr="00414404">
              <w:rPr>
                <w:rFonts w:cs="Times New Roman"/>
              </w:rPr>
              <w:t>10</w:t>
            </w:r>
          </w:p>
        </w:tc>
        <w:tc>
          <w:tcPr>
            <w:tcW w:w="2410" w:type="dxa"/>
            <w:vMerge w:val="restart"/>
            <w:shd w:val="clear" w:color="auto" w:fill="auto"/>
            <w:vAlign w:val="center"/>
          </w:tcPr>
          <w:p w14:paraId="7990C4D9" w14:textId="77777777" w:rsidR="00E6711A" w:rsidRPr="00414404" w:rsidRDefault="00E6711A" w:rsidP="00C7429A">
            <w:pPr>
              <w:spacing w:after="0" w:line="240" w:lineRule="auto"/>
              <w:rPr>
                <w:rFonts w:ascii="Times New Roman" w:hAnsi="Times New Roman"/>
                <w:color w:val="000000"/>
                <w:sz w:val="24"/>
                <w:szCs w:val="24"/>
              </w:rPr>
            </w:pPr>
            <w:r w:rsidRPr="00414404">
              <w:rPr>
                <w:rFonts w:ascii="Times New Roman" w:hAnsi="Times New Roman"/>
                <w:color w:val="000000"/>
                <w:sz w:val="24"/>
                <w:szCs w:val="24"/>
              </w:rPr>
              <w:t>Ул. Октябрьская</w:t>
            </w:r>
          </w:p>
        </w:tc>
        <w:tc>
          <w:tcPr>
            <w:tcW w:w="2268" w:type="dxa"/>
            <w:shd w:val="clear" w:color="auto" w:fill="auto"/>
            <w:vAlign w:val="center"/>
          </w:tcPr>
          <w:p w14:paraId="41DCB596" w14:textId="77777777" w:rsidR="00E6711A" w:rsidRPr="00414404" w:rsidRDefault="00E6711A"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0,368</w:t>
            </w:r>
          </w:p>
        </w:tc>
        <w:tc>
          <w:tcPr>
            <w:tcW w:w="2126" w:type="dxa"/>
            <w:vMerge w:val="restart"/>
            <w:shd w:val="clear" w:color="auto" w:fill="auto"/>
            <w:vAlign w:val="center"/>
          </w:tcPr>
          <w:p w14:paraId="4B2F25F7" w14:textId="77777777" w:rsidR="00E6711A" w:rsidRPr="00414404" w:rsidRDefault="00E6711A" w:rsidP="00C7429A">
            <w:pPr>
              <w:spacing w:after="0" w:line="240" w:lineRule="auto"/>
              <w:jc w:val="center"/>
              <w:rPr>
                <w:rFonts w:ascii="Times New Roman" w:hAnsi="Times New Roman"/>
                <w:sz w:val="24"/>
                <w:szCs w:val="24"/>
              </w:rPr>
            </w:pPr>
            <w:r w:rsidRPr="00414404">
              <w:rPr>
                <w:rFonts w:ascii="Times New Roman" w:hAnsi="Times New Roman"/>
                <w:color w:val="000000"/>
                <w:sz w:val="24"/>
                <w:szCs w:val="24"/>
              </w:rPr>
              <w:t>асфальт</w:t>
            </w:r>
          </w:p>
        </w:tc>
        <w:tc>
          <w:tcPr>
            <w:tcW w:w="1984" w:type="dxa"/>
            <w:shd w:val="clear" w:color="auto" w:fill="auto"/>
            <w:vAlign w:val="center"/>
          </w:tcPr>
          <w:p w14:paraId="6AD052D7" w14:textId="77777777" w:rsidR="00E6711A" w:rsidRPr="00414404" w:rsidRDefault="00E6711A" w:rsidP="00C7429A">
            <w:pPr>
              <w:pStyle w:val="Standard"/>
              <w:spacing w:after="0" w:line="240" w:lineRule="auto"/>
              <w:jc w:val="center"/>
              <w:rPr>
                <w:rFonts w:cs="Times New Roman"/>
              </w:rPr>
            </w:pPr>
            <w:r w:rsidRPr="00414404">
              <w:rPr>
                <w:rFonts w:cs="Times New Roman"/>
              </w:rPr>
              <w:t>2020</w:t>
            </w:r>
          </w:p>
        </w:tc>
        <w:tc>
          <w:tcPr>
            <w:tcW w:w="5812" w:type="dxa"/>
            <w:vMerge w:val="restart"/>
            <w:shd w:val="clear" w:color="auto" w:fill="auto"/>
            <w:vAlign w:val="center"/>
          </w:tcPr>
          <w:p w14:paraId="5506E157" w14:textId="77777777" w:rsidR="00E6711A" w:rsidRPr="00414404" w:rsidRDefault="00E6711A" w:rsidP="00C7429A">
            <w:pPr>
              <w:pStyle w:val="Standard"/>
              <w:spacing w:after="0" w:line="240" w:lineRule="auto"/>
              <w:jc w:val="center"/>
              <w:rPr>
                <w:rFonts w:cs="Times New Roman"/>
              </w:rPr>
            </w:pPr>
            <w:r w:rsidRPr="00414404">
              <w:t xml:space="preserve">Восстановление обочин ГПС, ремонт асфальтобетонного покрытия, устройство выравнивающего слоя из м/з </w:t>
            </w:r>
            <w:proofErr w:type="spellStart"/>
            <w:r w:rsidRPr="00414404">
              <w:t>асфальтобетоннной</w:t>
            </w:r>
            <w:proofErr w:type="spellEnd"/>
            <w:r w:rsidRPr="00414404">
              <w:t xml:space="preserve"> смеси</w:t>
            </w:r>
          </w:p>
        </w:tc>
      </w:tr>
      <w:tr w:rsidR="00E6711A" w:rsidRPr="00414404" w14:paraId="21E54D4E" w14:textId="77777777" w:rsidTr="00E6711A">
        <w:trPr>
          <w:trHeight w:val="480"/>
        </w:trPr>
        <w:tc>
          <w:tcPr>
            <w:tcW w:w="710" w:type="dxa"/>
            <w:vMerge/>
            <w:shd w:val="clear" w:color="auto" w:fill="auto"/>
            <w:vAlign w:val="center"/>
          </w:tcPr>
          <w:p w14:paraId="7FF78FE0" w14:textId="77777777" w:rsidR="00E6711A" w:rsidRPr="00414404" w:rsidRDefault="00E6711A" w:rsidP="00C7429A">
            <w:pPr>
              <w:pStyle w:val="Standard"/>
              <w:spacing w:after="0" w:line="240" w:lineRule="auto"/>
              <w:jc w:val="center"/>
              <w:rPr>
                <w:rFonts w:cs="Times New Roman"/>
              </w:rPr>
            </w:pPr>
          </w:p>
        </w:tc>
        <w:tc>
          <w:tcPr>
            <w:tcW w:w="2410" w:type="dxa"/>
            <w:vMerge/>
            <w:shd w:val="clear" w:color="auto" w:fill="auto"/>
            <w:vAlign w:val="center"/>
          </w:tcPr>
          <w:p w14:paraId="57578FD1" w14:textId="77777777" w:rsidR="00E6711A" w:rsidRPr="00414404" w:rsidRDefault="00E6711A"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5535201D" w14:textId="77777777" w:rsidR="00E6711A" w:rsidRPr="00414404" w:rsidRDefault="00E6711A"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1,3</w:t>
            </w:r>
          </w:p>
        </w:tc>
        <w:tc>
          <w:tcPr>
            <w:tcW w:w="2126" w:type="dxa"/>
            <w:vMerge/>
            <w:shd w:val="clear" w:color="auto" w:fill="auto"/>
            <w:vAlign w:val="center"/>
          </w:tcPr>
          <w:p w14:paraId="721DD48B" w14:textId="77777777" w:rsidR="00E6711A" w:rsidRPr="00414404" w:rsidRDefault="00E6711A"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7D6FDACB" w14:textId="77777777" w:rsidR="00E6711A" w:rsidRPr="00414404" w:rsidRDefault="00E6711A" w:rsidP="00C7429A">
            <w:pPr>
              <w:pStyle w:val="Standard"/>
              <w:spacing w:after="0" w:line="240" w:lineRule="auto"/>
              <w:jc w:val="center"/>
              <w:rPr>
                <w:rFonts w:cs="Times New Roman"/>
              </w:rPr>
            </w:pPr>
            <w:r w:rsidRPr="00414404">
              <w:rPr>
                <w:rFonts w:cs="Times New Roman"/>
              </w:rPr>
              <w:t>2021</w:t>
            </w:r>
          </w:p>
        </w:tc>
        <w:tc>
          <w:tcPr>
            <w:tcW w:w="5812" w:type="dxa"/>
            <w:vMerge/>
            <w:shd w:val="clear" w:color="auto" w:fill="auto"/>
            <w:vAlign w:val="center"/>
          </w:tcPr>
          <w:p w14:paraId="47299927" w14:textId="77777777" w:rsidR="00E6711A" w:rsidRPr="00414404" w:rsidRDefault="00E6711A" w:rsidP="00C7429A">
            <w:pPr>
              <w:pStyle w:val="Standard"/>
              <w:spacing w:after="0" w:line="240" w:lineRule="auto"/>
              <w:jc w:val="center"/>
            </w:pPr>
          </w:p>
        </w:tc>
      </w:tr>
      <w:tr w:rsidR="00E6711A" w:rsidRPr="00414404" w14:paraId="60BA83AE" w14:textId="77777777">
        <w:trPr>
          <w:trHeight w:val="360"/>
        </w:trPr>
        <w:tc>
          <w:tcPr>
            <w:tcW w:w="710" w:type="dxa"/>
            <w:vMerge/>
            <w:shd w:val="clear" w:color="auto" w:fill="auto"/>
            <w:vAlign w:val="center"/>
          </w:tcPr>
          <w:p w14:paraId="74D35E88" w14:textId="77777777" w:rsidR="00E6711A" w:rsidRPr="00414404" w:rsidRDefault="00E6711A" w:rsidP="00C7429A">
            <w:pPr>
              <w:pStyle w:val="Standard"/>
              <w:spacing w:after="0" w:line="240" w:lineRule="auto"/>
              <w:jc w:val="center"/>
              <w:rPr>
                <w:rFonts w:cs="Times New Roman"/>
              </w:rPr>
            </w:pPr>
          </w:p>
        </w:tc>
        <w:tc>
          <w:tcPr>
            <w:tcW w:w="2410" w:type="dxa"/>
            <w:vMerge/>
            <w:shd w:val="clear" w:color="auto" w:fill="auto"/>
            <w:vAlign w:val="center"/>
          </w:tcPr>
          <w:p w14:paraId="6BDE8642" w14:textId="77777777" w:rsidR="00E6711A" w:rsidRPr="00414404" w:rsidRDefault="00E6711A" w:rsidP="00C7429A">
            <w:pPr>
              <w:spacing w:after="0" w:line="240" w:lineRule="auto"/>
              <w:rPr>
                <w:rFonts w:ascii="Times New Roman" w:hAnsi="Times New Roman"/>
                <w:color w:val="000000"/>
                <w:sz w:val="24"/>
                <w:szCs w:val="24"/>
              </w:rPr>
            </w:pPr>
          </w:p>
        </w:tc>
        <w:tc>
          <w:tcPr>
            <w:tcW w:w="2268" w:type="dxa"/>
            <w:shd w:val="clear" w:color="auto" w:fill="auto"/>
            <w:vAlign w:val="center"/>
          </w:tcPr>
          <w:p w14:paraId="52D17FBF" w14:textId="77777777" w:rsidR="00E6711A" w:rsidRPr="00414404" w:rsidRDefault="00E6711A" w:rsidP="00C7429A">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0,7</w:t>
            </w:r>
          </w:p>
        </w:tc>
        <w:tc>
          <w:tcPr>
            <w:tcW w:w="2126" w:type="dxa"/>
            <w:vMerge/>
            <w:shd w:val="clear" w:color="auto" w:fill="auto"/>
            <w:vAlign w:val="center"/>
          </w:tcPr>
          <w:p w14:paraId="4A1EA046" w14:textId="77777777" w:rsidR="00E6711A" w:rsidRPr="00414404" w:rsidRDefault="00E6711A" w:rsidP="00C7429A">
            <w:pPr>
              <w:spacing w:after="0" w:line="240" w:lineRule="auto"/>
              <w:jc w:val="center"/>
              <w:rPr>
                <w:rFonts w:ascii="Times New Roman" w:hAnsi="Times New Roman"/>
                <w:color w:val="000000"/>
                <w:sz w:val="24"/>
                <w:szCs w:val="24"/>
              </w:rPr>
            </w:pPr>
          </w:p>
        </w:tc>
        <w:tc>
          <w:tcPr>
            <w:tcW w:w="1984" w:type="dxa"/>
            <w:shd w:val="clear" w:color="auto" w:fill="auto"/>
            <w:vAlign w:val="center"/>
          </w:tcPr>
          <w:p w14:paraId="13F767C3" w14:textId="77777777" w:rsidR="00E6711A" w:rsidRPr="00414404" w:rsidRDefault="00E6711A" w:rsidP="00C7429A">
            <w:pPr>
              <w:pStyle w:val="Standard"/>
              <w:spacing w:after="0" w:line="240" w:lineRule="auto"/>
              <w:jc w:val="center"/>
              <w:rPr>
                <w:rFonts w:cs="Times New Roman"/>
              </w:rPr>
            </w:pPr>
            <w:r w:rsidRPr="00414404">
              <w:rPr>
                <w:rFonts w:cs="Times New Roman"/>
              </w:rPr>
              <w:t>2025</w:t>
            </w:r>
          </w:p>
        </w:tc>
        <w:tc>
          <w:tcPr>
            <w:tcW w:w="5812" w:type="dxa"/>
            <w:vMerge/>
            <w:shd w:val="clear" w:color="auto" w:fill="auto"/>
            <w:vAlign w:val="center"/>
          </w:tcPr>
          <w:p w14:paraId="15545E83" w14:textId="77777777" w:rsidR="00E6711A" w:rsidRPr="00414404" w:rsidRDefault="00E6711A" w:rsidP="00C7429A">
            <w:pPr>
              <w:pStyle w:val="Standard"/>
              <w:spacing w:after="0" w:line="240" w:lineRule="auto"/>
              <w:jc w:val="center"/>
            </w:pPr>
          </w:p>
        </w:tc>
      </w:tr>
    </w:tbl>
    <w:p w14:paraId="6E5A9DF9" w14:textId="77777777" w:rsidR="00051B64" w:rsidRPr="00414404" w:rsidRDefault="00051B64" w:rsidP="00C7429A">
      <w:pPr>
        <w:spacing w:after="0"/>
        <w:sectPr w:rsidR="00051B64" w:rsidRPr="00414404" w:rsidSect="007567E2">
          <w:pgSz w:w="16838" w:h="11906" w:orient="landscape"/>
          <w:pgMar w:top="1418" w:right="1134" w:bottom="1701" w:left="1134" w:header="709" w:footer="709" w:gutter="0"/>
          <w:cols w:space="708"/>
          <w:docGrid w:linePitch="360"/>
        </w:sectPr>
      </w:pPr>
    </w:p>
    <w:p w14:paraId="256B4BA6" w14:textId="77777777" w:rsidR="00051B64" w:rsidRPr="00414404" w:rsidRDefault="00051B64" w:rsidP="00051B64">
      <w:pPr>
        <w:pStyle w:val="Standard"/>
        <w:spacing w:after="0"/>
        <w:jc w:val="center"/>
      </w:pPr>
      <w:r w:rsidRPr="00414404">
        <w:rPr>
          <w:b/>
          <w:sz w:val="28"/>
          <w:szCs w:val="28"/>
        </w:rPr>
        <w:lastRenderedPageBreak/>
        <w:t>3.23. Расстановка работающих в автоматическом режиме средств фото- и видеофиксации нарушений правил дорожного движения</w:t>
      </w:r>
    </w:p>
    <w:p w14:paraId="2041F241" w14:textId="77777777" w:rsidR="00051B64" w:rsidRPr="00414404" w:rsidRDefault="00051B64" w:rsidP="00051B64">
      <w:pPr>
        <w:pStyle w:val="Standard"/>
        <w:spacing w:after="0"/>
        <w:ind w:firstLine="708"/>
        <w:jc w:val="both"/>
        <w:rPr>
          <w:sz w:val="28"/>
          <w:szCs w:val="28"/>
        </w:rPr>
      </w:pPr>
      <w:r w:rsidRPr="00414404">
        <w:rPr>
          <w:sz w:val="28"/>
          <w:szCs w:val="28"/>
        </w:rPr>
        <w:t xml:space="preserve">Решение о целесообразности мероприятий по установке средств фото- и видеофиксации принимается </w:t>
      </w:r>
      <w:proofErr w:type="gramStart"/>
      <w:r w:rsidRPr="00414404">
        <w:rPr>
          <w:sz w:val="28"/>
          <w:szCs w:val="28"/>
        </w:rPr>
        <w:t>согласно исходных данных</w:t>
      </w:r>
      <w:proofErr w:type="gramEnd"/>
      <w:r w:rsidRPr="00414404">
        <w:rPr>
          <w:sz w:val="28"/>
          <w:szCs w:val="28"/>
        </w:rPr>
        <w:t xml:space="preserve"> о наиболее вероятных местах нарушений правил дорожного движения и о результатах анализа причин и условий возникновения дорожно-транспортных происшествий (ДТП). Источниками этих данных являются органы местного самоуправления, а также натурные обследования УДС </w:t>
      </w:r>
      <w:r w:rsidR="0026009B" w:rsidRPr="00414404">
        <w:rPr>
          <w:sz w:val="28"/>
          <w:szCs w:val="28"/>
        </w:rPr>
        <w:t xml:space="preserve">Марьянского </w:t>
      </w:r>
      <w:r w:rsidRPr="00414404">
        <w:rPr>
          <w:sz w:val="28"/>
          <w:szCs w:val="28"/>
        </w:rPr>
        <w:t>сельского поселения.</w:t>
      </w:r>
    </w:p>
    <w:p w14:paraId="1CF75E04" w14:textId="77777777" w:rsidR="00051B64" w:rsidRPr="00414404" w:rsidRDefault="0026009B" w:rsidP="0026009B">
      <w:pPr>
        <w:pStyle w:val="Standard"/>
        <w:spacing w:after="0"/>
        <w:ind w:firstLine="708"/>
        <w:jc w:val="both"/>
        <w:rPr>
          <w:sz w:val="28"/>
          <w:szCs w:val="28"/>
        </w:rPr>
      </w:pPr>
      <w:r w:rsidRPr="00414404">
        <w:rPr>
          <w:sz w:val="28"/>
          <w:szCs w:val="28"/>
        </w:rPr>
        <w:t>В ходе обследования удалось выяснить, что установка средств фото- и видеофиксации на территории Марьянского СП нецелесообразно</w:t>
      </w:r>
      <w:r w:rsidR="00E67378" w:rsidRPr="00414404">
        <w:rPr>
          <w:sz w:val="28"/>
          <w:szCs w:val="28"/>
        </w:rPr>
        <w:t>.</w:t>
      </w:r>
    </w:p>
    <w:p w14:paraId="58DE6DFB" w14:textId="77777777" w:rsidR="00051B64" w:rsidRPr="00414404" w:rsidRDefault="00051B64" w:rsidP="00051B64">
      <w:pPr>
        <w:pStyle w:val="Standard"/>
        <w:spacing w:after="0"/>
        <w:jc w:val="both"/>
        <w:rPr>
          <w:sz w:val="28"/>
          <w:szCs w:val="28"/>
        </w:rPr>
      </w:pPr>
      <w:r w:rsidRPr="00414404">
        <w:rPr>
          <w:sz w:val="28"/>
          <w:szCs w:val="28"/>
        </w:rPr>
        <w:tab/>
        <w:t>Мероприятия по установке средств видеофиксации могут быть запланированы на долгосрочный период выполнения (при необходимости откорректированы), для выполнения условий повышения численности населения и значительного увеличения транспортных потоков и пешеходной активности.</w:t>
      </w:r>
    </w:p>
    <w:p w14:paraId="682E2EAB" w14:textId="77777777" w:rsidR="00051B64" w:rsidRPr="00414404" w:rsidRDefault="00051B64" w:rsidP="00051B64">
      <w:pPr>
        <w:pStyle w:val="Standard"/>
        <w:spacing w:after="0"/>
        <w:jc w:val="center"/>
      </w:pPr>
      <w:r w:rsidRPr="00414404">
        <w:rPr>
          <w:b/>
          <w:sz w:val="28"/>
          <w:szCs w:val="28"/>
        </w:rPr>
        <w:t>3.24. Размещение специализированных стоянок для задержанных транспортных средств</w:t>
      </w:r>
    </w:p>
    <w:p w14:paraId="4EC132F5" w14:textId="77777777" w:rsidR="00CB45FD" w:rsidRPr="00414404" w:rsidRDefault="00051B64" w:rsidP="00CB45FD">
      <w:pPr>
        <w:pStyle w:val="Standard"/>
        <w:spacing w:after="0"/>
        <w:jc w:val="both"/>
        <w:rPr>
          <w:sz w:val="28"/>
          <w:szCs w:val="28"/>
        </w:rPr>
      </w:pPr>
      <w:r w:rsidRPr="00414404">
        <w:rPr>
          <w:sz w:val="28"/>
          <w:szCs w:val="28"/>
        </w:rPr>
        <w:tab/>
      </w:r>
      <w:r w:rsidR="00CB45FD" w:rsidRPr="00414404">
        <w:rPr>
          <w:sz w:val="28"/>
          <w:szCs w:val="28"/>
        </w:rPr>
        <w:t>Действующ</w:t>
      </w:r>
      <w:r w:rsidR="0026009B" w:rsidRPr="00414404">
        <w:rPr>
          <w:sz w:val="28"/>
          <w:szCs w:val="28"/>
        </w:rPr>
        <w:t>ей</w:t>
      </w:r>
      <w:r w:rsidR="00CB45FD" w:rsidRPr="00414404">
        <w:rPr>
          <w:sz w:val="28"/>
          <w:szCs w:val="28"/>
        </w:rPr>
        <w:t xml:space="preserve"> стоянк</w:t>
      </w:r>
      <w:r w:rsidR="0026009B" w:rsidRPr="00414404">
        <w:rPr>
          <w:sz w:val="28"/>
          <w:szCs w:val="28"/>
        </w:rPr>
        <w:t>и</w:t>
      </w:r>
      <w:r w:rsidR="00CB45FD" w:rsidRPr="00414404">
        <w:rPr>
          <w:sz w:val="28"/>
          <w:szCs w:val="28"/>
        </w:rPr>
        <w:t xml:space="preserve"> для задержанных транспортных средств </w:t>
      </w:r>
      <w:r w:rsidR="0026009B" w:rsidRPr="00414404">
        <w:rPr>
          <w:sz w:val="28"/>
          <w:szCs w:val="28"/>
        </w:rPr>
        <w:t>на территории Марьянского сельского поселения не существует.</w:t>
      </w:r>
    </w:p>
    <w:p w14:paraId="64CCBCDD" w14:textId="77777777" w:rsidR="00CB45FD" w:rsidRPr="00414404" w:rsidRDefault="00CB45FD" w:rsidP="00051B64">
      <w:pPr>
        <w:pStyle w:val="Standard"/>
        <w:spacing w:after="0"/>
        <w:jc w:val="both"/>
        <w:rPr>
          <w:sz w:val="28"/>
          <w:szCs w:val="28"/>
        </w:rPr>
      </w:pPr>
      <w:r w:rsidRPr="00414404">
        <w:rPr>
          <w:sz w:val="28"/>
          <w:szCs w:val="28"/>
        </w:rPr>
        <w:tab/>
      </w:r>
      <w:r w:rsidR="0006205B" w:rsidRPr="00414404">
        <w:rPr>
          <w:sz w:val="28"/>
          <w:szCs w:val="28"/>
        </w:rPr>
        <w:t xml:space="preserve"> </w:t>
      </w:r>
    </w:p>
    <w:p w14:paraId="1D765EA7" w14:textId="77777777" w:rsidR="00F42835" w:rsidRPr="00414404" w:rsidRDefault="00F42835" w:rsidP="00051B64">
      <w:pPr>
        <w:pStyle w:val="Standard"/>
        <w:spacing w:after="0"/>
        <w:jc w:val="both"/>
        <w:rPr>
          <w:sz w:val="28"/>
          <w:szCs w:val="28"/>
        </w:rPr>
      </w:pPr>
    </w:p>
    <w:p w14:paraId="6119E384" w14:textId="77777777" w:rsidR="00F42835" w:rsidRPr="00414404" w:rsidRDefault="00F42835" w:rsidP="00051B64">
      <w:pPr>
        <w:pStyle w:val="Standard"/>
        <w:spacing w:after="0"/>
        <w:jc w:val="both"/>
        <w:rPr>
          <w:sz w:val="28"/>
          <w:szCs w:val="28"/>
        </w:rPr>
      </w:pPr>
    </w:p>
    <w:p w14:paraId="393A174B" w14:textId="77777777" w:rsidR="00F42835" w:rsidRPr="00414404" w:rsidRDefault="00F42835" w:rsidP="00051B64">
      <w:pPr>
        <w:pStyle w:val="Standard"/>
        <w:spacing w:after="0"/>
        <w:jc w:val="both"/>
        <w:rPr>
          <w:sz w:val="28"/>
          <w:szCs w:val="28"/>
        </w:rPr>
      </w:pPr>
    </w:p>
    <w:p w14:paraId="049C7802" w14:textId="77777777" w:rsidR="00F42835" w:rsidRPr="00414404" w:rsidRDefault="00F42835" w:rsidP="00051B64">
      <w:pPr>
        <w:pStyle w:val="Standard"/>
        <w:spacing w:after="0"/>
        <w:jc w:val="both"/>
        <w:rPr>
          <w:sz w:val="28"/>
          <w:szCs w:val="28"/>
        </w:rPr>
      </w:pPr>
    </w:p>
    <w:p w14:paraId="01B49D74" w14:textId="77777777" w:rsidR="00F42835" w:rsidRPr="00414404" w:rsidRDefault="00F42835" w:rsidP="00051B64">
      <w:pPr>
        <w:pStyle w:val="Standard"/>
        <w:spacing w:after="0"/>
        <w:jc w:val="both"/>
        <w:rPr>
          <w:sz w:val="28"/>
          <w:szCs w:val="28"/>
        </w:rPr>
      </w:pPr>
    </w:p>
    <w:p w14:paraId="09090B83" w14:textId="77777777" w:rsidR="00F42835" w:rsidRPr="00414404" w:rsidRDefault="00F42835" w:rsidP="00051B64">
      <w:pPr>
        <w:pStyle w:val="Standard"/>
        <w:spacing w:after="0"/>
        <w:jc w:val="both"/>
        <w:rPr>
          <w:sz w:val="28"/>
          <w:szCs w:val="28"/>
        </w:rPr>
      </w:pPr>
    </w:p>
    <w:p w14:paraId="3B0B660D" w14:textId="77777777" w:rsidR="00F42835" w:rsidRPr="00414404" w:rsidRDefault="00F42835" w:rsidP="00051B64">
      <w:pPr>
        <w:pStyle w:val="Standard"/>
        <w:spacing w:after="0"/>
        <w:jc w:val="both"/>
        <w:rPr>
          <w:sz w:val="28"/>
          <w:szCs w:val="28"/>
        </w:rPr>
      </w:pPr>
    </w:p>
    <w:p w14:paraId="3F56D9CE" w14:textId="77777777" w:rsidR="00F42835" w:rsidRPr="00414404" w:rsidRDefault="00F42835" w:rsidP="00051B64">
      <w:pPr>
        <w:pStyle w:val="Standard"/>
        <w:spacing w:after="0"/>
        <w:jc w:val="both"/>
        <w:rPr>
          <w:sz w:val="28"/>
          <w:szCs w:val="28"/>
        </w:rPr>
      </w:pPr>
    </w:p>
    <w:p w14:paraId="01EE7D45" w14:textId="77777777" w:rsidR="00F42835" w:rsidRPr="00414404" w:rsidRDefault="00F42835" w:rsidP="00051B64">
      <w:pPr>
        <w:pStyle w:val="Standard"/>
        <w:spacing w:after="0"/>
        <w:jc w:val="both"/>
        <w:rPr>
          <w:sz w:val="28"/>
          <w:szCs w:val="28"/>
        </w:rPr>
      </w:pPr>
    </w:p>
    <w:p w14:paraId="354873D8" w14:textId="77777777" w:rsidR="00F42835" w:rsidRPr="00414404" w:rsidRDefault="00F42835" w:rsidP="00051B64">
      <w:pPr>
        <w:pStyle w:val="Standard"/>
        <w:spacing w:after="0"/>
        <w:jc w:val="both"/>
        <w:rPr>
          <w:sz w:val="28"/>
          <w:szCs w:val="28"/>
        </w:rPr>
      </w:pPr>
    </w:p>
    <w:p w14:paraId="3790ECA7" w14:textId="77777777" w:rsidR="00F42835" w:rsidRPr="00414404" w:rsidRDefault="00F42835" w:rsidP="00051B64">
      <w:pPr>
        <w:pStyle w:val="Standard"/>
        <w:spacing w:after="0"/>
        <w:jc w:val="both"/>
        <w:rPr>
          <w:sz w:val="28"/>
          <w:szCs w:val="28"/>
        </w:rPr>
      </w:pPr>
    </w:p>
    <w:p w14:paraId="4DD3A293" w14:textId="77777777" w:rsidR="00F42835" w:rsidRPr="00414404" w:rsidRDefault="00F42835" w:rsidP="00051B64">
      <w:pPr>
        <w:pStyle w:val="Standard"/>
        <w:spacing w:after="0"/>
        <w:jc w:val="both"/>
        <w:rPr>
          <w:sz w:val="28"/>
          <w:szCs w:val="28"/>
        </w:rPr>
      </w:pPr>
    </w:p>
    <w:p w14:paraId="4B10CE6C" w14:textId="77777777" w:rsidR="00F42835" w:rsidRPr="00414404" w:rsidRDefault="00F42835" w:rsidP="00051B64">
      <w:pPr>
        <w:pStyle w:val="Standard"/>
        <w:spacing w:after="0"/>
        <w:jc w:val="both"/>
        <w:rPr>
          <w:sz w:val="28"/>
          <w:szCs w:val="28"/>
        </w:rPr>
      </w:pPr>
    </w:p>
    <w:p w14:paraId="5ECBEA16" w14:textId="77777777" w:rsidR="00F42835" w:rsidRPr="00414404" w:rsidRDefault="00F42835" w:rsidP="00051B64">
      <w:pPr>
        <w:pStyle w:val="Standard"/>
        <w:spacing w:after="0"/>
        <w:jc w:val="both"/>
        <w:rPr>
          <w:sz w:val="28"/>
          <w:szCs w:val="28"/>
        </w:rPr>
      </w:pPr>
    </w:p>
    <w:p w14:paraId="4FE03A90" w14:textId="77777777" w:rsidR="00F42835" w:rsidRPr="00414404" w:rsidRDefault="00F42835" w:rsidP="00051B64">
      <w:pPr>
        <w:pStyle w:val="Standard"/>
        <w:spacing w:after="0"/>
        <w:jc w:val="both"/>
        <w:rPr>
          <w:sz w:val="28"/>
          <w:szCs w:val="28"/>
        </w:rPr>
      </w:pPr>
    </w:p>
    <w:p w14:paraId="683387B8" w14:textId="77777777" w:rsidR="00F42835" w:rsidRPr="00414404" w:rsidRDefault="00F42835" w:rsidP="00051B64">
      <w:pPr>
        <w:pStyle w:val="Standard"/>
        <w:spacing w:after="0"/>
        <w:jc w:val="both"/>
        <w:rPr>
          <w:sz w:val="28"/>
          <w:szCs w:val="28"/>
        </w:rPr>
      </w:pPr>
    </w:p>
    <w:p w14:paraId="1BEA7CC8" w14:textId="77777777" w:rsidR="00F42835" w:rsidRPr="00414404" w:rsidRDefault="00F42835" w:rsidP="00051B64">
      <w:pPr>
        <w:pStyle w:val="Standard"/>
        <w:spacing w:after="0"/>
        <w:jc w:val="both"/>
        <w:rPr>
          <w:sz w:val="28"/>
          <w:szCs w:val="28"/>
        </w:rPr>
      </w:pPr>
    </w:p>
    <w:p w14:paraId="0DC1BD75" w14:textId="77777777" w:rsidR="00CB45FD" w:rsidRPr="00414404" w:rsidRDefault="00CB45FD" w:rsidP="00051B64">
      <w:pPr>
        <w:pStyle w:val="Standard"/>
        <w:spacing w:after="0"/>
        <w:jc w:val="both"/>
      </w:pPr>
    </w:p>
    <w:p w14:paraId="5C8DD8D7" w14:textId="77777777" w:rsidR="00051B64" w:rsidRPr="00414404" w:rsidRDefault="00051B64" w:rsidP="00051B64">
      <w:pPr>
        <w:spacing w:after="0"/>
        <w:jc w:val="center"/>
      </w:pPr>
      <w:r w:rsidRPr="00414404">
        <w:rPr>
          <w:rFonts w:ascii="Times New Roman" w:eastAsia="Times New Roman" w:hAnsi="Times New Roman"/>
          <w:b/>
          <w:bCs/>
          <w:color w:val="000000"/>
          <w:sz w:val="28"/>
          <w:szCs w:val="28"/>
          <w:lang w:eastAsia="ru-RU"/>
        </w:rPr>
        <w:t xml:space="preserve">4. </w:t>
      </w:r>
      <w:r w:rsidRPr="00414404">
        <w:rPr>
          <w:rFonts w:ascii="Times New Roman" w:hAnsi="Times New Roman"/>
          <w:b/>
          <w:sz w:val="28"/>
          <w:szCs w:val="28"/>
        </w:rPr>
        <w:t xml:space="preserve">ФОРМИРОВАНИЕ ПРОГРАММЫ МЕРОПРИЯТИЙ КСОДД С УКАЗАНИЕМ ОЧЕРЕДНОСТИ РЕАЛИЗАЦИИ, ОЧЕРЕДНОСТИ </w:t>
      </w:r>
      <w:r w:rsidRPr="00414404">
        <w:rPr>
          <w:rFonts w:ascii="Times New Roman" w:hAnsi="Times New Roman"/>
          <w:b/>
          <w:sz w:val="28"/>
          <w:szCs w:val="28"/>
        </w:rPr>
        <w:lastRenderedPageBreak/>
        <w:t>РАЗРАБОТКИ ПОДД НА ОТДЕЛЬНЫХ ТЕРРИТОРИЯХ, А ТАКЖЕ ОЦЕНКИ ТРЕБУЕМЫХ ОБЪЕМОВ ФИНАНСИРОВАНИЯ И ОЖИДАЕМОГО ЭФФЕКТА ОТ ВНЕДРЕНИЯ</w:t>
      </w:r>
    </w:p>
    <w:p w14:paraId="48C497CE" w14:textId="77777777" w:rsidR="00051B64" w:rsidRPr="00414404" w:rsidRDefault="00051B64" w:rsidP="00051B64">
      <w:pPr>
        <w:pStyle w:val="Standard"/>
        <w:spacing w:after="0"/>
        <w:jc w:val="both"/>
      </w:pPr>
      <w:r w:rsidRPr="00414404">
        <w:rPr>
          <w:sz w:val="28"/>
          <w:szCs w:val="28"/>
        </w:rPr>
        <w:tab/>
        <w:t xml:space="preserve">Формирование Программы мероприятий по развитию транспортной системы и оптимизации схемы организации дорожного движения завершает, по существу, проектирование Комплексной схемы организации дорожного движения на территории муниципального образования </w:t>
      </w:r>
      <w:r w:rsidR="0026009B" w:rsidRPr="00414404">
        <w:rPr>
          <w:sz w:val="28"/>
          <w:szCs w:val="28"/>
        </w:rPr>
        <w:t>Марьянского</w:t>
      </w:r>
      <w:r w:rsidRPr="00414404">
        <w:rPr>
          <w:sz w:val="28"/>
          <w:szCs w:val="28"/>
        </w:rPr>
        <w:t xml:space="preserve"> сельского поселения </w:t>
      </w:r>
      <w:r w:rsidR="0026009B" w:rsidRPr="00414404">
        <w:rPr>
          <w:sz w:val="28"/>
          <w:szCs w:val="28"/>
        </w:rPr>
        <w:t>Красноармейского</w:t>
      </w:r>
      <w:r w:rsidRPr="00414404">
        <w:rPr>
          <w:sz w:val="28"/>
          <w:szCs w:val="28"/>
        </w:rPr>
        <w:t xml:space="preserve"> района Краснодарского края.</w:t>
      </w:r>
    </w:p>
    <w:p w14:paraId="3900A2A9" w14:textId="77777777" w:rsidR="00051B64" w:rsidRPr="00414404" w:rsidRDefault="00051B64" w:rsidP="00051B64">
      <w:pPr>
        <w:pStyle w:val="Standard"/>
        <w:spacing w:after="0"/>
        <w:jc w:val="both"/>
      </w:pPr>
      <w:r w:rsidRPr="00414404">
        <w:rPr>
          <w:sz w:val="28"/>
          <w:szCs w:val="28"/>
        </w:rPr>
        <w:tab/>
        <w:t xml:space="preserve">На этом этапе все предлагаемые мероприятия по организации дорожного движения, описанные в разделе 2 настоящей КСОДД, формируются в логически обоснованный комплекс наиболее эффективной </w:t>
      </w:r>
      <w:proofErr w:type="gramStart"/>
      <w:r w:rsidRPr="00414404">
        <w:rPr>
          <w:sz w:val="28"/>
          <w:szCs w:val="28"/>
        </w:rPr>
        <w:t>комбинации  взаимоувязанных</w:t>
      </w:r>
      <w:proofErr w:type="gramEnd"/>
      <w:r w:rsidRPr="00414404">
        <w:rPr>
          <w:sz w:val="28"/>
          <w:szCs w:val="28"/>
        </w:rPr>
        <w:t xml:space="preserve"> мер по развитию транспортной системы на территории муниципального образования. По каждому из мероприятий проведен укрупненный расчет их стоимости, оценка сроков реализации (исходя из ее возможности и востребованности).</w:t>
      </w:r>
    </w:p>
    <w:p w14:paraId="686D0BA7" w14:textId="77777777" w:rsidR="00051B64" w:rsidRPr="00414404" w:rsidRDefault="00051B64" w:rsidP="00051B64">
      <w:pPr>
        <w:pStyle w:val="Standard"/>
        <w:spacing w:after="0"/>
        <w:jc w:val="both"/>
      </w:pPr>
      <w:r w:rsidRPr="00414404">
        <w:rPr>
          <w:sz w:val="28"/>
          <w:szCs w:val="28"/>
        </w:rPr>
        <w:tab/>
        <w:t>Программа в дальнейшем может выступать в качестве самостоятельного инструмента повышения эффективности и безопасности дорожного движения на существующей УДС при среднесрочном и долгосрочном планировании.</w:t>
      </w:r>
    </w:p>
    <w:p w14:paraId="3A64F2D7" w14:textId="77777777" w:rsidR="00051B64" w:rsidRPr="00414404" w:rsidRDefault="00051B64" w:rsidP="00051B64">
      <w:pPr>
        <w:pStyle w:val="Standard"/>
        <w:spacing w:after="0"/>
        <w:jc w:val="both"/>
      </w:pPr>
      <w:r w:rsidRPr="00414404">
        <w:rPr>
          <w:sz w:val="28"/>
          <w:szCs w:val="28"/>
        </w:rPr>
        <w:tab/>
        <w:t>В ходе реализации КСОДД в последующие годы может возникнуть необходимость детальной проработки некоторых из входящих в Программу мер оптимизации организации дорожного движения. В таких случаях Приказ Минтранса РФ от 17.03.2015 № 43 предусматривает разработку проектов организации дорожного движения (ПОДД) без предварительной разработки КСОДД.</w:t>
      </w:r>
    </w:p>
    <w:p w14:paraId="4DC4EE88" w14:textId="77777777" w:rsidR="00051B64" w:rsidRPr="00414404" w:rsidRDefault="00051B64" w:rsidP="00051B64">
      <w:pPr>
        <w:pStyle w:val="Standard"/>
        <w:spacing w:after="0"/>
        <w:jc w:val="both"/>
      </w:pPr>
      <w:r w:rsidRPr="00414404">
        <w:rPr>
          <w:sz w:val="28"/>
          <w:szCs w:val="28"/>
        </w:rPr>
        <w:tab/>
        <w:t xml:space="preserve">Указанная Программа мероприятий по развитию транспортной системы и оптимизации схемы организации дорожного движения на территории </w:t>
      </w:r>
      <w:r w:rsidR="0026009B" w:rsidRPr="00414404">
        <w:rPr>
          <w:sz w:val="28"/>
          <w:szCs w:val="28"/>
        </w:rPr>
        <w:t>Марьянского</w:t>
      </w:r>
      <w:r w:rsidRPr="00414404">
        <w:rPr>
          <w:sz w:val="28"/>
          <w:szCs w:val="28"/>
        </w:rPr>
        <w:t xml:space="preserve"> сельского поселения приведена в таблице </w:t>
      </w:r>
      <w:r w:rsidR="00F42835" w:rsidRPr="00414404">
        <w:rPr>
          <w:sz w:val="28"/>
          <w:szCs w:val="28"/>
        </w:rPr>
        <w:t>8</w:t>
      </w:r>
      <w:r w:rsidRPr="00414404">
        <w:rPr>
          <w:sz w:val="28"/>
          <w:szCs w:val="28"/>
        </w:rPr>
        <w:t>.</w:t>
      </w:r>
    </w:p>
    <w:p w14:paraId="16FFBBBD" w14:textId="77777777" w:rsidR="00924DF7" w:rsidRPr="00414404" w:rsidRDefault="00924DF7"/>
    <w:p w14:paraId="6BD1FD73" w14:textId="77777777" w:rsidR="000A067D" w:rsidRPr="00414404" w:rsidRDefault="000A067D"/>
    <w:p w14:paraId="71F52307" w14:textId="77777777" w:rsidR="00051B64" w:rsidRPr="00414404" w:rsidRDefault="00051B64"/>
    <w:p w14:paraId="644DC64A" w14:textId="77777777" w:rsidR="00051B64" w:rsidRPr="00414404" w:rsidRDefault="00051B64"/>
    <w:p w14:paraId="16BD03BD" w14:textId="77777777" w:rsidR="00051B64" w:rsidRPr="00414404" w:rsidRDefault="00051B64"/>
    <w:p w14:paraId="6C4530FD" w14:textId="77777777" w:rsidR="00051B64" w:rsidRPr="00414404" w:rsidRDefault="00051B64"/>
    <w:p w14:paraId="3575571E" w14:textId="77777777" w:rsidR="00051B64" w:rsidRPr="00414404" w:rsidRDefault="00051B64">
      <w:pPr>
        <w:sectPr w:rsidR="00051B64" w:rsidRPr="00414404" w:rsidSect="000A067D">
          <w:pgSz w:w="11906" w:h="16838"/>
          <w:pgMar w:top="1134" w:right="567" w:bottom="1134" w:left="1701" w:header="709" w:footer="709" w:gutter="0"/>
          <w:cols w:space="708"/>
          <w:docGrid w:linePitch="360"/>
        </w:sectPr>
      </w:pPr>
    </w:p>
    <w:p w14:paraId="719BE174" w14:textId="77777777" w:rsidR="00051B64" w:rsidRPr="00414404" w:rsidRDefault="00051B64" w:rsidP="00051B64">
      <w:pPr>
        <w:pStyle w:val="Standard"/>
        <w:spacing w:after="0"/>
        <w:jc w:val="center"/>
      </w:pPr>
      <w:r w:rsidRPr="00414404">
        <w:rPr>
          <w:sz w:val="28"/>
          <w:szCs w:val="28"/>
        </w:rPr>
        <w:lastRenderedPageBreak/>
        <w:t xml:space="preserve">Таблица </w:t>
      </w:r>
      <w:r w:rsidR="00C65CEB" w:rsidRPr="00414404">
        <w:rPr>
          <w:sz w:val="28"/>
          <w:szCs w:val="28"/>
        </w:rPr>
        <w:t>10</w:t>
      </w:r>
      <w:r w:rsidRPr="00414404">
        <w:rPr>
          <w:sz w:val="28"/>
          <w:szCs w:val="28"/>
        </w:rPr>
        <w:t xml:space="preserve"> – Программа мероприятий по развитию транспортной системы и оптимизации схемы организации </w:t>
      </w:r>
    </w:p>
    <w:p w14:paraId="04250AE4" w14:textId="77777777" w:rsidR="00051B64" w:rsidRPr="00414404" w:rsidRDefault="00051B64" w:rsidP="00051B64">
      <w:pPr>
        <w:pStyle w:val="Standard"/>
        <w:spacing w:after="0"/>
        <w:jc w:val="center"/>
      </w:pPr>
      <w:r w:rsidRPr="00414404">
        <w:rPr>
          <w:sz w:val="28"/>
          <w:szCs w:val="28"/>
        </w:rPr>
        <w:t xml:space="preserve">дорожного движения на территории </w:t>
      </w:r>
      <w:r w:rsidR="0026009B" w:rsidRPr="00414404">
        <w:rPr>
          <w:sz w:val="28"/>
          <w:szCs w:val="28"/>
        </w:rPr>
        <w:t>Марьянского</w:t>
      </w:r>
      <w:r w:rsidRPr="00414404">
        <w:rPr>
          <w:sz w:val="28"/>
          <w:szCs w:val="28"/>
        </w:rPr>
        <w:t xml:space="preserve"> сельского поселения</w:t>
      </w:r>
    </w:p>
    <w:tbl>
      <w:tblPr>
        <w:tblW w:w="16157" w:type="dxa"/>
        <w:tblInd w:w="-416" w:type="dxa"/>
        <w:tblLayout w:type="fixed"/>
        <w:tblCellMar>
          <w:left w:w="10" w:type="dxa"/>
          <w:right w:w="10" w:type="dxa"/>
        </w:tblCellMar>
        <w:tblLook w:val="0000" w:firstRow="0" w:lastRow="0" w:firstColumn="0" w:lastColumn="0" w:noHBand="0" w:noVBand="0"/>
      </w:tblPr>
      <w:tblGrid>
        <w:gridCol w:w="7388"/>
        <w:gridCol w:w="4200"/>
        <w:gridCol w:w="707"/>
        <w:gridCol w:w="38"/>
        <w:gridCol w:w="3261"/>
        <w:gridCol w:w="563"/>
      </w:tblGrid>
      <w:tr w:rsidR="00051B64" w:rsidRPr="00414404" w14:paraId="74C2FA37" w14:textId="77777777">
        <w:trPr>
          <w:trHeight w:val="1045"/>
        </w:trPr>
        <w:tc>
          <w:tcPr>
            <w:tcW w:w="73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1C1F8819" w14:textId="77777777" w:rsidR="00051B64" w:rsidRPr="00414404" w:rsidRDefault="00051B64" w:rsidP="00051B64">
            <w:pPr>
              <w:pStyle w:val="Standard"/>
              <w:jc w:val="center"/>
            </w:pPr>
            <w:r w:rsidRPr="00414404">
              <w:rPr>
                <w:b/>
              </w:rPr>
              <w:t>Наименование мероприятия</w:t>
            </w:r>
          </w:p>
        </w:tc>
        <w:tc>
          <w:tcPr>
            <w:tcW w:w="42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B4F490" w14:textId="77777777" w:rsidR="00051B64" w:rsidRPr="00414404" w:rsidRDefault="00051B64" w:rsidP="00051B64">
            <w:pPr>
              <w:pStyle w:val="Standard"/>
              <w:spacing w:after="0" w:line="240" w:lineRule="auto"/>
              <w:jc w:val="center"/>
            </w:pPr>
            <w:r w:rsidRPr="00414404">
              <w:rPr>
                <w:b/>
              </w:rPr>
              <w:t>Источники финансирования</w:t>
            </w:r>
          </w:p>
        </w:tc>
        <w:tc>
          <w:tcPr>
            <w:tcW w:w="4006" w:type="dxa"/>
            <w:gridSpan w:val="3"/>
            <w:tcBorders>
              <w:top w:val="single" w:sz="4" w:space="0" w:color="00000A"/>
              <w:left w:val="single" w:sz="4" w:space="0" w:color="00000A"/>
              <w:right w:val="single" w:sz="4" w:space="0" w:color="00000A"/>
            </w:tcBorders>
            <w:shd w:val="clear" w:color="auto" w:fill="auto"/>
            <w:vAlign w:val="center"/>
          </w:tcPr>
          <w:p w14:paraId="3916E4BF" w14:textId="77777777" w:rsidR="00051B64" w:rsidRPr="00414404" w:rsidRDefault="00051B64" w:rsidP="00051B64">
            <w:pPr>
              <w:pStyle w:val="Standard"/>
              <w:spacing w:after="0" w:line="240" w:lineRule="auto"/>
              <w:jc w:val="center"/>
            </w:pPr>
            <w:r w:rsidRPr="00414404">
              <w:rPr>
                <w:b/>
              </w:rPr>
              <w:t>Тыс. рублей</w:t>
            </w:r>
          </w:p>
        </w:tc>
        <w:tc>
          <w:tcPr>
            <w:tcW w:w="563" w:type="dxa"/>
            <w:shd w:val="clear" w:color="auto" w:fill="auto"/>
          </w:tcPr>
          <w:p w14:paraId="3E524236" w14:textId="77777777" w:rsidR="00051B64" w:rsidRPr="00414404" w:rsidRDefault="00051B64" w:rsidP="00051B64">
            <w:pPr>
              <w:pStyle w:val="Standard"/>
            </w:pPr>
          </w:p>
        </w:tc>
      </w:tr>
      <w:tr w:rsidR="00051B64" w:rsidRPr="00414404" w14:paraId="01841323" w14:textId="77777777">
        <w:tc>
          <w:tcPr>
            <w:tcW w:w="73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05FFB2" w14:textId="77777777" w:rsidR="00051B64" w:rsidRPr="00414404" w:rsidRDefault="00051B64" w:rsidP="00051B64">
            <w:pPr>
              <w:spacing w:after="0"/>
            </w:pPr>
          </w:p>
        </w:tc>
        <w:tc>
          <w:tcPr>
            <w:tcW w:w="42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2F4946" w14:textId="77777777" w:rsidR="00051B64" w:rsidRPr="00414404" w:rsidRDefault="00051B64" w:rsidP="00051B64">
            <w:pPr>
              <w:pStyle w:val="Standard"/>
              <w:spacing w:after="0" w:line="240" w:lineRule="auto"/>
              <w:jc w:val="center"/>
            </w:pPr>
            <w:r w:rsidRPr="00414404">
              <w:rPr>
                <w:b/>
              </w:rPr>
              <w:t>Всего:</w:t>
            </w:r>
          </w:p>
        </w:tc>
        <w:tc>
          <w:tcPr>
            <w:tcW w:w="40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D1AD4C6" w14:textId="77777777" w:rsidR="00051B64" w:rsidRPr="00414404" w:rsidRDefault="00A0131E" w:rsidP="00051B64">
            <w:pPr>
              <w:pStyle w:val="Standard"/>
              <w:spacing w:after="0" w:line="240" w:lineRule="auto"/>
              <w:jc w:val="center"/>
              <w:rPr>
                <w:b/>
              </w:rPr>
            </w:pPr>
            <w:r w:rsidRPr="00414404">
              <w:rPr>
                <w:b/>
              </w:rPr>
              <w:t>1</w:t>
            </w:r>
            <w:r w:rsidR="00BA32AB" w:rsidRPr="00414404">
              <w:rPr>
                <w:b/>
              </w:rPr>
              <w:t>33570,6</w:t>
            </w:r>
          </w:p>
        </w:tc>
        <w:tc>
          <w:tcPr>
            <w:tcW w:w="563" w:type="dxa"/>
            <w:shd w:val="clear" w:color="auto" w:fill="auto"/>
          </w:tcPr>
          <w:p w14:paraId="0961A1AD" w14:textId="77777777" w:rsidR="00051B64" w:rsidRPr="00414404" w:rsidRDefault="00051B64" w:rsidP="00051B64"/>
        </w:tc>
      </w:tr>
      <w:tr w:rsidR="00051B64" w:rsidRPr="00414404" w14:paraId="3D62ACB6" w14:textId="77777777">
        <w:tc>
          <w:tcPr>
            <w:tcW w:w="73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2DEDC6A" w14:textId="77777777" w:rsidR="00051B64" w:rsidRPr="00414404" w:rsidRDefault="00051B64" w:rsidP="00051B64">
            <w:pPr>
              <w:spacing w:after="0"/>
            </w:pPr>
          </w:p>
        </w:tc>
        <w:tc>
          <w:tcPr>
            <w:tcW w:w="42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BA98E9" w14:textId="77777777" w:rsidR="00051B64" w:rsidRPr="00414404" w:rsidRDefault="00051B64" w:rsidP="00051B64">
            <w:pPr>
              <w:pStyle w:val="Standard"/>
              <w:spacing w:after="0" w:line="240" w:lineRule="auto"/>
              <w:jc w:val="center"/>
            </w:pPr>
            <w:r w:rsidRPr="00414404">
              <w:rPr>
                <w:b/>
              </w:rPr>
              <w:t>Бюджет МО</w:t>
            </w:r>
          </w:p>
        </w:tc>
        <w:tc>
          <w:tcPr>
            <w:tcW w:w="40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389161B" w14:textId="77777777" w:rsidR="00051B64" w:rsidRPr="00414404" w:rsidRDefault="00BA32AB" w:rsidP="00051B64">
            <w:pPr>
              <w:pStyle w:val="Standard"/>
              <w:spacing w:after="0" w:line="240" w:lineRule="auto"/>
              <w:jc w:val="center"/>
            </w:pPr>
            <w:r w:rsidRPr="00414404">
              <w:t>6879,4</w:t>
            </w:r>
          </w:p>
        </w:tc>
        <w:tc>
          <w:tcPr>
            <w:tcW w:w="563" w:type="dxa"/>
            <w:shd w:val="clear" w:color="auto" w:fill="auto"/>
          </w:tcPr>
          <w:p w14:paraId="1D220691" w14:textId="77777777" w:rsidR="00051B64" w:rsidRPr="00414404" w:rsidRDefault="00051B64" w:rsidP="00051B64"/>
        </w:tc>
      </w:tr>
      <w:tr w:rsidR="00051B64" w:rsidRPr="00414404" w14:paraId="261CEB6F" w14:textId="77777777">
        <w:tc>
          <w:tcPr>
            <w:tcW w:w="73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D889943" w14:textId="77777777" w:rsidR="00051B64" w:rsidRPr="00414404" w:rsidRDefault="00051B64" w:rsidP="00051B64">
            <w:pPr>
              <w:spacing w:after="0"/>
            </w:pPr>
          </w:p>
        </w:tc>
        <w:tc>
          <w:tcPr>
            <w:tcW w:w="42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6C5C55" w14:textId="77777777" w:rsidR="00051B64" w:rsidRPr="00414404" w:rsidRDefault="00051B64" w:rsidP="00051B64">
            <w:pPr>
              <w:pStyle w:val="Standard"/>
              <w:spacing w:after="0" w:line="240" w:lineRule="auto"/>
              <w:jc w:val="center"/>
            </w:pPr>
            <w:r w:rsidRPr="00414404">
              <w:rPr>
                <w:b/>
              </w:rPr>
              <w:t>Районный бюджет</w:t>
            </w:r>
          </w:p>
        </w:tc>
        <w:tc>
          <w:tcPr>
            <w:tcW w:w="40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41EFD2C" w14:textId="77777777" w:rsidR="00051B64" w:rsidRPr="00414404" w:rsidRDefault="00B63EB2" w:rsidP="00051B64">
            <w:pPr>
              <w:pStyle w:val="Standard"/>
              <w:spacing w:after="0" w:line="240" w:lineRule="auto"/>
              <w:jc w:val="center"/>
            </w:pPr>
            <w:r w:rsidRPr="00414404">
              <w:t>0,0</w:t>
            </w:r>
          </w:p>
        </w:tc>
        <w:tc>
          <w:tcPr>
            <w:tcW w:w="563" w:type="dxa"/>
            <w:shd w:val="clear" w:color="auto" w:fill="auto"/>
          </w:tcPr>
          <w:p w14:paraId="63E36815" w14:textId="77777777" w:rsidR="00051B64" w:rsidRPr="00414404" w:rsidRDefault="00051B64" w:rsidP="00051B64"/>
        </w:tc>
      </w:tr>
      <w:tr w:rsidR="00051B64" w:rsidRPr="00414404" w14:paraId="13CA3231" w14:textId="77777777">
        <w:tc>
          <w:tcPr>
            <w:tcW w:w="73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E80DA31" w14:textId="77777777" w:rsidR="00051B64" w:rsidRPr="00414404" w:rsidRDefault="00051B64" w:rsidP="00051B64">
            <w:pPr>
              <w:spacing w:after="0"/>
            </w:pPr>
          </w:p>
        </w:tc>
        <w:tc>
          <w:tcPr>
            <w:tcW w:w="42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3F4D9C" w14:textId="77777777" w:rsidR="00051B64" w:rsidRPr="00414404" w:rsidRDefault="00051B64" w:rsidP="00051B64">
            <w:pPr>
              <w:pStyle w:val="Standard"/>
              <w:spacing w:after="0" w:line="240" w:lineRule="auto"/>
              <w:jc w:val="center"/>
            </w:pPr>
            <w:r w:rsidRPr="00414404">
              <w:rPr>
                <w:b/>
              </w:rPr>
              <w:t>Краевой бюджет</w:t>
            </w:r>
          </w:p>
        </w:tc>
        <w:tc>
          <w:tcPr>
            <w:tcW w:w="40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7914246" w14:textId="77777777" w:rsidR="00051B64" w:rsidRPr="00414404" w:rsidRDefault="00A0131E" w:rsidP="00051B64">
            <w:pPr>
              <w:pStyle w:val="Standard"/>
              <w:spacing w:after="0" w:line="240" w:lineRule="auto"/>
              <w:jc w:val="center"/>
            </w:pPr>
            <w:r w:rsidRPr="00414404">
              <w:t>1</w:t>
            </w:r>
            <w:r w:rsidR="00BA32AB" w:rsidRPr="00414404">
              <w:t>26691,2</w:t>
            </w:r>
          </w:p>
        </w:tc>
        <w:tc>
          <w:tcPr>
            <w:tcW w:w="563" w:type="dxa"/>
            <w:shd w:val="clear" w:color="auto" w:fill="auto"/>
          </w:tcPr>
          <w:p w14:paraId="2AA840C9" w14:textId="77777777" w:rsidR="00051B64" w:rsidRPr="00414404" w:rsidRDefault="00051B64" w:rsidP="00051B64"/>
        </w:tc>
      </w:tr>
      <w:tr w:rsidR="00051B64" w:rsidRPr="00414404" w14:paraId="074EE602" w14:textId="77777777">
        <w:tc>
          <w:tcPr>
            <w:tcW w:w="73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EF44D1A" w14:textId="77777777" w:rsidR="00051B64" w:rsidRPr="00414404" w:rsidRDefault="00051B64" w:rsidP="00051B64">
            <w:pPr>
              <w:spacing w:after="0"/>
            </w:pPr>
          </w:p>
        </w:tc>
        <w:tc>
          <w:tcPr>
            <w:tcW w:w="42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ECD58" w14:textId="77777777" w:rsidR="00051B64" w:rsidRPr="00414404" w:rsidRDefault="00051B64" w:rsidP="00051B64">
            <w:pPr>
              <w:pStyle w:val="Standard"/>
              <w:spacing w:after="0" w:line="240" w:lineRule="auto"/>
              <w:jc w:val="center"/>
            </w:pPr>
            <w:r w:rsidRPr="00414404">
              <w:rPr>
                <w:b/>
              </w:rPr>
              <w:t>Федеральный бюджет</w:t>
            </w:r>
          </w:p>
        </w:tc>
        <w:tc>
          <w:tcPr>
            <w:tcW w:w="40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D5855DA" w14:textId="77777777" w:rsidR="00051B64" w:rsidRPr="00414404" w:rsidRDefault="00B63EB2" w:rsidP="00051B64">
            <w:pPr>
              <w:pStyle w:val="Standard"/>
              <w:spacing w:after="0" w:line="240" w:lineRule="auto"/>
              <w:jc w:val="center"/>
            </w:pPr>
            <w:r w:rsidRPr="00414404">
              <w:t>0,0</w:t>
            </w:r>
          </w:p>
        </w:tc>
        <w:tc>
          <w:tcPr>
            <w:tcW w:w="563" w:type="dxa"/>
            <w:shd w:val="clear" w:color="auto" w:fill="auto"/>
          </w:tcPr>
          <w:p w14:paraId="00E25E79" w14:textId="77777777" w:rsidR="00051B64" w:rsidRPr="00414404" w:rsidRDefault="00051B64" w:rsidP="00051B64"/>
        </w:tc>
      </w:tr>
      <w:tr w:rsidR="00051B64" w:rsidRPr="00414404" w14:paraId="3402156E" w14:textId="77777777">
        <w:tc>
          <w:tcPr>
            <w:tcW w:w="73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8DA87FB" w14:textId="77777777" w:rsidR="00051B64" w:rsidRPr="00414404" w:rsidRDefault="00051B64" w:rsidP="00051B64">
            <w:pPr>
              <w:spacing w:after="0"/>
            </w:pPr>
          </w:p>
        </w:tc>
        <w:tc>
          <w:tcPr>
            <w:tcW w:w="42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FA8CC" w14:textId="77777777" w:rsidR="00051B64" w:rsidRPr="00414404" w:rsidRDefault="00051B64" w:rsidP="00051B64">
            <w:pPr>
              <w:pStyle w:val="Standard"/>
              <w:spacing w:after="0" w:line="240" w:lineRule="auto"/>
              <w:jc w:val="center"/>
            </w:pPr>
            <w:r w:rsidRPr="00414404">
              <w:rPr>
                <w:b/>
              </w:rPr>
              <w:t>Внебюджетные источники</w:t>
            </w:r>
          </w:p>
        </w:tc>
        <w:tc>
          <w:tcPr>
            <w:tcW w:w="40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21B7F09" w14:textId="77777777" w:rsidR="00051B64" w:rsidRPr="00414404" w:rsidRDefault="00B63EB2" w:rsidP="00051B64">
            <w:pPr>
              <w:pStyle w:val="Standard"/>
              <w:spacing w:after="0" w:line="240" w:lineRule="auto"/>
              <w:jc w:val="center"/>
            </w:pPr>
            <w:r w:rsidRPr="00414404">
              <w:t>0,0</w:t>
            </w:r>
          </w:p>
        </w:tc>
        <w:tc>
          <w:tcPr>
            <w:tcW w:w="563" w:type="dxa"/>
            <w:shd w:val="clear" w:color="auto" w:fill="auto"/>
          </w:tcPr>
          <w:p w14:paraId="23E56FE3" w14:textId="77777777" w:rsidR="00051B64" w:rsidRPr="00414404" w:rsidRDefault="00051B64" w:rsidP="00051B64"/>
        </w:tc>
      </w:tr>
      <w:tr w:rsidR="00051B64" w:rsidRPr="00414404" w14:paraId="112296B3"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4EFCFF1E" w14:textId="77777777" w:rsidR="00051B64" w:rsidRPr="00414404" w:rsidRDefault="00051B64" w:rsidP="00051B64">
            <w:pPr>
              <w:pStyle w:val="Standard"/>
              <w:spacing w:after="0"/>
              <w:jc w:val="center"/>
            </w:pPr>
            <w:r w:rsidRPr="00414404">
              <w:rPr>
                <w:b/>
              </w:rPr>
              <w:t>1. Мероприятия по обеспечению транспортной и пешеходной связанности территорий</w:t>
            </w:r>
          </w:p>
        </w:tc>
        <w:tc>
          <w:tcPr>
            <w:tcW w:w="563" w:type="dxa"/>
            <w:shd w:val="clear" w:color="auto" w:fill="auto"/>
          </w:tcPr>
          <w:p w14:paraId="5AD3F9CA" w14:textId="77777777" w:rsidR="00051B64" w:rsidRPr="00414404" w:rsidRDefault="00051B64" w:rsidP="00051B64">
            <w:pPr>
              <w:pStyle w:val="Standard"/>
            </w:pPr>
          </w:p>
        </w:tc>
      </w:tr>
      <w:tr w:rsidR="00051B64" w:rsidRPr="00414404" w14:paraId="7377FF8D"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76FBFC1C" w14:textId="77777777" w:rsidR="00051B64" w:rsidRPr="00414404" w:rsidRDefault="00051B64" w:rsidP="00051B64">
            <w:pPr>
              <w:pStyle w:val="Standard"/>
              <w:spacing w:after="0"/>
              <w:jc w:val="center"/>
            </w:pPr>
            <w:r w:rsidRPr="00414404">
              <w:t>Не запланированы</w:t>
            </w:r>
          </w:p>
        </w:tc>
        <w:tc>
          <w:tcPr>
            <w:tcW w:w="563" w:type="dxa"/>
            <w:shd w:val="clear" w:color="auto" w:fill="auto"/>
          </w:tcPr>
          <w:p w14:paraId="3C03A905" w14:textId="77777777" w:rsidR="00051B64" w:rsidRPr="00414404" w:rsidRDefault="00051B64" w:rsidP="00051B64"/>
        </w:tc>
      </w:tr>
      <w:tr w:rsidR="00051B64" w:rsidRPr="00414404" w14:paraId="4289F70E"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5D93C326" w14:textId="77777777" w:rsidR="00051B64" w:rsidRPr="00414404" w:rsidRDefault="00051B64" w:rsidP="00051B64">
            <w:pPr>
              <w:pStyle w:val="Standard"/>
              <w:spacing w:after="0"/>
              <w:jc w:val="center"/>
            </w:pPr>
            <w:r w:rsidRPr="00414404">
              <w:rPr>
                <w:b/>
              </w:rPr>
              <w:t>2. Мероприятия по организации системы мониторинга дорожного движения, установке детекторов транспортных потоков, организации сбора и хранения документации по ОДД, принципам формирования и ведения баз данных, условиям доступа к информации, периодичности ее актуализации</w:t>
            </w:r>
          </w:p>
        </w:tc>
        <w:tc>
          <w:tcPr>
            <w:tcW w:w="563" w:type="dxa"/>
            <w:shd w:val="clear" w:color="auto" w:fill="auto"/>
          </w:tcPr>
          <w:p w14:paraId="08B27D9F" w14:textId="77777777" w:rsidR="00051B64" w:rsidRPr="00414404" w:rsidRDefault="00051B64" w:rsidP="00051B64">
            <w:pPr>
              <w:pStyle w:val="Standard"/>
            </w:pPr>
          </w:p>
        </w:tc>
      </w:tr>
      <w:tr w:rsidR="00051B64" w:rsidRPr="00414404" w14:paraId="70F6173E"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41D7BA10" w14:textId="77777777" w:rsidR="00051B64" w:rsidRPr="00414404" w:rsidRDefault="00051B64" w:rsidP="00051B64">
            <w:pPr>
              <w:pStyle w:val="Standard"/>
              <w:spacing w:after="0"/>
              <w:jc w:val="center"/>
            </w:pPr>
            <w:r w:rsidRPr="00414404">
              <w:t>Не запланированы</w:t>
            </w:r>
          </w:p>
        </w:tc>
        <w:tc>
          <w:tcPr>
            <w:tcW w:w="563" w:type="dxa"/>
            <w:shd w:val="clear" w:color="auto" w:fill="auto"/>
          </w:tcPr>
          <w:p w14:paraId="0C09D9D2" w14:textId="77777777" w:rsidR="00051B64" w:rsidRPr="00414404" w:rsidRDefault="00051B64" w:rsidP="00051B64"/>
        </w:tc>
      </w:tr>
      <w:tr w:rsidR="00051B64" w:rsidRPr="00414404" w14:paraId="6A941BFF"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2BE68A14" w14:textId="77777777" w:rsidR="00051B64" w:rsidRPr="00414404" w:rsidRDefault="00051B64" w:rsidP="00051B64">
            <w:pPr>
              <w:pStyle w:val="Standard"/>
              <w:spacing w:after="0"/>
              <w:jc w:val="center"/>
            </w:pPr>
            <w:r w:rsidRPr="00414404">
              <w:rPr>
                <w:b/>
              </w:rPr>
              <w:t>3. Мероприятия по совершенствованию системы информационного обеспечения участников дорожного движения</w:t>
            </w:r>
          </w:p>
        </w:tc>
        <w:tc>
          <w:tcPr>
            <w:tcW w:w="563" w:type="dxa"/>
            <w:shd w:val="clear" w:color="auto" w:fill="auto"/>
          </w:tcPr>
          <w:p w14:paraId="464BF21D" w14:textId="77777777" w:rsidR="00051B64" w:rsidRPr="00414404" w:rsidRDefault="00051B64" w:rsidP="00051B64">
            <w:pPr>
              <w:pStyle w:val="Standard"/>
            </w:pPr>
          </w:p>
        </w:tc>
      </w:tr>
      <w:tr w:rsidR="00051B64" w:rsidRPr="00414404" w14:paraId="73DF3875"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4F030131" w14:textId="77777777" w:rsidR="00051B64" w:rsidRPr="00414404" w:rsidRDefault="00051B64" w:rsidP="00051B64">
            <w:pPr>
              <w:pStyle w:val="Standard"/>
              <w:spacing w:after="0"/>
              <w:jc w:val="center"/>
            </w:pPr>
            <w:r w:rsidRPr="00414404">
              <w:t>Не запланированы</w:t>
            </w:r>
          </w:p>
        </w:tc>
        <w:tc>
          <w:tcPr>
            <w:tcW w:w="563" w:type="dxa"/>
            <w:shd w:val="clear" w:color="auto" w:fill="auto"/>
          </w:tcPr>
          <w:p w14:paraId="4151A2CC" w14:textId="77777777" w:rsidR="00051B64" w:rsidRPr="00414404" w:rsidRDefault="00051B64" w:rsidP="00051B64"/>
        </w:tc>
      </w:tr>
      <w:tr w:rsidR="00051B64" w:rsidRPr="00414404" w14:paraId="41D5CC97"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5585E43A" w14:textId="77777777" w:rsidR="00051B64" w:rsidRPr="00414404" w:rsidRDefault="00051B64" w:rsidP="00051B64">
            <w:pPr>
              <w:pStyle w:val="Standard"/>
              <w:spacing w:after="0"/>
              <w:jc w:val="center"/>
            </w:pPr>
            <w:r w:rsidRPr="00414404">
              <w:rPr>
                <w:b/>
              </w:rPr>
              <w:lastRenderedPageBreak/>
              <w:t>4. Мероприятия по организации движения маршрутных транспортных средств, включая обеспечение приоритетных условий их движения (на дорогах местного значения)</w:t>
            </w:r>
          </w:p>
        </w:tc>
        <w:tc>
          <w:tcPr>
            <w:tcW w:w="563" w:type="dxa"/>
            <w:shd w:val="clear" w:color="auto" w:fill="auto"/>
          </w:tcPr>
          <w:p w14:paraId="0C916B80" w14:textId="77777777" w:rsidR="00051B64" w:rsidRPr="00414404" w:rsidRDefault="00051B64" w:rsidP="00051B64">
            <w:pPr>
              <w:pStyle w:val="Standard"/>
            </w:pPr>
          </w:p>
        </w:tc>
      </w:tr>
      <w:tr w:rsidR="00051B64" w:rsidRPr="00414404" w14:paraId="43D096D2" w14:textId="77777777">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42169472" w14:textId="77777777" w:rsidR="00051B64" w:rsidRPr="00414404" w:rsidRDefault="00051B64" w:rsidP="00E67378">
            <w:pPr>
              <w:pStyle w:val="Standard"/>
              <w:spacing w:after="0"/>
            </w:pPr>
            <w:r w:rsidRPr="00414404">
              <w:t xml:space="preserve">Установка дорожных знаков 5.16 «Место остановки автобуса или троллейбуса» на остановках общественного транспорта </w:t>
            </w:r>
            <w:r w:rsidR="00E67378" w:rsidRPr="00414404">
              <w:t>1</w:t>
            </w:r>
            <w:r w:rsidR="00392E95" w:rsidRPr="00414404">
              <w:t>шт</w:t>
            </w:r>
          </w:p>
        </w:tc>
        <w:tc>
          <w:tcPr>
            <w:tcW w:w="490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749C036" w14:textId="77777777" w:rsidR="00051B64" w:rsidRPr="00414404" w:rsidRDefault="00051B64" w:rsidP="00051B64">
            <w:pPr>
              <w:pStyle w:val="Standard"/>
              <w:spacing w:after="0"/>
              <w:jc w:val="center"/>
            </w:pPr>
            <w:r w:rsidRPr="00414404">
              <w:t>Бюджет МО</w:t>
            </w:r>
          </w:p>
        </w:tc>
        <w:tc>
          <w:tcPr>
            <w:tcW w:w="32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35FDFE9" w14:textId="77777777" w:rsidR="00051B64" w:rsidRPr="00414404" w:rsidRDefault="008F22D6" w:rsidP="00051B64">
            <w:pPr>
              <w:pStyle w:val="Standard"/>
              <w:jc w:val="center"/>
            </w:pPr>
            <w:r w:rsidRPr="00414404">
              <w:t>6,0</w:t>
            </w:r>
          </w:p>
        </w:tc>
        <w:tc>
          <w:tcPr>
            <w:tcW w:w="563" w:type="dxa"/>
            <w:shd w:val="clear" w:color="auto" w:fill="auto"/>
          </w:tcPr>
          <w:p w14:paraId="701DD711" w14:textId="77777777" w:rsidR="00051B64" w:rsidRPr="00414404" w:rsidRDefault="00051B64" w:rsidP="00051B64"/>
        </w:tc>
      </w:tr>
      <w:tr w:rsidR="00051B64" w:rsidRPr="00414404" w14:paraId="525A1238" w14:textId="77777777">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3436C2A4" w14:textId="77777777" w:rsidR="00051B64" w:rsidRPr="00414404" w:rsidRDefault="00051B64" w:rsidP="00E67378">
            <w:pPr>
              <w:pStyle w:val="Standard"/>
              <w:spacing w:after="0"/>
            </w:pPr>
            <w:r w:rsidRPr="00414404">
              <w:t>Установка остановочных павильон</w:t>
            </w:r>
            <w:r w:rsidR="00E67378" w:rsidRPr="00414404">
              <w:t>а ул. Ленина (около школы №8)</w:t>
            </w:r>
          </w:p>
        </w:tc>
        <w:tc>
          <w:tcPr>
            <w:tcW w:w="490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3D5EAF1" w14:textId="77777777" w:rsidR="00051B64" w:rsidRPr="00414404" w:rsidRDefault="00051B64" w:rsidP="00051B64">
            <w:pPr>
              <w:pStyle w:val="Standard"/>
              <w:spacing w:after="0"/>
              <w:jc w:val="center"/>
            </w:pPr>
            <w:r w:rsidRPr="00414404">
              <w:t>Бюджет МО</w:t>
            </w:r>
          </w:p>
        </w:tc>
        <w:tc>
          <w:tcPr>
            <w:tcW w:w="32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0A2DF77" w14:textId="77777777" w:rsidR="00051B64" w:rsidRPr="00414404" w:rsidRDefault="008F22D6" w:rsidP="00051B64">
            <w:pPr>
              <w:pStyle w:val="Standard"/>
              <w:spacing w:after="0"/>
              <w:jc w:val="center"/>
            </w:pPr>
            <w:r w:rsidRPr="00414404">
              <w:t>80,0</w:t>
            </w:r>
          </w:p>
        </w:tc>
        <w:tc>
          <w:tcPr>
            <w:tcW w:w="563" w:type="dxa"/>
            <w:shd w:val="clear" w:color="auto" w:fill="auto"/>
          </w:tcPr>
          <w:p w14:paraId="7363AFBE" w14:textId="77777777" w:rsidR="00051B64" w:rsidRPr="00414404" w:rsidRDefault="00051B64" w:rsidP="00051B64">
            <w:pPr>
              <w:spacing w:after="0"/>
            </w:pPr>
          </w:p>
        </w:tc>
      </w:tr>
      <w:tr w:rsidR="00051B64" w:rsidRPr="00414404" w14:paraId="6BB59E95" w14:textId="77777777">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6479D478" w14:textId="77777777" w:rsidR="00051B64" w:rsidRPr="00414404" w:rsidRDefault="00051B64" w:rsidP="008F22D6">
            <w:pPr>
              <w:pStyle w:val="Standard"/>
              <w:spacing w:after="0"/>
            </w:pPr>
            <w:r w:rsidRPr="00414404">
              <w:t xml:space="preserve">Организация посадочных площадок на остановках общественного транспорта </w:t>
            </w:r>
          </w:p>
        </w:tc>
        <w:tc>
          <w:tcPr>
            <w:tcW w:w="490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0D8EF8A" w14:textId="77777777" w:rsidR="00051B64" w:rsidRPr="00414404" w:rsidRDefault="00051B64" w:rsidP="00051B64">
            <w:pPr>
              <w:pStyle w:val="Standard"/>
              <w:spacing w:after="0"/>
              <w:jc w:val="center"/>
            </w:pPr>
            <w:r w:rsidRPr="00414404">
              <w:t>Бюджет МО</w:t>
            </w:r>
          </w:p>
        </w:tc>
        <w:tc>
          <w:tcPr>
            <w:tcW w:w="32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6A42D9" w14:textId="77777777" w:rsidR="00051B64" w:rsidRPr="00414404" w:rsidRDefault="008F22D6" w:rsidP="00051B64">
            <w:pPr>
              <w:pStyle w:val="Standard"/>
              <w:spacing w:after="0"/>
              <w:jc w:val="center"/>
            </w:pPr>
            <w:r w:rsidRPr="00414404">
              <w:t>15,0</w:t>
            </w:r>
          </w:p>
        </w:tc>
        <w:tc>
          <w:tcPr>
            <w:tcW w:w="563" w:type="dxa"/>
            <w:shd w:val="clear" w:color="auto" w:fill="auto"/>
          </w:tcPr>
          <w:p w14:paraId="40933DC6" w14:textId="77777777" w:rsidR="00051B64" w:rsidRPr="00414404" w:rsidRDefault="00051B64" w:rsidP="00051B64">
            <w:pPr>
              <w:spacing w:after="0"/>
            </w:pPr>
          </w:p>
        </w:tc>
      </w:tr>
      <w:tr w:rsidR="00051B64" w:rsidRPr="00414404" w14:paraId="401D9A00" w14:textId="77777777">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3191A92D" w14:textId="77777777" w:rsidR="00051B64" w:rsidRPr="00414404" w:rsidRDefault="00051B64" w:rsidP="00051B64">
            <w:pPr>
              <w:pStyle w:val="Standard"/>
              <w:spacing w:after="0"/>
            </w:pPr>
            <w:r w:rsidRPr="00414404">
              <w:t>Организация освещения на остановках общественного транспорта</w:t>
            </w:r>
          </w:p>
        </w:tc>
        <w:tc>
          <w:tcPr>
            <w:tcW w:w="490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C13DE51" w14:textId="77777777" w:rsidR="00051B64" w:rsidRPr="00414404" w:rsidRDefault="00051B64" w:rsidP="00051B64">
            <w:pPr>
              <w:pStyle w:val="Standard"/>
              <w:spacing w:after="0"/>
              <w:jc w:val="center"/>
            </w:pPr>
            <w:r w:rsidRPr="00414404">
              <w:t>Бюджет МО</w:t>
            </w:r>
          </w:p>
        </w:tc>
        <w:tc>
          <w:tcPr>
            <w:tcW w:w="32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144A164" w14:textId="77777777" w:rsidR="00051B64" w:rsidRPr="00414404" w:rsidRDefault="008F22D6" w:rsidP="00051B64">
            <w:pPr>
              <w:pStyle w:val="Standard"/>
              <w:jc w:val="center"/>
            </w:pPr>
            <w:r w:rsidRPr="00414404">
              <w:t>10,0</w:t>
            </w:r>
          </w:p>
        </w:tc>
        <w:tc>
          <w:tcPr>
            <w:tcW w:w="563" w:type="dxa"/>
            <w:shd w:val="clear" w:color="auto" w:fill="auto"/>
          </w:tcPr>
          <w:p w14:paraId="20F05C9C" w14:textId="77777777" w:rsidR="00051B64" w:rsidRPr="00414404" w:rsidRDefault="00051B64" w:rsidP="00051B64"/>
        </w:tc>
      </w:tr>
      <w:tr w:rsidR="00051B64" w:rsidRPr="00414404" w14:paraId="7C08824B"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4AA9B6DC" w14:textId="77777777" w:rsidR="00051B64" w:rsidRPr="00414404" w:rsidRDefault="00051B64" w:rsidP="00051B64">
            <w:pPr>
              <w:pStyle w:val="Standard"/>
              <w:spacing w:after="0"/>
              <w:jc w:val="center"/>
            </w:pPr>
            <w:r w:rsidRPr="00414404">
              <w:rPr>
                <w:b/>
              </w:rPr>
              <w:t>5. Мероприятия по организации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весогабаритным параметрам таких средств</w:t>
            </w:r>
          </w:p>
        </w:tc>
        <w:tc>
          <w:tcPr>
            <w:tcW w:w="563" w:type="dxa"/>
            <w:shd w:val="clear" w:color="auto" w:fill="auto"/>
          </w:tcPr>
          <w:p w14:paraId="6BD8ECFC" w14:textId="77777777" w:rsidR="00051B64" w:rsidRPr="00414404" w:rsidRDefault="00051B64" w:rsidP="00051B64">
            <w:pPr>
              <w:pStyle w:val="Standard"/>
            </w:pPr>
          </w:p>
        </w:tc>
      </w:tr>
      <w:tr w:rsidR="00051B64" w:rsidRPr="00414404" w14:paraId="1953AE0A" w14:textId="77777777">
        <w:tc>
          <w:tcPr>
            <w:tcW w:w="7388" w:type="dxa"/>
            <w:tcBorders>
              <w:top w:val="single" w:sz="4" w:space="0" w:color="00000A"/>
              <w:left w:val="single" w:sz="4" w:space="0" w:color="00000A"/>
              <w:bottom w:val="single" w:sz="4" w:space="0" w:color="00000A"/>
              <w:right w:val="single" w:sz="4" w:space="0" w:color="00000A"/>
            </w:tcBorders>
            <w:shd w:val="clear" w:color="auto" w:fill="auto"/>
          </w:tcPr>
          <w:p w14:paraId="6D7B7619" w14:textId="77777777" w:rsidR="00051B64" w:rsidRPr="00414404" w:rsidRDefault="00FD0154" w:rsidP="00B63EB2">
            <w:pPr>
              <w:pStyle w:val="Standard"/>
              <w:spacing w:after="0"/>
            </w:pPr>
            <w:r w:rsidRPr="00414404">
              <w:t>Установка дорожных знаков</w:t>
            </w:r>
            <w:r w:rsidR="00051B64" w:rsidRPr="00414404">
              <w:t xml:space="preserve"> 3.4 «Движение грузового транспорта запрещено»</w:t>
            </w:r>
            <w:r w:rsidRPr="00414404">
              <w:t xml:space="preserve">, </w:t>
            </w:r>
            <w:r w:rsidR="00392E95" w:rsidRPr="00414404">
              <w:t>Установка дорожного знака 3.2 «</w:t>
            </w:r>
            <w:r w:rsidR="00392E95" w:rsidRPr="00414404">
              <w:rPr>
                <w:spacing w:val="2"/>
                <w:shd w:val="clear" w:color="auto" w:fill="FFFFFF"/>
              </w:rPr>
              <w:t>Движение запрещено</w:t>
            </w:r>
            <w:r w:rsidR="00392E95" w:rsidRPr="00414404">
              <w:t>» и 8.4.1 «</w:t>
            </w:r>
            <w:r w:rsidR="00392E95" w:rsidRPr="00414404">
              <w:rPr>
                <w:spacing w:val="2"/>
                <w:shd w:val="clear" w:color="auto" w:fill="FFFFFF"/>
              </w:rPr>
              <w:t>Вид транспортного средства</w:t>
            </w:r>
            <w:r w:rsidR="00392E95" w:rsidRPr="00414404">
              <w:t xml:space="preserve">» </w:t>
            </w:r>
          </w:p>
        </w:tc>
        <w:tc>
          <w:tcPr>
            <w:tcW w:w="490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46E8ADA" w14:textId="77777777" w:rsidR="00051B64" w:rsidRPr="00414404" w:rsidRDefault="00051B64" w:rsidP="00051B64">
            <w:pPr>
              <w:pStyle w:val="Standard"/>
              <w:spacing w:after="0"/>
              <w:jc w:val="center"/>
            </w:pPr>
            <w:r w:rsidRPr="00414404">
              <w:t>Бюджет МО</w:t>
            </w:r>
          </w:p>
        </w:tc>
        <w:tc>
          <w:tcPr>
            <w:tcW w:w="329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FD1AB15" w14:textId="77777777" w:rsidR="00051B64" w:rsidRPr="00414404" w:rsidRDefault="008F22D6" w:rsidP="00051B64">
            <w:pPr>
              <w:pStyle w:val="Standard"/>
              <w:spacing w:after="0"/>
              <w:jc w:val="center"/>
            </w:pPr>
            <w:r w:rsidRPr="00414404">
              <w:t>42,0</w:t>
            </w:r>
          </w:p>
        </w:tc>
        <w:tc>
          <w:tcPr>
            <w:tcW w:w="563" w:type="dxa"/>
            <w:shd w:val="clear" w:color="auto" w:fill="auto"/>
          </w:tcPr>
          <w:p w14:paraId="799D0EF4" w14:textId="77777777" w:rsidR="00051B64" w:rsidRPr="00414404" w:rsidRDefault="00051B64" w:rsidP="00051B64">
            <w:pPr>
              <w:pStyle w:val="Standard"/>
            </w:pPr>
          </w:p>
        </w:tc>
      </w:tr>
      <w:tr w:rsidR="00051B64" w:rsidRPr="00414404" w14:paraId="7E14BB2C"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3A4871CD" w14:textId="77777777" w:rsidR="00051B64" w:rsidRPr="00414404" w:rsidRDefault="00051B64" w:rsidP="00051B64">
            <w:pPr>
              <w:pStyle w:val="Standard"/>
              <w:spacing w:after="0"/>
              <w:jc w:val="center"/>
            </w:pPr>
            <w:r w:rsidRPr="00414404">
              <w:rPr>
                <w:b/>
              </w:rPr>
              <w:t>6. Мероприятия по скоростному режиму движения транспортных средств на отдельных участках дорог или в различных зонах</w:t>
            </w:r>
          </w:p>
        </w:tc>
        <w:tc>
          <w:tcPr>
            <w:tcW w:w="563" w:type="dxa"/>
            <w:shd w:val="clear" w:color="auto" w:fill="auto"/>
          </w:tcPr>
          <w:p w14:paraId="084299D8" w14:textId="77777777" w:rsidR="00051B64" w:rsidRPr="00414404" w:rsidRDefault="00051B64" w:rsidP="00051B64">
            <w:pPr>
              <w:pStyle w:val="Standard"/>
            </w:pPr>
          </w:p>
        </w:tc>
      </w:tr>
      <w:tr w:rsidR="00392E95" w:rsidRPr="00414404" w14:paraId="5AF42526"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7C5D80AA" w14:textId="77777777" w:rsidR="00392E95" w:rsidRPr="00414404" w:rsidRDefault="00392E95" w:rsidP="00051B64">
            <w:pPr>
              <w:pStyle w:val="Standard"/>
              <w:jc w:val="center"/>
            </w:pPr>
            <w:r w:rsidRPr="00414404">
              <w:t>Не запланированы</w:t>
            </w:r>
          </w:p>
        </w:tc>
        <w:tc>
          <w:tcPr>
            <w:tcW w:w="563" w:type="dxa"/>
            <w:shd w:val="clear" w:color="auto" w:fill="auto"/>
          </w:tcPr>
          <w:p w14:paraId="2A1DF95D" w14:textId="77777777" w:rsidR="00392E95" w:rsidRPr="00414404" w:rsidRDefault="00392E95" w:rsidP="00051B64"/>
        </w:tc>
      </w:tr>
      <w:tr w:rsidR="00051B64" w:rsidRPr="00414404" w14:paraId="2A64EFC9"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6341FDC4" w14:textId="77777777" w:rsidR="00051B64" w:rsidRPr="00414404" w:rsidRDefault="00051B64" w:rsidP="00051B64">
            <w:pPr>
              <w:pStyle w:val="Standard"/>
              <w:spacing w:after="0"/>
              <w:jc w:val="center"/>
            </w:pPr>
            <w:r w:rsidRPr="00414404">
              <w:rPr>
                <w:b/>
              </w:rPr>
              <w:t>7. Мероприятия по формированию единого парковочного пространства (размещение гаражей, стоянок, парковок (парковочных мест) и иных подобных сооружений)</w:t>
            </w:r>
          </w:p>
        </w:tc>
        <w:tc>
          <w:tcPr>
            <w:tcW w:w="563" w:type="dxa"/>
            <w:shd w:val="clear" w:color="auto" w:fill="auto"/>
          </w:tcPr>
          <w:p w14:paraId="75B135AC" w14:textId="77777777" w:rsidR="00051B64" w:rsidRPr="00414404" w:rsidRDefault="00051B64" w:rsidP="00051B64">
            <w:pPr>
              <w:pStyle w:val="Standard"/>
            </w:pPr>
          </w:p>
        </w:tc>
      </w:tr>
      <w:tr w:rsidR="00051B64" w:rsidRPr="00414404" w14:paraId="5D4BA770" w14:textId="77777777">
        <w:tc>
          <w:tcPr>
            <w:tcW w:w="73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4FC5DC" w14:textId="77777777" w:rsidR="00051B64" w:rsidRPr="00414404" w:rsidRDefault="00051B64" w:rsidP="00051B64">
            <w:pPr>
              <w:pStyle w:val="Standard"/>
              <w:spacing w:after="0"/>
            </w:pPr>
            <w:r w:rsidRPr="00414404">
              <w:t>Организация парковочных мест для временного хранения транспортных средств</w:t>
            </w:r>
          </w:p>
        </w:tc>
        <w:tc>
          <w:tcPr>
            <w:tcW w:w="494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86692F0" w14:textId="77777777" w:rsidR="00051B64" w:rsidRPr="00414404" w:rsidRDefault="00051B64" w:rsidP="00051B64">
            <w:pPr>
              <w:pStyle w:val="Standard"/>
              <w:spacing w:after="0"/>
              <w:jc w:val="center"/>
            </w:pPr>
            <w:r w:rsidRPr="00414404">
              <w:t>Бюджет МО</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1FF182" w14:textId="77777777" w:rsidR="00051B64" w:rsidRPr="00414404" w:rsidRDefault="009370C6" w:rsidP="00051B64">
            <w:pPr>
              <w:pStyle w:val="Standard"/>
              <w:spacing w:after="0"/>
              <w:jc w:val="center"/>
            </w:pPr>
            <w:r w:rsidRPr="00414404">
              <w:t>28,0</w:t>
            </w:r>
          </w:p>
        </w:tc>
        <w:tc>
          <w:tcPr>
            <w:tcW w:w="563" w:type="dxa"/>
            <w:shd w:val="clear" w:color="auto" w:fill="auto"/>
          </w:tcPr>
          <w:p w14:paraId="6E80C67D" w14:textId="77777777" w:rsidR="00051B64" w:rsidRPr="00414404" w:rsidRDefault="00051B64" w:rsidP="00051B64"/>
        </w:tc>
      </w:tr>
      <w:tr w:rsidR="00051B64" w:rsidRPr="00414404" w14:paraId="6A78F191"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3A63619C" w14:textId="77777777" w:rsidR="00051B64" w:rsidRPr="00414404" w:rsidRDefault="00051B64" w:rsidP="00051B64">
            <w:pPr>
              <w:pStyle w:val="Standard"/>
              <w:spacing w:after="0"/>
              <w:jc w:val="center"/>
            </w:pPr>
            <w:r w:rsidRPr="00414404">
              <w:rPr>
                <w:b/>
              </w:rPr>
              <w:t>8. Мероприятия по введению светофорного регулирования</w:t>
            </w:r>
          </w:p>
        </w:tc>
        <w:tc>
          <w:tcPr>
            <w:tcW w:w="563" w:type="dxa"/>
            <w:shd w:val="clear" w:color="auto" w:fill="auto"/>
          </w:tcPr>
          <w:p w14:paraId="11A4630F" w14:textId="77777777" w:rsidR="00051B64" w:rsidRPr="00414404" w:rsidRDefault="00051B64" w:rsidP="00051B64">
            <w:pPr>
              <w:pStyle w:val="Standard"/>
            </w:pPr>
          </w:p>
        </w:tc>
      </w:tr>
      <w:tr w:rsidR="00051B64" w:rsidRPr="00414404" w14:paraId="1C09E9EA"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3CD82D94" w14:textId="77777777" w:rsidR="00051B64" w:rsidRPr="00414404" w:rsidRDefault="00051B64" w:rsidP="00051B64">
            <w:pPr>
              <w:pStyle w:val="Standard"/>
              <w:spacing w:after="0"/>
              <w:jc w:val="center"/>
            </w:pPr>
            <w:r w:rsidRPr="00414404">
              <w:t>Не запланированы</w:t>
            </w:r>
          </w:p>
        </w:tc>
        <w:tc>
          <w:tcPr>
            <w:tcW w:w="563" w:type="dxa"/>
            <w:shd w:val="clear" w:color="auto" w:fill="auto"/>
          </w:tcPr>
          <w:p w14:paraId="4C5961CE" w14:textId="77777777" w:rsidR="00051B64" w:rsidRPr="00414404" w:rsidRDefault="00051B64" w:rsidP="00051B64"/>
        </w:tc>
      </w:tr>
      <w:tr w:rsidR="00051B64" w:rsidRPr="00414404" w14:paraId="3E180025" w14:textId="77777777">
        <w:trPr>
          <w:trHeight w:val="605"/>
        </w:trPr>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435F73D3" w14:textId="77777777" w:rsidR="00051B64" w:rsidRPr="00414404" w:rsidRDefault="00051B64" w:rsidP="00051B64">
            <w:pPr>
              <w:pStyle w:val="Standard"/>
              <w:spacing w:after="0"/>
              <w:jc w:val="center"/>
            </w:pPr>
            <w:r w:rsidRPr="00414404">
              <w:rPr>
                <w:b/>
              </w:rPr>
              <w:t>9. Мероприятия по устранению помех движению и факторов опасности (конфликтных ситуаций), создаваемых существующими дорожными условиями</w:t>
            </w:r>
          </w:p>
        </w:tc>
        <w:tc>
          <w:tcPr>
            <w:tcW w:w="563" w:type="dxa"/>
            <w:shd w:val="clear" w:color="auto" w:fill="auto"/>
          </w:tcPr>
          <w:p w14:paraId="3FEB39DF" w14:textId="77777777" w:rsidR="00051B64" w:rsidRPr="00414404" w:rsidRDefault="00051B64" w:rsidP="00051B64">
            <w:pPr>
              <w:pStyle w:val="Standard"/>
            </w:pPr>
          </w:p>
        </w:tc>
      </w:tr>
      <w:tr w:rsidR="00B63EB2" w:rsidRPr="00414404" w14:paraId="62C44FF7" w14:textId="77777777">
        <w:tc>
          <w:tcPr>
            <w:tcW w:w="7388" w:type="dxa"/>
            <w:tcBorders>
              <w:left w:val="single" w:sz="4" w:space="0" w:color="00000A"/>
              <w:bottom w:val="single" w:sz="4" w:space="0" w:color="00000A"/>
              <w:right w:val="single" w:sz="4" w:space="0" w:color="00000A"/>
            </w:tcBorders>
            <w:shd w:val="clear" w:color="auto" w:fill="auto"/>
          </w:tcPr>
          <w:p w14:paraId="39CA6701" w14:textId="77777777" w:rsidR="00B63EB2" w:rsidRPr="00414404" w:rsidRDefault="00B63EB2" w:rsidP="00051B64">
            <w:pPr>
              <w:pStyle w:val="Standard"/>
              <w:spacing w:after="0"/>
            </w:pPr>
            <w:r w:rsidRPr="00414404">
              <w:lastRenderedPageBreak/>
              <w:t xml:space="preserve">Установка средств принудительного снижения скорости (искусственные неровности) </w:t>
            </w:r>
          </w:p>
        </w:tc>
        <w:tc>
          <w:tcPr>
            <w:tcW w:w="4945" w:type="dxa"/>
            <w:gridSpan w:val="3"/>
            <w:tcBorders>
              <w:left w:val="single" w:sz="4" w:space="0" w:color="00000A"/>
              <w:bottom w:val="single" w:sz="4" w:space="0" w:color="00000A"/>
              <w:right w:val="single" w:sz="4" w:space="0" w:color="00000A"/>
            </w:tcBorders>
            <w:shd w:val="clear" w:color="auto" w:fill="auto"/>
            <w:vAlign w:val="center"/>
          </w:tcPr>
          <w:p w14:paraId="24DE69DB" w14:textId="77777777" w:rsidR="00B63EB2" w:rsidRPr="00414404" w:rsidRDefault="00B63EB2" w:rsidP="00051B64">
            <w:pPr>
              <w:pStyle w:val="Standard"/>
              <w:spacing w:after="0"/>
              <w:jc w:val="center"/>
            </w:pPr>
          </w:p>
        </w:tc>
        <w:tc>
          <w:tcPr>
            <w:tcW w:w="3261" w:type="dxa"/>
            <w:tcBorders>
              <w:left w:val="single" w:sz="4" w:space="0" w:color="00000A"/>
              <w:bottom w:val="single" w:sz="4" w:space="0" w:color="00000A"/>
              <w:right w:val="single" w:sz="4" w:space="0" w:color="00000A"/>
            </w:tcBorders>
            <w:shd w:val="clear" w:color="auto" w:fill="auto"/>
          </w:tcPr>
          <w:p w14:paraId="038FBDE5" w14:textId="77777777" w:rsidR="00B63EB2" w:rsidRPr="00414404" w:rsidRDefault="009370C6" w:rsidP="00051B64">
            <w:pPr>
              <w:pStyle w:val="Standard"/>
              <w:spacing w:after="0"/>
              <w:jc w:val="center"/>
            </w:pPr>
            <w:r w:rsidRPr="00414404">
              <w:t>30,0</w:t>
            </w:r>
          </w:p>
        </w:tc>
        <w:tc>
          <w:tcPr>
            <w:tcW w:w="563" w:type="dxa"/>
            <w:shd w:val="clear" w:color="auto" w:fill="auto"/>
          </w:tcPr>
          <w:p w14:paraId="3C74AAAC" w14:textId="77777777" w:rsidR="00B63EB2" w:rsidRPr="00414404" w:rsidRDefault="00B63EB2" w:rsidP="00051B64"/>
        </w:tc>
      </w:tr>
      <w:tr w:rsidR="00051B64" w:rsidRPr="00414404" w14:paraId="77343D8A"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203C9B83" w14:textId="77777777" w:rsidR="00051B64" w:rsidRPr="00414404" w:rsidRDefault="00051B64" w:rsidP="00051B64">
            <w:pPr>
              <w:pStyle w:val="Standard"/>
              <w:spacing w:after="0"/>
              <w:jc w:val="center"/>
            </w:pPr>
            <w:r w:rsidRPr="00414404">
              <w:rPr>
                <w:b/>
              </w:rPr>
              <w:t>10. Мероприятия по организации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p>
        </w:tc>
        <w:tc>
          <w:tcPr>
            <w:tcW w:w="563" w:type="dxa"/>
            <w:shd w:val="clear" w:color="auto" w:fill="auto"/>
          </w:tcPr>
          <w:p w14:paraId="5026AFD4" w14:textId="77777777" w:rsidR="00051B64" w:rsidRPr="00414404" w:rsidRDefault="00051B64" w:rsidP="00051B64">
            <w:pPr>
              <w:pStyle w:val="Standard"/>
            </w:pPr>
          </w:p>
        </w:tc>
      </w:tr>
      <w:tr w:rsidR="00051B64" w:rsidRPr="00414404" w14:paraId="300E5690" w14:textId="77777777">
        <w:tc>
          <w:tcPr>
            <w:tcW w:w="7388" w:type="dxa"/>
            <w:vMerge w:val="restart"/>
            <w:tcBorders>
              <w:left w:val="single" w:sz="4" w:space="0" w:color="00000A"/>
              <w:right w:val="single" w:sz="4" w:space="0" w:color="00000A"/>
            </w:tcBorders>
            <w:shd w:val="clear" w:color="auto" w:fill="auto"/>
            <w:vAlign w:val="center"/>
          </w:tcPr>
          <w:p w14:paraId="2A29DC0F" w14:textId="77777777" w:rsidR="00051B64" w:rsidRPr="00414404" w:rsidRDefault="00051B64" w:rsidP="00051B64">
            <w:pPr>
              <w:pStyle w:val="Standard"/>
              <w:spacing w:after="0"/>
            </w:pPr>
            <w:r w:rsidRPr="00414404">
              <w:t>Организация движения пешеходов</w:t>
            </w:r>
          </w:p>
        </w:tc>
        <w:tc>
          <w:tcPr>
            <w:tcW w:w="4945" w:type="dxa"/>
            <w:gridSpan w:val="3"/>
            <w:tcBorders>
              <w:top w:val="single" w:sz="4" w:space="0" w:color="00000A"/>
              <w:left w:val="single" w:sz="4" w:space="0" w:color="00000A"/>
              <w:bottom w:val="single" w:sz="4" w:space="0" w:color="00000A"/>
              <w:right w:val="single" w:sz="4" w:space="0" w:color="00000A"/>
            </w:tcBorders>
            <w:shd w:val="clear" w:color="auto" w:fill="auto"/>
          </w:tcPr>
          <w:p w14:paraId="22EBE7EB" w14:textId="77777777" w:rsidR="00051B64" w:rsidRPr="00414404" w:rsidRDefault="00051B64" w:rsidP="00051B64">
            <w:pPr>
              <w:pStyle w:val="Standard"/>
              <w:spacing w:after="0"/>
              <w:jc w:val="center"/>
            </w:pPr>
            <w:r w:rsidRPr="00414404">
              <w:t>Бюджет МО</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4F2CEC40" w14:textId="77777777" w:rsidR="00051B64" w:rsidRPr="00414404" w:rsidRDefault="009370C6" w:rsidP="00051B64">
            <w:pPr>
              <w:pStyle w:val="Standard"/>
              <w:spacing w:after="0"/>
              <w:jc w:val="center"/>
            </w:pPr>
            <w:r w:rsidRPr="00414404">
              <w:t>2283,0</w:t>
            </w:r>
          </w:p>
        </w:tc>
        <w:tc>
          <w:tcPr>
            <w:tcW w:w="563" w:type="dxa"/>
            <w:shd w:val="clear" w:color="auto" w:fill="auto"/>
          </w:tcPr>
          <w:p w14:paraId="097030D7" w14:textId="77777777" w:rsidR="00051B64" w:rsidRPr="00414404" w:rsidRDefault="00051B64" w:rsidP="00051B64">
            <w:pPr>
              <w:spacing w:after="0"/>
            </w:pPr>
          </w:p>
        </w:tc>
      </w:tr>
      <w:tr w:rsidR="00051B64" w:rsidRPr="00414404" w14:paraId="076AA738" w14:textId="77777777">
        <w:tc>
          <w:tcPr>
            <w:tcW w:w="7388" w:type="dxa"/>
            <w:vMerge/>
            <w:tcBorders>
              <w:left w:val="single" w:sz="4" w:space="0" w:color="00000A"/>
              <w:bottom w:val="single" w:sz="4" w:space="0" w:color="00000A"/>
              <w:right w:val="single" w:sz="4" w:space="0" w:color="00000A"/>
            </w:tcBorders>
            <w:shd w:val="clear" w:color="auto" w:fill="auto"/>
          </w:tcPr>
          <w:p w14:paraId="311B9D78" w14:textId="77777777" w:rsidR="00051B64" w:rsidRPr="00414404" w:rsidRDefault="00051B64" w:rsidP="00051B64">
            <w:pPr>
              <w:pStyle w:val="Standard"/>
              <w:spacing w:after="0"/>
            </w:pPr>
          </w:p>
        </w:tc>
        <w:tc>
          <w:tcPr>
            <w:tcW w:w="4945" w:type="dxa"/>
            <w:gridSpan w:val="3"/>
            <w:tcBorders>
              <w:left w:val="single" w:sz="4" w:space="0" w:color="00000A"/>
              <w:bottom w:val="single" w:sz="4" w:space="0" w:color="00000A"/>
              <w:right w:val="single" w:sz="4" w:space="0" w:color="00000A"/>
            </w:tcBorders>
            <w:shd w:val="clear" w:color="auto" w:fill="auto"/>
          </w:tcPr>
          <w:p w14:paraId="0B74BF31" w14:textId="77777777" w:rsidR="00051B64" w:rsidRPr="00414404" w:rsidRDefault="00051B64" w:rsidP="00051B64">
            <w:pPr>
              <w:pStyle w:val="Standard"/>
              <w:spacing w:after="0"/>
              <w:jc w:val="center"/>
            </w:pPr>
            <w:r w:rsidRPr="00414404">
              <w:t>Краевой бюджет</w:t>
            </w:r>
          </w:p>
        </w:tc>
        <w:tc>
          <w:tcPr>
            <w:tcW w:w="3261" w:type="dxa"/>
            <w:tcBorders>
              <w:left w:val="single" w:sz="4" w:space="0" w:color="00000A"/>
              <w:bottom w:val="single" w:sz="4" w:space="0" w:color="00000A"/>
              <w:right w:val="single" w:sz="4" w:space="0" w:color="00000A"/>
            </w:tcBorders>
            <w:shd w:val="clear" w:color="auto" w:fill="auto"/>
          </w:tcPr>
          <w:p w14:paraId="18D76FED" w14:textId="77777777" w:rsidR="00051B64" w:rsidRPr="00414404" w:rsidRDefault="009370C6" w:rsidP="00051B64">
            <w:pPr>
              <w:pStyle w:val="Standard"/>
              <w:spacing w:after="0"/>
              <w:jc w:val="center"/>
            </w:pPr>
            <w:r w:rsidRPr="00414404">
              <w:t>43376,8</w:t>
            </w:r>
          </w:p>
        </w:tc>
        <w:tc>
          <w:tcPr>
            <w:tcW w:w="563" w:type="dxa"/>
            <w:shd w:val="clear" w:color="auto" w:fill="auto"/>
          </w:tcPr>
          <w:p w14:paraId="1BEDA89F" w14:textId="77777777" w:rsidR="00051B64" w:rsidRPr="00414404" w:rsidRDefault="00051B64" w:rsidP="00051B64">
            <w:pPr>
              <w:spacing w:after="0"/>
            </w:pPr>
          </w:p>
        </w:tc>
      </w:tr>
      <w:tr w:rsidR="00051B64" w:rsidRPr="00414404" w14:paraId="45D4F0AD"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219DBF73" w14:textId="77777777" w:rsidR="00051B64" w:rsidRPr="00414404" w:rsidRDefault="00051B64" w:rsidP="00051B64">
            <w:pPr>
              <w:pStyle w:val="Standard"/>
              <w:spacing w:after="0"/>
              <w:jc w:val="center"/>
            </w:pPr>
            <w:r w:rsidRPr="00414404">
              <w:rPr>
                <w:b/>
              </w:rPr>
              <w:t>11. Мероприятия по обеспечению благоприятных условий для движения инвалидов</w:t>
            </w:r>
          </w:p>
        </w:tc>
        <w:tc>
          <w:tcPr>
            <w:tcW w:w="563" w:type="dxa"/>
            <w:shd w:val="clear" w:color="auto" w:fill="auto"/>
          </w:tcPr>
          <w:p w14:paraId="3BC669C8" w14:textId="77777777" w:rsidR="00051B64" w:rsidRPr="00414404" w:rsidRDefault="00051B64" w:rsidP="00051B64">
            <w:pPr>
              <w:pStyle w:val="Standard"/>
            </w:pPr>
          </w:p>
        </w:tc>
      </w:tr>
      <w:tr w:rsidR="009370C6" w:rsidRPr="00414404" w14:paraId="547CFE8A" w14:textId="77777777">
        <w:tc>
          <w:tcPr>
            <w:tcW w:w="16157" w:type="dxa"/>
            <w:gridSpan w:val="6"/>
            <w:tcBorders>
              <w:top w:val="single" w:sz="4" w:space="0" w:color="00000A"/>
              <w:left w:val="single" w:sz="4" w:space="0" w:color="00000A"/>
              <w:bottom w:val="single" w:sz="4" w:space="0" w:color="00000A"/>
            </w:tcBorders>
            <w:shd w:val="clear" w:color="auto" w:fill="auto"/>
            <w:vAlign w:val="center"/>
          </w:tcPr>
          <w:p w14:paraId="15220095" w14:textId="77777777" w:rsidR="009370C6" w:rsidRPr="00414404" w:rsidRDefault="009370C6" w:rsidP="009370C6">
            <w:pPr>
              <w:spacing w:after="0"/>
              <w:jc w:val="center"/>
              <w:rPr>
                <w:rFonts w:ascii="Times New Roman" w:hAnsi="Times New Roman"/>
                <w:sz w:val="24"/>
                <w:szCs w:val="24"/>
              </w:rPr>
            </w:pPr>
            <w:r w:rsidRPr="00414404">
              <w:rPr>
                <w:rFonts w:ascii="Times New Roman" w:hAnsi="Times New Roman"/>
                <w:sz w:val="24"/>
                <w:szCs w:val="24"/>
              </w:rPr>
              <w:t>Не запланированы</w:t>
            </w:r>
          </w:p>
        </w:tc>
      </w:tr>
      <w:tr w:rsidR="00051B64" w:rsidRPr="00414404" w14:paraId="243E9118"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5A3DC6A1" w14:textId="77777777" w:rsidR="00051B64" w:rsidRPr="00414404" w:rsidRDefault="00051B64" w:rsidP="00051B64">
            <w:pPr>
              <w:pStyle w:val="Standard"/>
              <w:spacing w:after="0"/>
              <w:jc w:val="center"/>
            </w:pPr>
            <w:r w:rsidRPr="00414404">
              <w:rPr>
                <w:b/>
              </w:rPr>
              <w:t>12. Мероприятия по организации велосипедного движения</w:t>
            </w:r>
          </w:p>
        </w:tc>
        <w:tc>
          <w:tcPr>
            <w:tcW w:w="563" w:type="dxa"/>
            <w:shd w:val="clear" w:color="auto" w:fill="auto"/>
          </w:tcPr>
          <w:p w14:paraId="0EF9E7CE" w14:textId="77777777" w:rsidR="00051B64" w:rsidRPr="00414404" w:rsidRDefault="00051B64" w:rsidP="00051B64">
            <w:pPr>
              <w:pStyle w:val="Standard"/>
            </w:pPr>
          </w:p>
        </w:tc>
      </w:tr>
      <w:tr w:rsidR="00051B64" w:rsidRPr="00414404" w14:paraId="7511B75D" w14:textId="77777777">
        <w:trPr>
          <w:trHeight w:val="108"/>
        </w:trPr>
        <w:tc>
          <w:tcPr>
            <w:tcW w:w="7388" w:type="dxa"/>
            <w:vMerge w:val="restart"/>
            <w:tcBorders>
              <w:top w:val="single" w:sz="4" w:space="0" w:color="00000A"/>
              <w:left w:val="single" w:sz="4" w:space="0" w:color="00000A"/>
              <w:right w:val="single" w:sz="4" w:space="0" w:color="00000A"/>
            </w:tcBorders>
            <w:shd w:val="clear" w:color="auto" w:fill="auto"/>
            <w:vAlign w:val="center"/>
          </w:tcPr>
          <w:p w14:paraId="0F511598" w14:textId="77777777" w:rsidR="00051B64" w:rsidRPr="00414404" w:rsidRDefault="00051B64" w:rsidP="0083221A">
            <w:pPr>
              <w:pStyle w:val="Standard"/>
              <w:spacing w:after="0"/>
            </w:pPr>
            <w:r w:rsidRPr="00414404">
              <w:t>Устройство совмещенной велодорожки</w:t>
            </w:r>
          </w:p>
        </w:tc>
        <w:tc>
          <w:tcPr>
            <w:tcW w:w="494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4B633D3" w14:textId="77777777" w:rsidR="00051B64" w:rsidRPr="00414404" w:rsidRDefault="00051B64" w:rsidP="00051B64">
            <w:pPr>
              <w:pStyle w:val="Standard"/>
              <w:spacing w:after="0"/>
              <w:jc w:val="center"/>
            </w:pPr>
            <w:r w:rsidRPr="00414404">
              <w:t>Бюджет МО</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EEE3B1" w14:textId="77777777" w:rsidR="00051B64" w:rsidRPr="00414404" w:rsidRDefault="009370C6" w:rsidP="00051B64">
            <w:pPr>
              <w:pStyle w:val="Standard"/>
              <w:spacing w:after="0"/>
              <w:jc w:val="center"/>
            </w:pPr>
            <w:r w:rsidRPr="00414404">
              <w:t>627,0</w:t>
            </w:r>
          </w:p>
        </w:tc>
        <w:tc>
          <w:tcPr>
            <w:tcW w:w="563" w:type="dxa"/>
            <w:shd w:val="clear" w:color="auto" w:fill="auto"/>
          </w:tcPr>
          <w:p w14:paraId="03A1E66E" w14:textId="77777777" w:rsidR="00051B64" w:rsidRPr="00414404" w:rsidRDefault="00051B64" w:rsidP="00051B64"/>
        </w:tc>
      </w:tr>
      <w:tr w:rsidR="00051B64" w:rsidRPr="00414404" w14:paraId="12F7BA7A" w14:textId="77777777">
        <w:trPr>
          <w:trHeight w:val="299"/>
        </w:trPr>
        <w:tc>
          <w:tcPr>
            <w:tcW w:w="7388" w:type="dxa"/>
            <w:vMerge/>
            <w:tcBorders>
              <w:left w:val="single" w:sz="4" w:space="0" w:color="00000A"/>
              <w:bottom w:val="single" w:sz="4" w:space="0" w:color="00000A"/>
              <w:right w:val="single" w:sz="4" w:space="0" w:color="00000A"/>
            </w:tcBorders>
            <w:shd w:val="clear" w:color="auto" w:fill="auto"/>
          </w:tcPr>
          <w:p w14:paraId="43B46DD6" w14:textId="77777777" w:rsidR="00051B64" w:rsidRPr="00414404" w:rsidRDefault="00051B64" w:rsidP="00051B64">
            <w:pPr>
              <w:pStyle w:val="Standard"/>
              <w:spacing w:after="0"/>
              <w:jc w:val="center"/>
            </w:pPr>
          </w:p>
        </w:tc>
        <w:tc>
          <w:tcPr>
            <w:tcW w:w="494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BE678BD" w14:textId="77777777" w:rsidR="00051B64" w:rsidRPr="00414404" w:rsidRDefault="00051B64" w:rsidP="00051B64">
            <w:pPr>
              <w:pStyle w:val="Standard"/>
              <w:spacing w:after="0"/>
              <w:jc w:val="center"/>
            </w:pPr>
            <w:r w:rsidRPr="00414404">
              <w:t>Краевой бюджет</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B2EE3C" w14:textId="77777777" w:rsidR="00051B64" w:rsidRPr="00414404" w:rsidRDefault="009370C6" w:rsidP="009370C6">
            <w:pPr>
              <w:pStyle w:val="Standard"/>
              <w:spacing w:after="0"/>
              <w:jc w:val="center"/>
            </w:pPr>
            <w:r w:rsidRPr="00414404">
              <w:t>11904,3</w:t>
            </w:r>
          </w:p>
        </w:tc>
        <w:tc>
          <w:tcPr>
            <w:tcW w:w="563" w:type="dxa"/>
            <w:shd w:val="clear" w:color="auto" w:fill="auto"/>
          </w:tcPr>
          <w:p w14:paraId="126A4C24" w14:textId="77777777" w:rsidR="00051B64" w:rsidRPr="00414404" w:rsidRDefault="00051B64" w:rsidP="00051B64"/>
        </w:tc>
      </w:tr>
      <w:tr w:rsidR="00051B64" w:rsidRPr="00414404" w14:paraId="37A97265"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44B9930B" w14:textId="77777777" w:rsidR="00051B64" w:rsidRPr="00414404" w:rsidRDefault="00051B64" w:rsidP="00051B64">
            <w:pPr>
              <w:pStyle w:val="Standard"/>
              <w:spacing w:after="0"/>
              <w:jc w:val="center"/>
            </w:pPr>
            <w:r w:rsidRPr="00414404">
              <w:rPr>
                <w:b/>
              </w:rPr>
              <w:t>13. Мероприятия по развитию сети дорог, дорог или участков дорог, локально-реконструкционным мероприятиям, повышающим эффективность функционирования сети дорог в целом</w:t>
            </w:r>
          </w:p>
        </w:tc>
        <w:tc>
          <w:tcPr>
            <w:tcW w:w="563" w:type="dxa"/>
            <w:shd w:val="clear" w:color="auto" w:fill="auto"/>
          </w:tcPr>
          <w:p w14:paraId="1E4AD3BB" w14:textId="77777777" w:rsidR="00051B64" w:rsidRPr="00414404" w:rsidRDefault="00051B64" w:rsidP="00051B64">
            <w:pPr>
              <w:pStyle w:val="Standard"/>
            </w:pPr>
          </w:p>
        </w:tc>
      </w:tr>
      <w:tr w:rsidR="00051B64" w:rsidRPr="00414404" w14:paraId="467D5585" w14:textId="77777777">
        <w:trPr>
          <w:trHeight w:val="467"/>
        </w:trPr>
        <w:tc>
          <w:tcPr>
            <w:tcW w:w="7388" w:type="dxa"/>
            <w:vMerge w:val="restart"/>
            <w:tcBorders>
              <w:top w:val="single" w:sz="4" w:space="0" w:color="00000A"/>
              <w:left w:val="single" w:sz="4" w:space="0" w:color="00000A"/>
              <w:right w:val="single" w:sz="4" w:space="0" w:color="00000A"/>
            </w:tcBorders>
            <w:shd w:val="clear" w:color="auto" w:fill="auto"/>
            <w:vAlign w:val="center"/>
          </w:tcPr>
          <w:p w14:paraId="7A964EC6" w14:textId="77777777" w:rsidR="00051B64" w:rsidRPr="00414404" w:rsidRDefault="00051B64" w:rsidP="00051B64">
            <w:pPr>
              <w:pStyle w:val="Standard"/>
              <w:spacing w:after="0"/>
            </w:pPr>
            <w:r w:rsidRPr="00414404">
              <w:t>Реконструкция существующих дорог</w:t>
            </w:r>
          </w:p>
        </w:tc>
        <w:tc>
          <w:tcPr>
            <w:tcW w:w="494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3590A12" w14:textId="77777777" w:rsidR="00051B64" w:rsidRPr="00414404" w:rsidRDefault="00051B64" w:rsidP="00051B64">
            <w:pPr>
              <w:pStyle w:val="Standard"/>
              <w:spacing w:after="0"/>
              <w:jc w:val="center"/>
            </w:pPr>
            <w:r w:rsidRPr="00414404">
              <w:t>Бюджет МО</w:t>
            </w:r>
          </w:p>
        </w:tc>
        <w:tc>
          <w:tcPr>
            <w:tcW w:w="32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E45664" w14:textId="77777777" w:rsidR="00051B64" w:rsidRPr="00414404" w:rsidRDefault="00BA32AB" w:rsidP="00051B64">
            <w:pPr>
              <w:pStyle w:val="Standard"/>
              <w:spacing w:after="0"/>
              <w:jc w:val="center"/>
            </w:pPr>
            <w:r w:rsidRPr="00414404">
              <w:t>3758,4</w:t>
            </w:r>
          </w:p>
        </w:tc>
        <w:tc>
          <w:tcPr>
            <w:tcW w:w="563" w:type="dxa"/>
            <w:shd w:val="clear" w:color="auto" w:fill="auto"/>
          </w:tcPr>
          <w:p w14:paraId="07D30BEE" w14:textId="77777777" w:rsidR="00051B64" w:rsidRPr="00414404" w:rsidRDefault="00051B64" w:rsidP="00051B64"/>
        </w:tc>
      </w:tr>
      <w:tr w:rsidR="00B63EB2" w:rsidRPr="00414404" w14:paraId="4B3F5F74" w14:textId="77777777">
        <w:tc>
          <w:tcPr>
            <w:tcW w:w="7388" w:type="dxa"/>
            <w:vMerge/>
            <w:tcBorders>
              <w:left w:val="single" w:sz="4" w:space="0" w:color="00000A"/>
              <w:right w:val="single" w:sz="4" w:space="0" w:color="00000A"/>
            </w:tcBorders>
            <w:shd w:val="clear" w:color="auto" w:fill="auto"/>
            <w:vAlign w:val="center"/>
          </w:tcPr>
          <w:p w14:paraId="5146A1A9" w14:textId="77777777" w:rsidR="00B63EB2" w:rsidRPr="00414404" w:rsidRDefault="00B63EB2" w:rsidP="00051B64">
            <w:pPr>
              <w:pStyle w:val="Standard"/>
              <w:spacing w:after="0"/>
            </w:pPr>
          </w:p>
        </w:tc>
        <w:tc>
          <w:tcPr>
            <w:tcW w:w="4945" w:type="dxa"/>
            <w:gridSpan w:val="3"/>
            <w:vMerge w:val="restart"/>
            <w:tcBorders>
              <w:top w:val="single" w:sz="4" w:space="0" w:color="00000A"/>
              <w:left w:val="single" w:sz="4" w:space="0" w:color="00000A"/>
              <w:right w:val="single" w:sz="4" w:space="0" w:color="00000A"/>
            </w:tcBorders>
            <w:shd w:val="clear" w:color="auto" w:fill="auto"/>
            <w:vAlign w:val="center"/>
          </w:tcPr>
          <w:p w14:paraId="1DB4C223" w14:textId="77777777" w:rsidR="00B63EB2" w:rsidRPr="00414404" w:rsidRDefault="00B63EB2" w:rsidP="00051B64">
            <w:pPr>
              <w:pStyle w:val="Standard"/>
              <w:spacing w:after="0"/>
              <w:jc w:val="center"/>
            </w:pPr>
            <w:r w:rsidRPr="00414404">
              <w:t>Краевой бюджет</w:t>
            </w:r>
          </w:p>
        </w:tc>
        <w:tc>
          <w:tcPr>
            <w:tcW w:w="3261" w:type="dxa"/>
            <w:vMerge w:val="restart"/>
            <w:tcBorders>
              <w:top w:val="single" w:sz="4" w:space="0" w:color="00000A"/>
              <w:left w:val="single" w:sz="4" w:space="0" w:color="00000A"/>
              <w:right w:val="single" w:sz="4" w:space="0" w:color="00000A"/>
            </w:tcBorders>
            <w:shd w:val="clear" w:color="auto" w:fill="auto"/>
            <w:vAlign w:val="center"/>
          </w:tcPr>
          <w:p w14:paraId="3A888837" w14:textId="77777777" w:rsidR="00B63EB2" w:rsidRPr="00414404" w:rsidRDefault="00BA32AB" w:rsidP="00051B64">
            <w:pPr>
              <w:pStyle w:val="Standard"/>
              <w:spacing w:after="0"/>
              <w:jc w:val="center"/>
            </w:pPr>
            <w:r w:rsidRPr="00414404">
              <w:t>71410,1</w:t>
            </w:r>
          </w:p>
        </w:tc>
        <w:tc>
          <w:tcPr>
            <w:tcW w:w="563" w:type="dxa"/>
            <w:shd w:val="clear" w:color="auto" w:fill="auto"/>
          </w:tcPr>
          <w:p w14:paraId="22DE751B" w14:textId="77777777" w:rsidR="00B63EB2" w:rsidRPr="00414404" w:rsidRDefault="00B63EB2" w:rsidP="00051B64"/>
        </w:tc>
      </w:tr>
      <w:tr w:rsidR="00B63EB2" w:rsidRPr="00414404" w14:paraId="5AEACDBD" w14:textId="77777777">
        <w:trPr>
          <w:trHeight w:val="80"/>
        </w:trPr>
        <w:tc>
          <w:tcPr>
            <w:tcW w:w="7388" w:type="dxa"/>
            <w:vMerge/>
            <w:tcBorders>
              <w:left w:val="single" w:sz="4" w:space="0" w:color="00000A"/>
              <w:bottom w:val="single" w:sz="4" w:space="0" w:color="00000A"/>
              <w:right w:val="single" w:sz="4" w:space="0" w:color="00000A"/>
            </w:tcBorders>
            <w:shd w:val="clear" w:color="auto" w:fill="auto"/>
            <w:vAlign w:val="center"/>
          </w:tcPr>
          <w:p w14:paraId="593DCC64" w14:textId="77777777" w:rsidR="00B63EB2" w:rsidRPr="00414404" w:rsidRDefault="00B63EB2" w:rsidP="00051B64">
            <w:pPr>
              <w:pStyle w:val="Standard"/>
              <w:spacing w:after="0"/>
            </w:pPr>
          </w:p>
        </w:tc>
        <w:tc>
          <w:tcPr>
            <w:tcW w:w="4945" w:type="dxa"/>
            <w:gridSpan w:val="3"/>
            <w:vMerge/>
            <w:tcBorders>
              <w:left w:val="single" w:sz="4" w:space="0" w:color="00000A"/>
              <w:bottom w:val="single" w:sz="4" w:space="0" w:color="00000A"/>
              <w:right w:val="single" w:sz="4" w:space="0" w:color="00000A"/>
            </w:tcBorders>
            <w:shd w:val="clear" w:color="auto" w:fill="auto"/>
            <w:vAlign w:val="center"/>
          </w:tcPr>
          <w:p w14:paraId="32D6FDB5" w14:textId="77777777" w:rsidR="00B63EB2" w:rsidRPr="00414404" w:rsidRDefault="00B63EB2" w:rsidP="00051B64">
            <w:pPr>
              <w:pStyle w:val="Standard"/>
              <w:spacing w:after="0"/>
              <w:jc w:val="center"/>
            </w:pPr>
          </w:p>
        </w:tc>
        <w:tc>
          <w:tcPr>
            <w:tcW w:w="3261" w:type="dxa"/>
            <w:vMerge/>
            <w:tcBorders>
              <w:left w:val="single" w:sz="4" w:space="0" w:color="00000A"/>
              <w:bottom w:val="single" w:sz="4" w:space="0" w:color="00000A"/>
              <w:right w:val="single" w:sz="4" w:space="0" w:color="00000A"/>
            </w:tcBorders>
            <w:shd w:val="clear" w:color="auto" w:fill="auto"/>
            <w:vAlign w:val="center"/>
          </w:tcPr>
          <w:p w14:paraId="7CCFD960" w14:textId="77777777" w:rsidR="00B63EB2" w:rsidRPr="00414404" w:rsidRDefault="00B63EB2" w:rsidP="00051B64">
            <w:pPr>
              <w:pStyle w:val="Standard"/>
              <w:spacing w:after="0"/>
              <w:jc w:val="center"/>
            </w:pPr>
          </w:p>
        </w:tc>
        <w:tc>
          <w:tcPr>
            <w:tcW w:w="563" w:type="dxa"/>
            <w:shd w:val="clear" w:color="auto" w:fill="auto"/>
          </w:tcPr>
          <w:p w14:paraId="4CD322CC" w14:textId="77777777" w:rsidR="00B63EB2" w:rsidRPr="00414404" w:rsidRDefault="00B63EB2" w:rsidP="00051B64"/>
        </w:tc>
      </w:tr>
      <w:tr w:rsidR="00051B64" w:rsidRPr="00414404" w14:paraId="69B28682"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tcPr>
          <w:p w14:paraId="7CE3BF7F" w14:textId="77777777" w:rsidR="00051B64" w:rsidRPr="00414404" w:rsidRDefault="00051B64" w:rsidP="00051B64">
            <w:pPr>
              <w:pStyle w:val="Standard"/>
              <w:spacing w:after="0"/>
              <w:jc w:val="center"/>
            </w:pPr>
            <w:r w:rsidRPr="00414404">
              <w:rPr>
                <w:b/>
              </w:rPr>
              <w:t>14. Мероприятия по расстановке работающих в автоматическом режиме средств фото- и видеофиксации нарушений правил дорожного движения</w:t>
            </w:r>
          </w:p>
        </w:tc>
        <w:tc>
          <w:tcPr>
            <w:tcW w:w="563" w:type="dxa"/>
            <w:shd w:val="clear" w:color="auto" w:fill="auto"/>
          </w:tcPr>
          <w:p w14:paraId="4836644C" w14:textId="77777777" w:rsidR="00051B64" w:rsidRPr="00414404" w:rsidRDefault="00051B64" w:rsidP="00051B64">
            <w:pPr>
              <w:pStyle w:val="Standard"/>
            </w:pPr>
          </w:p>
        </w:tc>
      </w:tr>
      <w:tr w:rsidR="009370C6" w:rsidRPr="00414404" w14:paraId="080F4322" w14:textId="77777777">
        <w:tc>
          <w:tcPr>
            <w:tcW w:w="16157" w:type="dxa"/>
            <w:gridSpan w:val="6"/>
            <w:tcBorders>
              <w:top w:val="single" w:sz="4" w:space="0" w:color="00000A"/>
              <w:left w:val="single" w:sz="4" w:space="0" w:color="00000A"/>
              <w:bottom w:val="single" w:sz="4" w:space="0" w:color="00000A"/>
            </w:tcBorders>
            <w:shd w:val="clear" w:color="auto" w:fill="auto"/>
          </w:tcPr>
          <w:p w14:paraId="00DF0D56" w14:textId="77777777" w:rsidR="009370C6" w:rsidRPr="00414404" w:rsidRDefault="009370C6" w:rsidP="009370C6">
            <w:pPr>
              <w:spacing w:after="0"/>
              <w:jc w:val="center"/>
            </w:pPr>
            <w:r w:rsidRPr="00414404">
              <w:rPr>
                <w:rFonts w:ascii="Times New Roman" w:hAnsi="Times New Roman"/>
                <w:sz w:val="24"/>
                <w:szCs w:val="24"/>
              </w:rPr>
              <w:t>Не запланированы</w:t>
            </w:r>
          </w:p>
        </w:tc>
      </w:tr>
    </w:tbl>
    <w:p w14:paraId="4C8F2D3E" w14:textId="77777777" w:rsidR="00051B64" w:rsidRPr="00414404" w:rsidRDefault="00051B64" w:rsidP="00051B64">
      <w:pPr>
        <w:pStyle w:val="1f0"/>
        <w:keepNext/>
        <w:spacing w:after="0"/>
        <w:rPr>
          <w:sz w:val="28"/>
          <w:szCs w:val="28"/>
        </w:rPr>
      </w:pPr>
      <w:r w:rsidRPr="00414404">
        <w:rPr>
          <w:sz w:val="28"/>
          <w:szCs w:val="28"/>
        </w:rPr>
        <w:lastRenderedPageBreak/>
        <w:tab/>
        <w:t xml:space="preserve">В соответствии с описанными выше предложенными решениями сформированы мероприятия по улично- дорожной сети </w:t>
      </w:r>
      <w:r w:rsidR="0026009B" w:rsidRPr="00414404">
        <w:rPr>
          <w:sz w:val="28"/>
          <w:szCs w:val="28"/>
        </w:rPr>
        <w:t>Марьянского</w:t>
      </w:r>
      <w:r w:rsidRPr="00414404">
        <w:rPr>
          <w:sz w:val="28"/>
          <w:szCs w:val="28"/>
        </w:rPr>
        <w:t xml:space="preserve"> сельского поселения представленные в таблицах </w:t>
      </w:r>
      <w:r w:rsidR="00C65CEB" w:rsidRPr="00414404">
        <w:rPr>
          <w:sz w:val="28"/>
          <w:szCs w:val="28"/>
        </w:rPr>
        <w:t>11-15</w:t>
      </w:r>
      <w:r w:rsidRPr="00414404">
        <w:rPr>
          <w:sz w:val="28"/>
          <w:szCs w:val="28"/>
        </w:rPr>
        <w:t>.</w:t>
      </w:r>
    </w:p>
    <w:p w14:paraId="2BC78A37" w14:textId="77777777" w:rsidR="00051B64" w:rsidRPr="00414404" w:rsidRDefault="00051B64" w:rsidP="00051B64">
      <w:pPr>
        <w:pStyle w:val="1f0"/>
        <w:keepNext/>
        <w:spacing w:after="0"/>
        <w:rPr>
          <w:sz w:val="28"/>
          <w:szCs w:val="28"/>
        </w:rPr>
      </w:pPr>
    </w:p>
    <w:p w14:paraId="210E2451" w14:textId="77777777" w:rsidR="00051B64" w:rsidRPr="00414404" w:rsidRDefault="00051B64" w:rsidP="00703865">
      <w:pPr>
        <w:jc w:val="center"/>
        <w:rPr>
          <w:rFonts w:ascii="Times New Roman" w:hAnsi="Times New Roman"/>
          <w:sz w:val="28"/>
          <w:szCs w:val="28"/>
        </w:rPr>
      </w:pPr>
      <w:r w:rsidRPr="00414404">
        <w:rPr>
          <w:rFonts w:ascii="Times New Roman" w:hAnsi="Times New Roman"/>
          <w:sz w:val="28"/>
          <w:szCs w:val="28"/>
        </w:rPr>
        <w:t xml:space="preserve">Таблица </w:t>
      </w:r>
      <w:r w:rsidR="00C65CEB" w:rsidRPr="00414404">
        <w:rPr>
          <w:rFonts w:ascii="Times New Roman" w:hAnsi="Times New Roman"/>
          <w:sz w:val="28"/>
          <w:szCs w:val="28"/>
        </w:rPr>
        <w:t>11</w:t>
      </w:r>
      <w:r w:rsidRPr="00414404">
        <w:rPr>
          <w:rFonts w:ascii="Times New Roman" w:hAnsi="Times New Roman"/>
          <w:sz w:val="28"/>
          <w:szCs w:val="28"/>
        </w:rPr>
        <w:t xml:space="preserve"> - Оценка объемов </w:t>
      </w:r>
      <w:proofErr w:type="gramStart"/>
      <w:r w:rsidRPr="00414404">
        <w:rPr>
          <w:rFonts w:ascii="Times New Roman" w:hAnsi="Times New Roman"/>
          <w:sz w:val="28"/>
          <w:szCs w:val="28"/>
        </w:rPr>
        <w:t>финансирования  по</w:t>
      </w:r>
      <w:proofErr w:type="gramEnd"/>
      <w:r w:rsidRPr="00414404">
        <w:rPr>
          <w:rFonts w:ascii="Times New Roman" w:hAnsi="Times New Roman"/>
          <w:sz w:val="28"/>
          <w:szCs w:val="28"/>
        </w:rPr>
        <w:t xml:space="preserve"> организации пропуска грузовых транспортных средств, включая предложения по организации движения транспортных средств, осуществляющих перевозку опасных, крупногабаритных и тяжеловесных грузов, а также по допустимым весогаба</w:t>
      </w:r>
      <w:r w:rsidR="00703865" w:rsidRPr="00414404">
        <w:rPr>
          <w:rFonts w:ascii="Times New Roman" w:hAnsi="Times New Roman"/>
          <w:sz w:val="28"/>
          <w:szCs w:val="28"/>
        </w:rPr>
        <w:t>ритным параметрам таких средств</w:t>
      </w:r>
    </w:p>
    <w:tbl>
      <w:tblPr>
        <w:tblW w:w="15594" w:type="dxa"/>
        <w:tblInd w:w="-371" w:type="dxa"/>
        <w:tblLayout w:type="fixed"/>
        <w:tblCellMar>
          <w:top w:w="55" w:type="dxa"/>
          <w:left w:w="55" w:type="dxa"/>
          <w:bottom w:w="55" w:type="dxa"/>
          <w:right w:w="55" w:type="dxa"/>
        </w:tblCellMar>
        <w:tblLook w:val="0000" w:firstRow="0" w:lastRow="0" w:firstColumn="0" w:lastColumn="0" w:noHBand="0" w:noVBand="0"/>
      </w:tblPr>
      <w:tblGrid>
        <w:gridCol w:w="993"/>
        <w:gridCol w:w="4529"/>
        <w:gridCol w:w="5677"/>
        <w:gridCol w:w="2268"/>
        <w:gridCol w:w="2127"/>
      </w:tblGrid>
      <w:tr w:rsidR="00051B64" w:rsidRPr="00414404" w14:paraId="5B07E16C" w14:textId="77777777">
        <w:tc>
          <w:tcPr>
            <w:tcW w:w="993" w:type="dxa"/>
            <w:tcBorders>
              <w:top w:val="single" w:sz="2" w:space="0" w:color="000001"/>
              <w:left w:val="single" w:sz="2" w:space="0" w:color="000001"/>
              <w:bottom w:val="single" w:sz="2" w:space="0" w:color="000001"/>
            </w:tcBorders>
            <w:shd w:val="clear" w:color="auto" w:fill="auto"/>
            <w:vAlign w:val="center"/>
          </w:tcPr>
          <w:p w14:paraId="36940414" w14:textId="77777777" w:rsidR="00051B64" w:rsidRPr="00414404" w:rsidRDefault="00051B64" w:rsidP="008F22D6">
            <w:pPr>
              <w:pStyle w:val="a8"/>
              <w:jc w:val="center"/>
            </w:pPr>
            <w:r w:rsidRPr="00414404">
              <w:rPr>
                <w:b/>
              </w:rPr>
              <w:t>№ п\п</w:t>
            </w:r>
          </w:p>
        </w:tc>
        <w:tc>
          <w:tcPr>
            <w:tcW w:w="4529" w:type="dxa"/>
            <w:tcBorders>
              <w:top w:val="single" w:sz="2" w:space="0" w:color="000001"/>
              <w:left w:val="single" w:sz="2" w:space="0" w:color="000001"/>
              <w:bottom w:val="single" w:sz="2" w:space="0" w:color="000001"/>
            </w:tcBorders>
            <w:shd w:val="clear" w:color="auto" w:fill="auto"/>
            <w:vAlign w:val="center"/>
          </w:tcPr>
          <w:p w14:paraId="676D4622" w14:textId="77777777" w:rsidR="00051B64" w:rsidRPr="00414404" w:rsidRDefault="00051B64" w:rsidP="008F22D6">
            <w:pPr>
              <w:pStyle w:val="a8"/>
              <w:jc w:val="center"/>
            </w:pPr>
            <w:r w:rsidRPr="00414404">
              <w:rPr>
                <w:b/>
              </w:rPr>
              <w:t>Адрес</w:t>
            </w:r>
          </w:p>
        </w:tc>
        <w:tc>
          <w:tcPr>
            <w:tcW w:w="5677" w:type="dxa"/>
            <w:tcBorders>
              <w:top w:val="single" w:sz="2" w:space="0" w:color="000001"/>
              <w:left w:val="single" w:sz="2" w:space="0" w:color="000001"/>
              <w:bottom w:val="single" w:sz="2" w:space="0" w:color="000001"/>
            </w:tcBorders>
            <w:shd w:val="clear" w:color="auto" w:fill="auto"/>
            <w:vAlign w:val="center"/>
          </w:tcPr>
          <w:p w14:paraId="66288281" w14:textId="77777777" w:rsidR="00051B64" w:rsidRPr="00414404" w:rsidRDefault="00051B64" w:rsidP="008F22D6">
            <w:pPr>
              <w:pStyle w:val="a8"/>
              <w:jc w:val="center"/>
            </w:pPr>
            <w:r w:rsidRPr="00414404">
              <w:rPr>
                <w:b/>
              </w:rPr>
              <w:t>Мероприятия</w:t>
            </w:r>
          </w:p>
        </w:tc>
        <w:tc>
          <w:tcPr>
            <w:tcW w:w="2268" w:type="dxa"/>
            <w:tcBorders>
              <w:top w:val="single" w:sz="2" w:space="0" w:color="000001"/>
              <w:left w:val="single" w:sz="2" w:space="0" w:color="000001"/>
              <w:bottom w:val="single" w:sz="2" w:space="0" w:color="000001"/>
            </w:tcBorders>
            <w:shd w:val="clear" w:color="auto" w:fill="auto"/>
            <w:vAlign w:val="center"/>
          </w:tcPr>
          <w:p w14:paraId="3B238E3E" w14:textId="77777777" w:rsidR="00051B64" w:rsidRPr="00414404" w:rsidRDefault="00051B64" w:rsidP="008F22D6">
            <w:pPr>
              <w:spacing w:after="0" w:line="240" w:lineRule="auto"/>
              <w:jc w:val="center"/>
            </w:pPr>
            <w:r w:rsidRPr="00414404">
              <w:rPr>
                <w:rFonts w:ascii="Times New Roman" w:hAnsi="Times New Roman"/>
                <w:b/>
                <w:sz w:val="24"/>
                <w:szCs w:val="24"/>
              </w:rPr>
              <w:t>Годы реализации</w:t>
            </w:r>
          </w:p>
        </w:tc>
        <w:tc>
          <w:tcPr>
            <w:tcW w:w="2127"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E14B245" w14:textId="77777777" w:rsidR="00051B64" w:rsidRPr="00414404" w:rsidRDefault="00051B64" w:rsidP="008F22D6">
            <w:pPr>
              <w:spacing w:after="0" w:line="240" w:lineRule="auto"/>
              <w:jc w:val="center"/>
            </w:pPr>
            <w:r w:rsidRPr="00414404">
              <w:rPr>
                <w:rFonts w:ascii="Times New Roman" w:hAnsi="Times New Roman"/>
                <w:b/>
                <w:sz w:val="24"/>
                <w:szCs w:val="24"/>
              </w:rPr>
              <w:t xml:space="preserve">Ориентировочная стоимость, </w:t>
            </w:r>
            <w:proofErr w:type="spellStart"/>
            <w:r w:rsidRPr="00414404">
              <w:rPr>
                <w:rFonts w:ascii="Times New Roman" w:hAnsi="Times New Roman"/>
                <w:b/>
                <w:sz w:val="24"/>
                <w:szCs w:val="24"/>
              </w:rPr>
              <w:t>тыс.руб</w:t>
            </w:r>
            <w:proofErr w:type="spellEnd"/>
            <w:r w:rsidRPr="00414404">
              <w:rPr>
                <w:rFonts w:ascii="Times New Roman" w:hAnsi="Times New Roman"/>
                <w:b/>
                <w:sz w:val="24"/>
                <w:szCs w:val="24"/>
              </w:rPr>
              <w:t>.</w:t>
            </w:r>
          </w:p>
        </w:tc>
      </w:tr>
      <w:tr w:rsidR="008F22D6" w:rsidRPr="00414404" w14:paraId="4E4FA061" w14:textId="77777777">
        <w:tc>
          <w:tcPr>
            <w:tcW w:w="993" w:type="dxa"/>
            <w:tcBorders>
              <w:left w:val="single" w:sz="2" w:space="0" w:color="000001"/>
              <w:bottom w:val="single" w:sz="2" w:space="0" w:color="000001"/>
            </w:tcBorders>
            <w:shd w:val="clear" w:color="auto" w:fill="auto"/>
            <w:vAlign w:val="center"/>
          </w:tcPr>
          <w:p w14:paraId="585FDCB3" w14:textId="77777777" w:rsidR="008F22D6" w:rsidRPr="00414404" w:rsidRDefault="008F22D6" w:rsidP="00981CE2">
            <w:pPr>
              <w:pStyle w:val="a8"/>
              <w:jc w:val="center"/>
            </w:pPr>
            <w:r w:rsidRPr="00414404">
              <w:t>1</w:t>
            </w:r>
          </w:p>
        </w:tc>
        <w:tc>
          <w:tcPr>
            <w:tcW w:w="4529" w:type="dxa"/>
            <w:tcBorders>
              <w:left w:val="single" w:sz="2" w:space="0" w:color="000001"/>
              <w:bottom w:val="single" w:sz="2" w:space="0" w:color="000001"/>
            </w:tcBorders>
            <w:shd w:val="clear" w:color="auto" w:fill="auto"/>
            <w:vAlign w:val="center"/>
          </w:tcPr>
          <w:p w14:paraId="70A2B184" w14:textId="77777777" w:rsidR="008F22D6" w:rsidRPr="00414404" w:rsidRDefault="008F22D6" w:rsidP="009A31DA">
            <w:pPr>
              <w:pStyle w:val="a8"/>
            </w:pPr>
            <w:r w:rsidRPr="00414404">
              <w:t>По ул. Северная около дома №86</w:t>
            </w:r>
          </w:p>
        </w:tc>
        <w:tc>
          <w:tcPr>
            <w:tcW w:w="5677" w:type="dxa"/>
            <w:tcBorders>
              <w:left w:val="single" w:sz="2" w:space="0" w:color="000001"/>
              <w:bottom w:val="single" w:sz="2" w:space="0" w:color="000001"/>
            </w:tcBorders>
            <w:shd w:val="clear" w:color="auto" w:fill="auto"/>
            <w:vAlign w:val="center"/>
          </w:tcPr>
          <w:p w14:paraId="2C8103C6" w14:textId="77777777" w:rsidR="008F22D6" w:rsidRPr="00414404" w:rsidRDefault="008F22D6" w:rsidP="009A31DA">
            <w:pPr>
              <w:pStyle w:val="a8"/>
            </w:pPr>
            <w:r w:rsidRPr="00414404">
              <w:t xml:space="preserve">Установка дорожного знака 3.4 «Движение грузового транспорта запрещено» </w:t>
            </w:r>
          </w:p>
        </w:tc>
        <w:tc>
          <w:tcPr>
            <w:tcW w:w="2268" w:type="dxa"/>
            <w:tcBorders>
              <w:left w:val="single" w:sz="2" w:space="0" w:color="000001"/>
              <w:bottom w:val="single" w:sz="2" w:space="0" w:color="000001"/>
            </w:tcBorders>
            <w:shd w:val="clear" w:color="auto" w:fill="auto"/>
            <w:vAlign w:val="center"/>
          </w:tcPr>
          <w:p w14:paraId="6C7A8F47" w14:textId="77777777" w:rsidR="008F22D6" w:rsidRPr="00414404" w:rsidRDefault="008F22D6" w:rsidP="00981CE2">
            <w:pPr>
              <w:pStyle w:val="a8"/>
              <w:jc w:val="center"/>
            </w:pPr>
            <w:r w:rsidRPr="00414404">
              <w:t>2019</w:t>
            </w:r>
          </w:p>
        </w:tc>
        <w:tc>
          <w:tcPr>
            <w:tcW w:w="2127" w:type="dxa"/>
            <w:tcBorders>
              <w:left w:val="single" w:sz="2" w:space="0" w:color="000001"/>
              <w:bottom w:val="single" w:sz="2" w:space="0" w:color="000001"/>
              <w:right w:val="single" w:sz="2" w:space="0" w:color="000001"/>
            </w:tcBorders>
            <w:shd w:val="clear" w:color="auto" w:fill="auto"/>
            <w:vAlign w:val="center"/>
          </w:tcPr>
          <w:p w14:paraId="34D79A85" w14:textId="77777777" w:rsidR="008F22D6" w:rsidRPr="00414404" w:rsidRDefault="008F22D6" w:rsidP="00981CE2">
            <w:pPr>
              <w:pStyle w:val="a8"/>
              <w:jc w:val="center"/>
            </w:pPr>
            <w:r w:rsidRPr="00414404">
              <w:t>6,0</w:t>
            </w:r>
          </w:p>
        </w:tc>
      </w:tr>
      <w:tr w:rsidR="008F22D6" w:rsidRPr="00414404" w14:paraId="4BC28105" w14:textId="77777777">
        <w:tc>
          <w:tcPr>
            <w:tcW w:w="993" w:type="dxa"/>
            <w:tcBorders>
              <w:left w:val="single" w:sz="2" w:space="0" w:color="000001"/>
              <w:bottom w:val="single" w:sz="2" w:space="0" w:color="000001"/>
            </w:tcBorders>
            <w:shd w:val="clear" w:color="auto" w:fill="auto"/>
            <w:vAlign w:val="center"/>
          </w:tcPr>
          <w:p w14:paraId="5FC88EB1" w14:textId="77777777" w:rsidR="008F22D6" w:rsidRPr="00414404" w:rsidRDefault="008F22D6" w:rsidP="00981CE2">
            <w:pPr>
              <w:pStyle w:val="a8"/>
              <w:jc w:val="center"/>
            </w:pPr>
            <w:r w:rsidRPr="00414404">
              <w:t>2</w:t>
            </w:r>
          </w:p>
        </w:tc>
        <w:tc>
          <w:tcPr>
            <w:tcW w:w="4529" w:type="dxa"/>
            <w:tcBorders>
              <w:left w:val="single" w:sz="2" w:space="0" w:color="000001"/>
              <w:bottom w:val="single" w:sz="2" w:space="0" w:color="000001"/>
            </w:tcBorders>
            <w:shd w:val="clear" w:color="auto" w:fill="auto"/>
            <w:vAlign w:val="center"/>
          </w:tcPr>
          <w:p w14:paraId="2C16F3E5" w14:textId="77777777" w:rsidR="008F22D6" w:rsidRPr="00414404" w:rsidRDefault="008F22D6" w:rsidP="009A31DA">
            <w:pPr>
              <w:pStyle w:val="a8"/>
            </w:pPr>
            <w:r w:rsidRPr="00414404">
              <w:t xml:space="preserve">По ул. Северная на пересечении с пер. Спускной </w:t>
            </w:r>
          </w:p>
        </w:tc>
        <w:tc>
          <w:tcPr>
            <w:tcW w:w="5677" w:type="dxa"/>
            <w:tcBorders>
              <w:left w:val="single" w:sz="2" w:space="0" w:color="000001"/>
              <w:bottom w:val="single" w:sz="2" w:space="0" w:color="000001"/>
            </w:tcBorders>
            <w:shd w:val="clear" w:color="auto" w:fill="auto"/>
            <w:vAlign w:val="center"/>
          </w:tcPr>
          <w:p w14:paraId="079758A2" w14:textId="77777777" w:rsidR="008F22D6" w:rsidRPr="00414404" w:rsidRDefault="008F22D6" w:rsidP="009A31DA">
            <w:pPr>
              <w:pStyle w:val="a8"/>
            </w:pPr>
            <w:r w:rsidRPr="00414404">
              <w:t>Установка дорожного знака 3.4 «Движение грузового транспорта запрещено»</w:t>
            </w:r>
          </w:p>
        </w:tc>
        <w:tc>
          <w:tcPr>
            <w:tcW w:w="2268" w:type="dxa"/>
            <w:tcBorders>
              <w:left w:val="single" w:sz="2" w:space="0" w:color="000001"/>
              <w:bottom w:val="single" w:sz="2" w:space="0" w:color="000001"/>
            </w:tcBorders>
            <w:shd w:val="clear" w:color="auto" w:fill="auto"/>
            <w:vAlign w:val="center"/>
          </w:tcPr>
          <w:p w14:paraId="542FFA6B" w14:textId="77777777" w:rsidR="008F22D6" w:rsidRPr="00414404" w:rsidRDefault="008F22D6" w:rsidP="00981CE2">
            <w:pPr>
              <w:pStyle w:val="a8"/>
              <w:jc w:val="center"/>
            </w:pPr>
            <w:r w:rsidRPr="00414404">
              <w:t>2019</w:t>
            </w:r>
          </w:p>
        </w:tc>
        <w:tc>
          <w:tcPr>
            <w:tcW w:w="2127" w:type="dxa"/>
            <w:tcBorders>
              <w:left w:val="single" w:sz="2" w:space="0" w:color="000001"/>
              <w:bottom w:val="single" w:sz="2" w:space="0" w:color="000001"/>
              <w:right w:val="single" w:sz="2" w:space="0" w:color="000001"/>
            </w:tcBorders>
            <w:shd w:val="clear" w:color="auto" w:fill="auto"/>
            <w:vAlign w:val="center"/>
          </w:tcPr>
          <w:p w14:paraId="4FA6C438" w14:textId="77777777" w:rsidR="008F22D6" w:rsidRPr="00414404" w:rsidRDefault="008F22D6" w:rsidP="00981CE2">
            <w:pPr>
              <w:pStyle w:val="a8"/>
              <w:jc w:val="center"/>
            </w:pPr>
            <w:r w:rsidRPr="00414404">
              <w:t>6,0</w:t>
            </w:r>
          </w:p>
        </w:tc>
      </w:tr>
      <w:tr w:rsidR="008F22D6" w:rsidRPr="00414404" w14:paraId="0A5A4DA0" w14:textId="77777777">
        <w:tc>
          <w:tcPr>
            <w:tcW w:w="993" w:type="dxa"/>
            <w:tcBorders>
              <w:left w:val="single" w:sz="2" w:space="0" w:color="000001"/>
              <w:bottom w:val="single" w:sz="2" w:space="0" w:color="000001"/>
            </w:tcBorders>
            <w:shd w:val="clear" w:color="auto" w:fill="auto"/>
            <w:vAlign w:val="center"/>
          </w:tcPr>
          <w:p w14:paraId="7FDC6D23" w14:textId="77777777" w:rsidR="008F22D6" w:rsidRPr="00414404" w:rsidRDefault="008F22D6" w:rsidP="00981CE2">
            <w:pPr>
              <w:pStyle w:val="a8"/>
              <w:jc w:val="center"/>
            </w:pPr>
            <w:r w:rsidRPr="00414404">
              <w:t>3</w:t>
            </w:r>
          </w:p>
        </w:tc>
        <w:tc>
          <w:tcPr>
            <w:tcW w:w="4529" w:type="dxa"/>
            <w:tcBorders>
              <w:left w:val="single" w:sz="2" w:space="0" w:color="000001"/>
              <w:bottom w:val="single" w:sz="2" w:space="0" w:color="000001"/>
            </w:tcBorders>
            <w:shd w:val="clear" w:color="auto" w:fill="auto"/>
            <w:vAlign w:val="center"/>
          </w:tcPr>
          <w:p w14:paraId="4653CD21" w14:textId="77777777" w:rsidR="008F22D6" w:rsidRPr="00414404" w:rsidRDefault="008F22D6" w:rsidP="009A31DA">
            <w:pPr>
              <w:pStyle w:val="a8"/>
            </w:pPr>
            <w:r w:rsidRPr="00414404">
              <w:t>По ул. Северная на пересечении с пер. Лиманный</w:t>
            </w:r>
          </w:p>
        </w:tc>
        <w:tc>
          <w:tcPr>
            <w:tcW w:w="5677" w:type="dxa"/>
            <w:tcBorders>
              <w:left w:val="single" w:sz="2" w:space="0" w:color="000001"/>
              <w:bottom w:val="single" w:sz="2" w:space="0" w:color="000001"/>
            </w:tcBorders>
            <w:shd w:val="clear" w:color="auto" w:fill="auto"/>
            <w:vAlign w:val="center"/>
          </w:tcPr>
          <w:p w14:paraId="17F136BE" w14:textId="77777777" w:rsidR="008F22D6" w:rsidRPr="00414404" w:rsidRDefault="008F22D6" w:rsidP="009A31DA">
            <w:pPr>
              <w:pStyle w:val="a8"/>
            </w:pPr>
            <w:r w:rsidRPr="00414404">
              <w:t xml:space="preserve">Установка дорожного знака 3.4 «Движение грузового транспорта запрещено» </w:t>
            </w:r>
          </w:p>
        </w:tc>
        <w:tc>
          <w:tcPr>
            <w:tcW w:w="2268" w:type="dxa"/>
            <w:tcBorders>
              <w:left w:val="single" w:sz="2" w:space="0" w:color="000001"/>
              <w:bottom w:val="single" w:sz="2" w:space="0" w:color="000001"/>
            </w:tcBorders>
            <w:shd w:val="clear" w:color="auto" w:fill="auto"/>
            <w:vAlign w:val="center"/>
          </w:tcPr>
          <w:p w14:paraId="1BCDE301" w14:textId="77777777" w:rsidR="008F22D6" w:rsidRPr="00414404" w:rsidRDefault="008F22D6" w:rsidP="00981CE2">
            <w:pPr>
              <w:pStyle w:val="a8"/>
              <w:jc w:val="center"/>
            </w:pPr>
            <w:r w:rsidRPr="00414404">
              <w:t>2019</w:t>
            </w:r>
          </w:p>
        </w:tc>
        <w:tc>
          <w:tcPr>
            <w:tcW w:w="2127" w:type="dxa"/>
            <w:tcBorders>
              <w:left w:val="single" w:sz="2" w:space="0" w:color="000001"/>
              <w:bottom w:val="single" w:sz="2" w:space="0" w:color="000001"/>
              <w:right w:val="single" w:sz="2" w:space="0" w:color="000001"/>
            </w:tcBorders>
            <w:shd w:val="clear" w:color="auto" w:fill="auto"/>
            <w:vAlign w:val="center"/>
          </w:tcPr>
          <w:p w14:paraId="448A57E2" w14:textId="77777777" w:rsidR="008F22D6" w:rsidRPr="00414404" w:rsidRDefault="008F22D6" w:rsidP="00981CE2">
            <w:pPr>
              <w:pStyle w:val="a8"/>
              <w:jc w:val="center"/>
            </w:pPr>
            <w:r w:rsidRPr="00414404">
              <w:t>6,0</w:t>
            </w:r>
          </w:p>
        </w:tc>
      </w:tr>
      <w:tr w:rsidR="008F22D6" w:rsidRPr="00414404" w14:paraId="127CA6D1" w14:textId="77777777">
        <w:tc>
          <w:tcPr>
            <w:tcW w:w="993" w:type="dxa"/>
            <w:tcBorders>
              <w:top w:val="single" w:sz="2" w:space="0" w:color="000001"/>
              <w:left w:val="single" w:sz="2" w:space="0" w:color="000001"/>
              <w:bottom w:val="single" w:sz="6" w:space="0" w:color="000001"/>
              <w:right w:val="single" w:sz="6" w:space="0" w:color="000001"/>
            </w:tcBorders>
            <w:shd w:val="clear" w:color="auto" w:fill="auto"/>
            <w:vAlign w:val="center"/>
          </w:tcPr>
          <w:p w14:paraId="4560A268" w14:textId="77777777" w:rsidR="008F22D6" w:rsidRPr="00414404" w:rsidRDefault="008F22D6" w:rsidP="00981CE2">
            <w:pPr>
              <w:pStyle w:val="a8"/>
              <w:jc w:val="center"/>
            </w:pPr>
            <w:r w:rsidRPr="00414404">
              <w:t>4</w:t>
            </w:r>
          </w:p>
        </w:tc>
        <w:tc>
          <w:tcPr>
            <w:tcW w:w="4529" w:type="dxa"/>
            <w:tcBorders>
              <w:top w:val="single" w:sz="2" w:space="0" w:color="000001"/>
              <w:left w:val="single" w:sz="6" w:space="0" w:color="000001"/>
              <w:bottom w:val="single" w:sz="6" w:space="0" w:color="000001"/>
              <w:right w:val="single" w:sz="6" w:space="0" w:color="000001"/>
            </w:tcBorders>
            <w:shd w:val="clear" w:color="auto" w:fill="auto"/>
            <w:vAlign w:val="center"/>
          </w:tcPr>
          <w:p w14:paraId="27433ADC" w14:textId="77777777" w:rsidR="008F22D6" w:rsidRPr="00414404" w:rsidRDefault="008F22D6" w:rsidP="009A31DA">
            <w:pPr>
              <w:pStyle w:val="a8"/>
            </w:pPr>
            <w:r w:rsidRPr="00414404">
              <w:t>По ул. Северная на пересечении с ул. Шевченко</w:t>
            </w:r>
          </w:p>
        </w:tc>
        <w:tc>
          <w:tcPr>
            <w:tcW w:w="5677" w:type="dxa"/>
            <w:tcBorders>
              <w:top w:val="single" w:sz="2" w:space="0" w:color="000001"/>
              <w:left w:val="single" w:sz="6" w:space="0" w:color="000001"/>
              <w:bottom w:val="single" w:sz="6" w:space="0" w:color="000001"/>
            </w:tcBorders>
            <w:shd w:val="clear" w:color="auto" w:fill="auto"/>
            <w:vAlign w:val="center"/>
          </w:tcPr>
          <w:p w14:paraId="5935E3E9" w14:textId="77777777" w:rsidR="008F22D6" w:rsidRPr="00414404" w:rsidRDefault="008F22D6" w:rsidP="009A31DA">
            <w:pPr>
              <w:pStyle w:val="a8"/>
            </w:pPr>
            <w:r w:rsidRPr="00414404">
              <w:t>Установка дорожного знака 3.4 «Движение грузового транспорта запрещено»</w:t>
            </w:r>
          </w:p>
        </w:tc>
        <w:tc>
          <w:tcPr>
            <w:tcW w:w="2268" w:type="dxa"/>
            <w:tcBorders>
              <w:top w:val="single" w:sz="2" w:space="0" w:color="000001"/>
              <w:left w:val="single" w:sz="6" w:space="0" w:color="000001"/>
              <w:bottom w:val="single" w:sz="6" w:space="0" w:color="000001"/>
            </w:tcBorders>
            <w:shd w:val="clear" w:color="auto" w:fill="auto"/>
            <w:vAlign w:val="center"/>
          </w:tcPr>
          <w:p w14:paraId="03754142" w14:textId="77777777" w:rsidR="008F22D6" w:rsidRPr="00414404" w:rsidRDefault="008F22D6" w:rsidP="00981CE2">
            <w:pPr>
              <w:pStyle w:val="a8"/>
              <w:jc w:val="center"/>
            </w:pPr>
            <w:r w:rsidRPr="00414404">
              <w:t>2019</w:t>
            </w:r>
          </w:p>
        </w:tc>
        <w:tc>
          <w:tcPr>
            <w:tcW w:w="2127" w:type="dxa"/>
            <w:tcBorders>
              <w:top w:val="single" w:sz="2" w:space="0" w:color="000001"/>
              <w:left w:val="single" w:sz="6" w:space="0" w:color="000001"/>
              <w:bottom w:val="single" w:sz="6" w:space="0" w:color="000001"/>
              <w:right w:val="single" w:sz="2" w:space="0" w:color="000001"/>
            </w:tcBorders>
            <w:shd w:val="clear" w:color="auto" w:fill="auto"/>
            <w:vAlign w:val="center"/>
          </w:tcPr>
          <w:p w14:paraId="44552BC3" w14:textId="77777777" w:rsidR="008F22D6" w:rsidRPr="00414404" w:rsidRDefault="008F22D6" w:rsidP="00981CE2">
            <w:pPr>
              <w:pStyle w:val="a8"/>
              <w:jc w:val="center"/>
            </w:pPr>
            <w:r w:rsidRPr="00414404">
              <w:t>6,0</w:t>
            </w:r>
          </w:p>
        </w:tc>
      </w:tr>
      <w:tr w:rsidR="008F22D6" w:rsidRPr="00414404" w14:paraId="0B02EBEC" w14:textId="77777777">
        <w:tc>
          <w:tcPr>
            <w:tcW w:w="993" w:type="dxa"/>
            <w:tcBorders>
              <w:top w:val="single" w:sz="6" w:space="0" w:color="000001"/>
              <w:left w:val="single" w:sz="2" w:space="0" w:color="000001"/>
              <w:bottom w:val="single" w:sz="6" w:space="0" w:color="000001"/>
              <w:right w:val="single" w:sz="6" w:space="0" w:color="000001"/>
            </w:tcBorders>
            <w:shd w:val="clear" w:color="auto" w:fill="auto"/>
            <w:vAlign w:val="center"/>
          </w:tcPr>
          <w:p w14:paraId="531864A2" w14:textId="77777777" w:rsidR="008F22D6" w:rsidRPr="00414404" w:rsidRDefault="008F22D6" w:rsidP="00981CE2">
            <w:pPr>
              <w:pStyle w:val="a8"/>
              <w:jc w:val="center"/>
            </w:pPr>
            <w:r w:rsidRPr="00414404">
              <w:t>5</w:t>
            </w:r>
          </w:p>
        </w:tc>
        <w:tc>
          <w:tcPr>
            <w:tcW w:w="452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9D98A58" w14:textId="77777777" w:rsidR="008F22D6" w:rsidRPr="00414404" w:rsidRDefault="008F22D6" w:rsidP="009A31DA">
            <w:pPr>
              <w:pStyle w:val="a8"/>
            </w:pPr>
            <w:r w:rsidRPr="00414404">
              <w:t>По ул. Пионерская на пересечении с ул. Луначарского</w:t>
            </w:r>
          </w:p>
        </w:tc>
        <w:tc>
          <w:tcPr>
            <w:tcW w:w="5677" w:type="dxa"/>
            <w:tcBorders>
              <w:top w:val="single" w:sz="6" w:space="0" w:color="000001"/>
              <w:left w:val="single" w:sz="6" w:space="0" w:color="000001"/>
              <w:bottom w:val="single" w:sz="6" w:space="0" w:color="000001"/>
            </w:tcBorders>
            <w:shd w:val="clear" w:color="auto" w:fill="auto"/>
            <w:vAlign w:val="center"/>
          </w:tcPr>
          <w:p w14:paraId="599D3699" w14:textId="77777777" w:rsidR="008F22D6" w:rsidRPr="00414404" w:rsidRDefault="008F22D6" w:rsidP="009A31DA">
            <w:pPr>
              <w:pStyle w:val="a8"/>
            </w:pPr>
            <w:r w:rsidRPr="00414404">
              <w:t>Установка дорожного знака 3.4 «Движение грузового транспорта запрещено»</w:t>
            </w:r>
          </w:p>
        </w:tc>
        <w:tc>
          <w:tcPr>
            <w:tcW w:w="2268" w:type="dxa"/>
            <w:tcBorders>
              <w:top w:val="single" w:sz="6" w:space="0" w:color="000001"/>
              <w:left w:val="single" w:sz="6" w:space="0" w:color="000001"/>
              <w:bottom w:val="single" w:sz="6" w:space="0" w:color="000001"/>
            </w:tcBorders>
            <w:shd w:val="clear" w:color="auto" w:fill="auto"/>
            <w:vAlign w:val="center"/>
          </w:tcPr>
          <w:p w14:paraId="7F44633F" w14:textId="77777777" w:rsidR="008F22D6" w:rsidRPr="00414404" w:rsidRDefault="008F22D6" w:rsidP="00981CE2">
            <w:pPr>
              <w:pStyle w:val="a8"/>
              <w:jc w:val="center"/>
            </w:pPr>
            <w:r w:rsidRPr="00414404">
              <w:t>2019</w:t>
            </w:r>
          </w:p>
        </w:tc>
        <w:tc>
          <w:tcPr>
            <w:tcW w:w="2127" w:type="dxa"/>
            <w:tcBorders>
              <w:top w:val="single" w:sz="6" w:space="0" w:color="000001"/>
              <w:left w:val="single" w:sz="6" w:space="0" w:color="000001"/>
              <w:bottom w:val="single" w:sz="6" w:space="0" w:color="000001"/>
              <w:right w:val="single" w:sz="2" w:space="0" w:color="000001"/>
            </w:tcBorders>
            <w:shd w:val="clear" w:color="auto" w:fill="auto"/>
            <w:vAlign w:val="center"/>
          </w:tcPr>
          <w:p w14:paraId="7DA055A7" w14:textId="77777777" w:rsidR="008F22D6" w:rsidRPr="00414404" w:rsidRDefault="008F22D6" w:rsidP="00981CE2">
            <w:pPr>
              <w:pStyle w:val="a8"/>
              <w:jc w:val="center"/>
            </w:pPr>
            <w:r w:rsidRPr="00414404">
              <w:t>6,0</w:t>
            </w:r>
          </w:p>
        </w:tc>
      </w:tr>
      <w:tr w:rsidR="008F22D6" w:rsidRPr="00414404" w14:paraId="0522A846" w14:textId="77777777">
        <w:tc>
          <w:tcPr>
            <w:tcW w:w="993" w:type="dxa"/>
            <w:tcBorders>
              <w:top w:val="single" w:sz="6" w:space="0" w:color="000001"/>
              <w:left w:val="single" w:sz="2" w:space="0" w:color="000001"/>
              <w:bottom w:val="single" w:sz="6" w:space="0" w:color="000001"/>
              <w:right w:val="single" w:sz="6" w:space="0" w:color="000001"/>
            </w:tcBorders>
            <w:shd w:val="clear" w:color="auto" w:fill="auto"/>
            <w:vAlign w:val="center"/>
          </w:tcPr>
          <w:p w14:paraId="0A2160C7" w14:textId="77777777" w:rsidR="008F22D6" w:rsidRPr="00414404" w:rsidRDefault="008F22D6" w:rsidP="00981CE2">
            <w:pPr>
              <w:pStyle w:val="a8"/>
              <w:jc w:val="center"/>
            </w:pPr>
            <w:r w:rsidRPr="00414404">
              <w:t>6</w:t>
            </w:r>
          </w:p>
        </w:tc>
        <w:tc>
          <w:tcPr>
            <w:tcW w:w="452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D8A73EE" w14:textId="77777777" w:rsidR="008F22D6" w:rsidRPr="00414404" w:rsidRDefault="008F22D6" w:rsidP="009A31DA">
            <w:pPr>
              <w:pStyle w:val="a8"/>
            </w:pPr>
            <w:r w:rsidRPr="00414404">
              <w:t>По ул. Октябрьская на пересечении с ул. Пушкина</w:t>
            </w:r>
          </w:p>
        </w:tc>
        <w:tc>
          <w:tcPr>
            <w:tcW w:w="5677" w:type="dxa"/>
            <w:tcBorders>
              <w:top w:val="single" w:sz="6" w:space="0" w:color="000001"/>
              <w:left w:val="single" w:sz="6" w:space="0" w:color="000001"/>
              <w:bottom w:val="single" w:sz="6" w:space="0" w:color="000001"/>
            </w:tcBorders>
            <w:shd w:val="clear" w:color="auto" w:fill="auto"/>
            <w:vAlign w:val="center"/>
          </w:tcPr>
          <w:p w14:paraId="038E4FCD" w14:textId="77777777" w:rsidR="008F22D6" w:rsidRPr="00414404" w:rsidRDefault="008F22D6" w:rsidP="009A31DA">
            <w:pPr>
              <w:pStyle w:val="a8"/>
            </w:pPr>
            <w:r w:rsidRPr="00414404">
              <w:t>Установка дорожного знака 3.4 «Движение грузового транспорта запрещено»</w:t>
            </w:r>
          </w:p>
        </w:tc>
        <w:tc>
          <w:tcPr>
            <w:tcW w:w="2268" w:type="dxa"/>
            <w:tcBorders>
              <w:top w:val="single" w:sz="6" w:space="0" w:color="000001"/>
              <w:left w:val="single" w:sz="6" w:space="0" w:color="000001"/>
              <w:bottom w:val="single" w:sz="6" w:space="0" w:color="000001"/>
            </w:tcBorders>
            <w:shd w:val="clear" w:color="auto" w:fill="auto"/>
            <w:vAlign w:val="center"/>
          </w:tcPr>
          <w:p w14:paraId="059812E4" w14:textId="77777777" w:rsidR="008F22D6" w:rsidRPr="00414404" w:rsidRDefault="008F22D6" w:rsidP="00981CE2">
            <w:pPr>
              <w:pStyle w:val="a8"/>
              <w:jc w:val="center"/>
            </w:pPr>
            <w:r w:rsidRPr="00414404">
              <w:t>2019</w:t>
            </w:r>
          </w:p>
        </w:tc>
        <w:tc>
          <w:tcPr>
            <w:tcW w:w="2127" w:type="dxa"/>
            <w:tcBorders>
              <w:top w:val="single" w:sz="6" w:space="0" w:color="000001"/>
              <w:left w:val="single" w:sz="6" w:space="0" w:color="000001"/>
              <w:bottom w:val="single" w:sz="6" w:space="0" w:color="000001"/>
              <w:right w:val="single" w:sz="2" w:space="0" w:color="000001"/>
            </w:tcBorders>
            <w:shd w:val="clear" w:color="auto" w:fill="auto"/>
            <w:vAlign w:val="center"/>
          </w:tcPr>
          <w:p w14:paraId="361956C6" w14:textId="77777777" w:rsidR="008F22D6" w:rsidRPr="00414404" w:rsidRDefault="008F22D6" w:rsidP="00981CE2">
            <w:pPr>
              <w:pStyle w:val="a8"/>
              <w:jc w:val="center"/>
            </w:pPr>
            <w:r w:rsidRPr="00414404">
              <w:t>6,0</w:t>
            </w:r>
          </w:p>
        </w:tc>
      </w:tr>
      <w:tr w:rsidR="008F22D6" w:rsidRPr="00414404" w14:paraId="29E1BDCD" w14:textId="77777777">
        <w:tc>
          <w:tcPr>
            <w:tcW w:w="993" w:type="dxa"/>
            <w:tcBorders>
              <w:top w:val="single" w:sz="6" w:space="0" w:color="000001"/>
              <w:left w:val="single" w:sz="2" w:space="0" w:color="000001"/>
              <w:bottom w:val="single" w:sz="6" w:space="0" w:color="000001"/>
              <w:right w:val="single" w:sz="6" w:space="0" w:color="000001"/>
            </w:tcBorders>
            <w:shd w:val="clear" w:color="auto" w:fill="auto"/>
            <w:vAlign w:val="center"/>
          </w:tcPr>
          <w:p w14:paraId="1D9E3DB4" w14:textId="77777777" w:rsidR="008F22D6" w:rsidRPr="00414404" w:rsidRDefault="008F22D6" w:rsidP="00981CE2">
            <w:pPr>
              <w:pStyle w:val="a8"/>
              <w:jc w:val="center"/>
            </w:pPr>
            <w:r w:rsidRPr="00414404">
              <w:t>7</w:t>
            </w:r>
          </w:p>
        </w:tc>
        <w:tc>
          <w:tcPr>
            <w:tcW w:w="452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B1E5AD" w14:textId="77777777" w:rsidR="008F22D6" w:rsidRPr="00414404" w:rsidRDefault="008F22D6" w:rsidP="009A31DA">
            <w:pPr>
              <w:pStyle w:val="a8"/>
            </w:pPr>
            <w:r w:rsidRPr="00414404">
              <w:t>По ул. Октябрьская на пересечении с ул. Свердлова</w:t>
            </w:r>
          </w:p>
        </w:tc>
        <w:tc>
          <w:tcPr>
            <w:tcW w:w="5677" w:type="dxa"/>
            <w:tcBorders>
              <w:top w:val="single" w:sz="6" w:space="0" w:color="000001"/>
              <w:left w:val="single" w:sz="6" w:space="0" w:color="000001"/>
              <w:bottom w:val="single" w:sz="6" w:space="0" w:color="000001"/>
            </w:tcBorders>
            <w:shd w:val="clear" w:color="auto" w:fill="auto"/>
            <w:vAlign w:val="center"/>
          </w:tcPr>
          <w:p w14:paraId="75C4FC08" w14:textId="77777777" w:rsidR="008F22D6" w:rsidRPr="00414404" w:rsidRDefault="008F22D6" w:rsidP="009A31DA">
            <w:pPr>
              <w:pStyle w:val="a8"/>
            </w:pPr>
            <w:r w:rsidRPr="00414404">
              <w:t>Установка дорожного знака 3.4 «Движение грузового транспорта запрещено»</w:t>
            </w:r>
          </w:p>
        </w:tc>
        <w:tc>
          <w:tcPr>
            <w:tcW w:w="2268" w:type="dxa"/>
            <w:tcBorders>
              <w:top w:val="single" w:sz="6" w:space="0" w:color="000001"/>
              <w:left w:val="single" w:sz="6" w:space="0" w:color="000001"/>
              <w:bottom w:val="single" w:sz="6" w:space="0" w:color="000001"/>
            </w:tcBorders>
            <w:shd w:val="clear" w:color="auto" w:fill="auto"/>
            <w:vAlign w:val="center"/>
          </w:tcPr>
          <w:p w14:paraId="2105A51C" w14:textId="77777777" w:rsidR="008F22D6" w:rsidRPr="00414404" w:rsidRDefault="008F22D6" w:rsidP="00981CE2">
            <w:pPr>
              <w:pStyle w:val="a8"/>
              <w:jc w:val="center"/>
            </w:pPr>
            <w:r w:rsidRPr="00414404">
              <w:t>2019</w:t>
            </w:r>
          </w:p>
        </w:tc>
        <w:tc>
          <w:tcPr>
            <w:tcW w:w="2127" w:type="dxa"/>
            <w:tcBorders>
              <w:top w:val="single" w:sz="6" w:space="0" w:color="000001"/>
              <w:left w:val="single" w:sz="6" w:space="0" w:color="000001"/>
              <w:bottom w:val="single" w:sz="6" w:space="0" w:color="000001"/>
              <w:right w:val="single" w:sz="2" w:space="0" w:color="000001"/>
            </w:tcBorders>
            <w:shd w:val="clear" w:color="auto" w:fill="auto"/>
            <w:vAlign w:val="center"/>
          </w:tcPr>
          <w:p w14:paraId="709BF3B8" w14:textId="77777777" w:rsidR="008F22D6" w:rsidRPr="00414404" w:rsidRDefault="008F22D6" w:rsidP="00981CE2">
            <w:pPr>
              <w:pStyle w:val="a8"/>
              <w:jc w:val="center"/>
            </w:pPr>
            <w:r w:rsidRPr="00414404">
              <w:t>6,0</w:t>
            </w:r>
          </w:p>
        </w:tc>
      </w:tr>
      <w:tr w:rsidR="008F22D6" w:rsidRPr="00414404" w14:paraId="59CB08E4" w14:textId="77777777">
        <w:tc>
          <w:tcPr>
            <w:tcW w:w="993" w:type="dxa"/>
            <w:tcBorders>
              <w:top w:val="single" w:sz="6" w:space="0" w:color="000001"/>
              <w:left w:val="single" w:sz="2" w:space="0" w:color="000001"/>
              <w:bottom w:val="single" w:sz="6" w:space="0" w:color="000001"/>
              <w:right w:val="single" w:sz="6" w:space="0" w:color="000001"/>
            </w:tcBorders>
            <w:shd w:val="clear" w:color="auto" w:fill="auto"/>
            <w:vAlign w:val="center"/>
          </w:tcPr>
          <w:p w14:paraId="543B20F0" w14:textId="77777777" w:rsidR="008F22D6" w:rsidRPr="00414404" w:rsidRDefault="008F22D6" w:rsidP="00981CE2">
            <w:pPr>
              <w:pStyle w:val="a8"/>
              <w:jc w:val="center"/>
              <w:rPr>
                <w:b/>
              </w:rPr>
            </w:pPr>
          </w:p>
        </w:tc>
        <w:tc>
          <w:tcPr>
            <w:tcW w:w="4529"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B6B6B41" w14:textId="77777777" w:rsidR="008F22D6" w:rsidRPr="00414404" w:rsidRDefault="008F22D6" w:rsidP="00981CE2">
            <w:pPr>
              <w:pStyle w:val="a8"/>
              <w:rPr>
                <w:b/>
              </w:rPr>
            </w:pPr>
            <w:r w:rsidRPr="00414404">
              <w:rPr>
                <w:b/>
              </w:rPr>
              <w:t>Итого:</w:t>
            </w:r>
          </w:p>
        </w:tc>
        <w:tc>
          <w:tcPr>
            <w:tcW w:w="5677" w:type="dxa"/>
            <w:tcBorders>
              <w:top w:val="single" w:sz="6" w:space="0" w:color="000001"/>
              <w:left w:val="single" w:sz="6" w:space="0" w:color="000001"/>
              <w:bottom w:val="single" w:sz="6" w:space="0" w:color="000001"/>
            </w:tcBorders>
            <w:shd w:val="clear" w:color="auto" w:fill="auto"/>
            <w:vAlign w:val="center"/>
          </w:tcPr>
          <w:p w14:paraId="62FE952C" w14:textId="77777777" w:rsidR="008F22D6" w:rsidRPr="00414404" w:rsidRDefault="008F22D6" w:rsidP="00981CE2">
            <w:pPr>
              <w:pStyle w:val="a8"/>
              <w:rPr>
                <w:b/>
              </w:rPr>
            </w:pPr>
          </w:p>
        </w:tc>
        <w:tc>
          <w:tcPr>
            <w:tcW w:w="2268" w:type="dxa"/>
            <w:tcBorders>
              <w:top w:val="single" w:sz="6" w:space="0" w:color="000001"/>
              <w:left w:val="single" w:sz="6" w:space="0" w:color="000001"/>
              <w:bottom w:val="single" w:sz="6" w:space="0" w:color="000001"/>
            </w:tcBorders>
            <w:shd w:val="clear" w:color="auto" w:fill="auto"/>
            <w:vAlign w:val="center"/>
          </w:tcPr>
          <w:p w14:paraId="5BAD9CDD" w14:textId="77777777" w:rsidR="008F22D6" w:rsidRPr="00414404" w:rsidRDefault="008F22D6" w:rsidP="00981CE2">
            <w:pPr>
              <w:pStyle w:val="a8"/>
              <w:jc w:val="center"/>
              <w:rPr>
                <w:b/>
              </w:rPr>
            </w:pPr>
          </w:p>
        </w:tc>
        <w:tc>
          <w:tcPr>
            <w:tcW w:w="2127" w:type="dxa"/>
            <w:tcBorders>
              <w:top w:val="single" w:sz="6" w:space="0" w:color="000001"/>
              <w:left w:val="single" w:sz="6" w:space="0" w:color="000001"/>
              <w:bottom w:val="single" w:sz="6" w:space="0" w:color="000001"/>
              <w:right w:val="single" w:sz="2" w:space="0" w:color="000001"/>
            </w:tcBorders>
            <w:shd w:val="clear" w:color="auto" w:fill="auto"/>
            <w:vAlign w:val="center"/>
          </w:tcPr>
          <w:p w14:paraId="2E67A8FF" w14:textId="77777777" w:rsidR="008F22D6" w:rsidRPr="00414404" w:rsidRDefault="008F22D6" w:rsidP="00981CE2">
            <w:pPr>
              <w:pStyle w:val="a8"/>
              <w:jc w:val="center"/>
              <w:rPr>
                <w:b/>
              </w:rPr>
            </w:pPr>
            <w:r w:rsidRPr="00414404">
              <w:rPr>
                <w:b/>
              </w:rPr>
              <w:t>42,0</w:t>
            </w:r>
          </w:p>
        </w:tc>
      </w:tr>
    </w:tbl>
    <w:p w14:paraId="5D20ECE4" w14:textId="77777777" w:rsidR="00392E95" w:rsidRPr="00414404" w:rsidRDefault="00392E95" w:rsidP="00F83057"/>
    <w:p w14:paraId="532CCD67" w14:textId="77777777" w:rsidR="00981CE2" w:rsidRPr="00414404" w:rsidRDefault="00981CE2" w:rsidP="00F83057"/>
    <w:p w14:paraId="78D0DBCE" w14:textId="77777777" w:rsidR="00051B64" w:rsidRPr="00414404" w:rsidRDefault="00051B64" w:rsidP="00051B64">
      <w:pPr>
        <w:jc w:val="center"/>
      </w:pPr>
      <w:r w:rsidRPr="00414404">
        <w:rPr>
          <w:rFonts w:ascii="Times New Roman" w:hAnsi="Times New Roman"/>
          <w:sz w:val="28"/>
          <w:szCs w:val="28"/>
        </w:rPr>
        <w:t>Таблица 1</w:t>
      </w:r>
      <w:r w:rsidR="00C65CEB" w:rsidRPr="00414404">
        <w:rPr>
          <w:rFonts w:ascii="Times New Roman" w:hAnsi="Times New Roman"/>
          <w:sz w:val="28"/>
          <w:szCs w:val="28"/>
        </w:rPr>
        <w:t>2</w:t>
      </w:r>
      <w:r w:rsidRPr="00414404">
        <w:rPr>
          <w:rFonts w:ascii="Times New Roman" w:hAnsi="Times New Roman"/>
          <w:sz w:val="28"/>
          <w:szCs w:val="28"/>
        </w:rPr>
        <w:t xml:space="preserve"> - Оценка объемов </w:t>
      </w:r>
      <w:proofErr w:type="gramStart"/>
      <w:r w:rsidRPr="00414404">
        <w:rPr>
          <w:rFonts w:ascii="Times New Roman" w:hAnsi="Times New Roman"/>
          <w:sz w:val="28"/>
          <w:szCs w:val="28"/>
        </w:rPr>
        <w:t>финансирования  по</w:t>
      </w:r>
      <w:proofErr w:type="gramEnd"/>
      <w:r w:rsidRPr="00414404">
        <w:rPr>
          <w:rFonts w:ascii="Times New Roman" w:hAnsi="Times New Roman"/>
          <w:sz w:val="28"/>
          <w:szCs w:val="28"/>
        </w:rPr>
        <w:t xml:space="preserve"> формированию единого парковочного пространства (размещение гаражей, стоянок, парковок (парковочных мест) и иных подобных сооружений)</w:t>
      </w:r>
    </w:p>
    <w:tbl>
      <w:tblPr>
        <w:tblW w:w="14884" w:type="dxa"/>
        <w:tblInd w:w="113" w:type="dxa"/>
        <w:tblLayout w:type="fixed"/>
        <w:tblCellMar>
          <w:left w:w="113" w:type="dxa"/>
        </w:tblCellMar>
        <w:tblLook w:val="0000" w:firstRow="0" w:lastRow="0" w:firstColumn="0" w:lastColumn="0" w:noHBand="0" w:noVBand="0"/>
      </w:tblPr>
      <w:tblGrid>
        <w:gridCol w:w="1271"/>
        <w:gridCol w:w="3810"/>
        <w:gridCol w:w="5692"/>
        <w:gridCol w:w="2127"/>
        <w:gridCol w:w="1984"/>
      </w:tblGrid>
      <w:tr w:rsidR="00051B64" w:rsidRPr="00414404" w14:paraId="052D26D4" w14:textId="77777777">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8D638B" w14:textId="77777777" w:rsidR="00051B64" w:rsidRPr="00414404" w:rsidRDefault="00051B64" w:rsidP="00051B64">
            <w:pPr>
              <w:spacing w:after="0"/>
              <w:jc w:val="center"/>
              <w:rPr>
                <w:b/>
              </w:rPr>
            </w:pPr>
            <w:r w:rsidRPr="00414404">
              <w:rPr>
                <w:rFonts w:ascii="Times New Roman" w:hAnsi="Times New Roman"/>
                <w:b/>
                <w:sz w:val="24"/>
                <w:szCs w:val="24"/>
              </w:rPr>
              <w:t>№ п/п</w:t>
            </w:r>
          </w:p>
        </w:tc>
        <w:tc>
          <w:tcPr>
            <w:tcW w:w="3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30D97C" w14:textId="77777777" w:rsidR="00051B64" w:rsidRPr="00414404" w:rsidRDefault="00051B64" w:rsidP="00051B64">
            <w:pPr>
              <w:spacing w:after="0"/>
              <w:jc w:val="center"/>
              <w:rPr>
                <w:b/>
              </w:rPr>
            </w:pPr>
            <w:r w:rsidRPr="00414404">
              <w:rPr>
                <w:rFonts w:ascii="Times New Roman" w:hAnsi="Times New Roman"/>
                <w:b/>
                <w:sz w:val="24"/>
                <w:szCs w:val="24"/>
              </w:rPr>
              <w:t>Адрес</w:t>
            </w:r>
          </w:p>
        </w:tc>
        <w:tc>
          <w:tcPr>
            <w:tcW w:w="56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144BFA" w14:textId="77777777" w:rsidR="00051B64" w:rsidRPr="00414404" w:rsidRDefault="00051B64" w:rsidP="00051B64">
            <w:pPr>
              <w:spacing w:after="0"/>
              <w:jc w:val="center"/>
            </w:pPr>
            <w:r w:rsidRPr="00414404">
              <w:rPr>
                <w:rFonts w:ascii="Times New Roman" w:hAnsi="Times New Roman"/>
                <w:b/>
                <w:sz w:val="24"/>
                <w:szCs w:val="24"/>
              </w:rPr>
              <w:t>Мероприятия</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B39F3F" w14:textId="77777777" w:rsidR="00051B64" w:rsidRPr="00414404" w:rsidRDefault="00051B64" w:rsidP="00051B64">
            <w:pPr>
              <w:spacing w:after="0"/>
              <w:jc w:val="center"/>
            </w:pPr>
            <w:r w:rsidRPr="00414404">
              <w:rPr>
                <w:rFonts w:ascii="Times New Roman" w:hAnsi="Times New Roman"/>
                <w:b/>
                <w:sz w:val="24"/>
                <w:szCs w:val="24"/>
              </w:rPr>
              <w:t>Годы реализации</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F0FD2B" w14:textId="77777777" w:rsidR="00051B64" w:rsidRPr="00414404" w:rsidRDefault="00051B64" w:rsidP="00051B64">
            <w:pPr>
              <w:spacing w:after="0"/>
              <w:jc w:val="center"/>
            </w:pPr>
            <w:r w:rsidRPr="00414404">
              <w:rPr>
                <w:rFonts w:ascii="Times New Roman" w:hAnsi="Times New Roman"/>
                <w:b/>
                <w:sz w:val="24"/>
                <w:szCs w:val="24"/>
              </w:rPr>
              <w:t xml:space="preserve">Ориентировочная стоимость, </w:t>
            </w:r>
            <w:proofErr w:type="spellStart"/>
            <w:r w:rsidRPr="00414404">
              <w:rPr>
                <w:rFonts w:ascii="Times New Roman" w:hAnsi="Times New Roman"/>
                <w:b/>
                <w:sz w:val="24"/>
                <w:szCs w:val="24"/>
              </w:rPr>
              <w:t>тыс.руб</w:t>
            </w:r>
            <w:proofErr w:type="spellEnd"/>
            <w:r w:rsidRPr="00414404">
              <w:rPr>
                <w:rFonts w:ascii="Times New Roman" w:hAnsi="Times New Roman"/>
                <w:b/>
                <w:sz w:val="24"/>
                <w:szCs w:val="24"/>
              </w:rPr>
              <w:t>.</w:t>
            </w:r>
          </w:p>
        </w:tc>
      </w:tr>
      <w:tr w:rsidR="00051B64" w:rsidRPr="00414404" w14:paraId="306A6BA9" w14:textId="77777777">
        <w:tc>
          <w:tcPr>
            <w:tcW w:w="12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373C14" w14:textId="77777777" w:rsidR="00051B64" w:rsidRPr="00414404" w:rsidRDefault="00051B64" w:rsidP="00051B64">
            <w:pPr>
              <w:spacing w:after="0"/>
              <w:jc w:val="center"/>
              <w:rPr>
                <w:rFonts w:ascii="Times New Roman" w:hAnsi="Times New Roman"/>
                <w:sz w:val="24"/>
                <w:szCs w:val="24"/>
              </w:rPr>
            </w:pPr>
            <w:r w:rsidRPr="00414404">
              <w:rPr>
                <w:rFonts w:ascii="Times New Roman" w:hAnsi="Times New Roman"/>
                <w:sz w:val="24"/>
                <w:szCs w:val="24"/>
              </w:rPr>
              <w:t>1</w:t>
            </w:r>
          </w:p>
        </w:tc>
        <w:tc>
          <w:tcPr>
            <w:tcW w:w="3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08936C" w14:textId="77777777" w:rsidR="00051B64" w:rsidRPr="00414404" w:rsidRDefault="00981CE2" w:rsidP="008F22D6">
            <w:pPr>
              <w:pStyle w:val="Standard"/>
              <w:spacing w:after="0"/>
              <w:rPr>
                <w:rFonts w:cs="Times New Roman"/>
              </w:rPr>
            </w:pPr>
            <w:r w:rsidRPr="00414404">
              <w:rPr>
                <w:shd w:val="clear" w:color="auto" w:fill="FFFFFF"/>
              </w:rPr>
              <w:t xml:space="preserve">ул. </w:t>
            </w:r>
            <w:proofErr w:type="gramStart"/>
            <w:r w:rsidR="008F22D6" w:rsidRPr="00414404">
              <w:rPr>
                <w:shd w:val="clear" w:color="auto" w:fill="FFFFFF"/>
              </w:rPr>
              <w:t>Первомайская</w:t>
            </w:r>
            <w:r w:rsidRPr="00414404">
              <w:rPr>
                <w:shd w:val="clear" w:color="auto" w:fill="FFFFFF"/>
              </w:rPr>
              <w:t xml:space="preserve"> </w:t>
            </w:r>
            <w:r w:rsidR="008F22D6" w:rsidRPr="00414404">
              <w:rPr>
                <w:shd w:val="clear" w:color="auto" w:fill="FFFFFF"/>
              </w:rPr>
              <w:t>,</w:t>
            </w:r>
            <w:proofErr w:type="gramEnd"/>
            <w:r w:rsidR="008F22D6" w:rsidRPr="00414404">
              <w:rPr>
                <w:shd w:val="clear" w:color="auto" w:fill="FFFFFF"/>
              </w:rPr>
              <w:t xml:space="preserve"> 14б (около клиники "Меридиан")</w:t>
            </w:r>
          </w:p>
        </w:tc>
        <w:tc>
          <w:tcPr>
            <w:tcW w:w="56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0C6D01" w14:textId="77777777" w:rsidR="00051B64" w:rsidRPr="00414404" w:rsidRDefault="00F83057" w:rsidP="008F22D6">
            <w:pPr>
              <w:pStyle w:val="Standard"/>
              <w:spacing w:after="0"/>
              <w:jc w:val="center"/>
              <w:rPr>
                <w:rFonts w:cs="Times New Roman"/>
              </w:rPr>
            </w:pPr>
            <w:r w:rsidRPr="00414404">
              <w:rPr>
                <w:rFonts w:cs="Times New Roman"/>
              </w:rPr>
              <w:t xml:space="preserve">Строительство парковки </w:t>
            </w:r>
            <w:proofErr w:type="gramStart"/>
            <w:r w:rsidRPr="00414404">
              <w:rPr>
                <w:rFonts w:cs="Times New Roman"/>
              </w:rPr>
              <w:t xml:space="preserve">на </w:t>
            </w:r>
            <w:r w:rsidR="00051B64" w:rsidRPr="00414404">
              <w:rPr>
                <w:rFonts w:cs="Times New Roman"/>
              </w:rPr>
              <w:t xml:space="preserve"> </w:t>
            </w:r>
            <w:r w:rsidR="008F22D6" w:rsidRPr="00414404">
              <w:rPr>
                <w:shd w:val="clear" w:color="auto" w:fill="FFFFFF"/>
              </w:rPr>
              <w:t>7</w:t>
            </w:r>
            <w:proofErr w:type="gramEnd"/>
            <w:r w:rsidR="00981CE2" w:rsidRPr="00414404">
              <w:rPr>
                <w:sz w:val="28"/>
                <w:szCs w:val="28"/>
                <w:shd w:val="clear" w:color="auto" w:fill="FFFFFF"/>
              </w:rPr>
              <w:t xml:space="preserve"> </w:t>
            </w:r>
            <w:proofErr w:type="spellStart"/>
            <w:r w:rsidR="00051B64" w:rsidRPr="00414404">
              <w:rPr>
                <w:rFonts w:cs="Times New Roman"/>
              </w:rPr>
              <w:t>машино</w:t>
            </w:r>
            <w:proofErr w:type="spellEnd"/>
            <w:r w:rsidR="00051B64" w:rsidRPr="00414404">
              <w:rPr>
                <w:rFonts w:cs="Times New Roman"/>
              </w:rPr>
              <w:t>-мест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E7FE1" w14:textId="77777777" w:rsidR="00051B64" w:rsidRPr="00414404" w:rsidRDefault="00051B64" w:rsidP="00051B64">
            <w:pPr>
              <w:jc w:val="center"/>
              <w:rPr>
                <w:rFonts w:ascii="Times New Roman" w:hAnsi="Times New Roman"/>
                <w:sz w:val="24"/>
                <w:szCs w:val="24"/>
              </w:rPr>
            </w:pPr>
            <w:r w:rsidRPr="00414404">
              <w:rPr>
                <w:rFonts w:ascii="Times New Roman" w:hAnsi="Times New Roman"/>
                <w:sz w:val="24"/>
                <w:szCs w:val="24"/>
              </w:rPr>
              <w:t>2020</w:t>
            </w:r>
          </w:p>
        </w:tc>
        <w:tc>
          <w:tcPr>
            <w:tcW w:w="198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C9D47" w14:textId="77777777" w:rsidR="00051B64" w:rsidRPr="00414404" w:rsidRDefault="008F22D6" w:rsidP="00051B64">
            <w:pPr>
              <w:jc w:val="center"/>
              <w:rPr>
                <w:rFonts w:ascii="Times New Roman" w:hAnsi="Times New Roman"/>
                <w:sz w:val="24"/>
                <w:szCs w:val="24"/>
              </w:rPr>
            </w:pPr>
            <w:r w:rsidRPr="00414404">
              <w:rPr>
                <w:rFonts w:ascii="Times New Roman" w:hAnsi="Times New Roman"/>
                <w:sz w:val="24"/>
                <w:szCs w:val="24"/>
              </w:rPr>
              <w:t>28,0</w:t>
            </w:r>
          </w:p>
        </w:tc>
      </w:tr>
    </w:tbl>
    <w:p w14:paraId="7DB0F514" w14:textId="77777777" w:rsidR="00CC0E73" w:rsidRPr="00414404" w:rsidRDefault="00CC0E73" w:rsidP="00051B64">
      <w:pPr>
        <w:pStyle w:val="Standard"/>
        <w:jc w:val="center"/>
        <w:rPr>
          <w:sz w:val="28"/>
          <w:szCs w:val="28"/>
        </w:rPr>
      </w:pPr>
    </w:p>
    <w:p w14:paraId="08B701D2" w14:textId="77777777" w:rsidR="00051B64" w:rsidRPr="00414404" w:rsidRDefault="00051B64" w:rsidP="00051B64">
      <w:pPr>
        <w:pStyle w:val="Standard"/>
        <w:jc w:val="center"/>
      </w:pPr>
      <w:r w:rsidRPr="00414404">
        <w:rPr>
          <w:sz w:val="28"/>
          <w:szCs w:val="28"/>
        </w:rPr>
        <w:t>Таблица 1</w:t>
      </w:r>
      <w:r w:rsidR="00C65CEB" w:rsidRPr="00414404">
        <w:rPr>
          <w:sz w:val="28"/>
          <w:szCs w:val="28"/>
        </w:rPr>
        <w:t>3</w:t>
      </w:r>
      <w:r w:rsidRPr="00414404">
        <w:rPr>
          <w:sz w:val="28"/>
          <w:szCs w:val="28"/>
        </w:rPr>
        <w:t xml:space="preserve"> - Оценка объемов </w:t>
      </w:r>
      <w:proofErr w:type="gramStart"/>
      <w:r w:rsidRPr="00414404">
        <w:rPr>
          <w:sz w:val="28"/>
          <w:szCs w:val="28"/>
        </w:rPr>
        <w:t>финансирования  по</w:t>
      </w:r>
      <w:proofErr w:type="gramEnd"/>
      <w:r w:rsidRPr="00414404">
        <w:rPr>
          <w:sz w:val="28"/>
          <w:szCs w:val="28"/>
        </w:rPr>
        <w:t xml:space="preserve"> организации движения пешеходов, включая размещение и обустройство пешеходных переходов, формирование пешеходных и жилых зон на территории муниципального образования</w:t>
      </w:r>
    </w:p>
    <w:tbl>
      <w:tblPr>
        <w:tblW w:w="14884" w:type="dxa"/>
        <w:tblInd w:w="108" w:type="dxa"/>
        <w:tblLayout w:type="fixed"/>
        <w:tblLook w:val="0000" w:firstRow="0" w:lastRow="0" w:firstColumn="0" w:lastColumn="0" w:noHBand="0" w:noVBand="0"/>
      </w:tblPr>
      <w:tblGrid>
        <w:gridCol w:w="1123"/>
        <w:gridCol w:w="7"/>
        <w:gridCol w:w="2410"/>
        <w:gridCol w:w="2835"/>
        <w:gridCol w:w="1986"/>
        <w:gridCol w:w="1985"/>
        <w:gridCol w:w="2127"/>
        <w:gridCol w:w="2411"/>
      </w:tblGrid>
      <w:tr w:rsidR="00A32727" w:rsidRPr="00414404" w14:paraId="04D7252E"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CD8B03" w14:textId="77777777" w:rsidR="00A32727" w:rsidRPr="00414404" w:rsidRDefault="00A32727" w:rsidP="00293701">
            <w:pPr>
              <w:spacing w:after="0"/>
              <w:jc w:val="center"/>
            </w:pPr>
            <w:r w:rsidRPr="00414404">
              <w:rPr>
                <w:rFonts w:ascii="Times New Roman" w:hAnsi="Times New Roman"/>
                <w:b/>
                <w:sz w:val="24"/>
                <w:szCs w:val="28"/>
              </w:rPr>
              <w:t>№</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B5AD4FF" w14:textId="77777777" w:rsidR="00A32727" w:rsidRPr="00414404" w:rsidRDefault="00A32727" w:rsidP="00CB1161">
            <w:pPr>
              <w:spacing w:after="0"/>
              <w:jc w:val="center"/>
            </w:pPr>
            <w:r w:rsidRPr="00414404">
              <w:rPr>
                <w:rFonts w:ascii="Times New Roman" w:hAnsi="Times New Roman"/>
                <w:b/>
                <w:sz w:val="24"/>
                <w:szCs w:val="28"/>
              </w:rPr>
              <w:t>Улица</w:t>
            </w:r>
          </w:p>
        </w:tc>
        <w:tc>
          <w:tcPr>
            <w:tcW w:w="2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A0B7C" w14:textId="77777777" w:rsidR="00A32727" w:rsidRPr="00414404" w:rsidRDefault="00A32727" w:rsidP="00CB1161">
            <w:pPr>
              <w:spacing w:after="0"/>
              <w:jc w:val="center"/>
            </w:pPr>
            <w:r w:rsidRPr="00414404">
              <w:rPr>
                <w:rFonts w:ascii="Times New Roman" w:hAnsi="Times New Roman"/>
                <w:b/>
                <w:sz w:val="24"/>
                <w:szCs w:val="28"/>
              </w:rPr>
              <w:t>Мероприятие</w:t>
            </w:r>
          </w:p>
        </w:tc>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876D82" w14:textId="77777777" w:rsidR="00A32727" w:rsidRPr="00414404" w:rsidRDefault="00A32727" w:rsidP="00CB1161">
            <w:pPr>
              <w:spacing w:after="0"/>
              <w:jc w:val="center"/>
            </w:pPr>
            <w:r w:rsidRPr="00414404">
              <w:rPr>
                <w:rFonts w:ascii="Times New Roman" w:hAnsi="Times New Roman"/>
                <w:b/>
                <w:sz w:val="24"/>
                <w:szCs w:val="28"/>
              </w:rPr>
              <w:t>Протяженность</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810FC9" w14:textId="77777777" w:rsidR="00A32727" w:rsidRPr="00414404" w:rsidRDefault="00A32727" w:rsidP="00CB1161">
            <w:pPr>
              <w:spacing w:after="0"/>
              <w:jc w:val="center"/>
            </w:pPr>
            <w:r w:rsidRPr="00414404">
              <w:rPr>
                <w:rFonts w:ascii="Times New Roman" w:hAnsi="Times New Roman"/>
                <w:b/>
                <w:sz w:val="24"/>
                <w:szCs w:val="28"/>
              </w:rPr>
              <w:t>Ширина</w:t>
            </w:r>
          </w:p>
        </w:tc>
        <w:tc>
          <w:tcPr>
            <w:tcW w:w="2127" w:type="dxa"/>
            <w:tcBorders>
              <w:top w:val="single" w:sz="4" w:space="0" w:color="00000A"/>
              <w:left w:val="single" w:sz="4" w:space="0" w:color="00000A"/>
              <w:bottom w:val="single" w:sz="4" w:space="0" w:color="00000A"/>
              <w:right w:val="single" w:sz="4" w:space="0" w:color="00000A"/>
            </w:tcBorders>
          </w:tcPr>
          <w:p w14:paraId="044759A8" w14:textId="77777777" w:rsidR="00A32727" w:rsidRPr="00414404" w:rsidRDefault="00A32727" w:rsidP="00CB1161">
            <w:pPr>
              <w:spacing w:after="0"/>
              <w:jc w:val="center"/>
              <w:rPr>
                <w:rFonts w:ascii="Times New Roman" w:hAnsi="Times New Roman"/>
                <w:b/>
                <w:sz w:val="24"/>
                <w:szCs w:val="28"/>
              </w:rPr>
            </w:pPr>
            <w:r w:rsidRPr="00414404">
              <w:rPr>
                <w:rFonts w:ascii="Times New Roman" w:hAnsi="Times New Roman"/>
                <w:b/>
                <w:sz w:val="24"/>
                <w:szCs w:val="24"/>
              </w:rPr>
              <w:t>Годы реализации</w:t>
            </w:r>
          </w:p>
        </w:tc>
        <w:tc>
          <w:tcPr>
            <w:tcW w:w="2411" w:type="dxa"/>
            <w:tcBorders>
              <w:top w:val="single" w:sz="4" w:space="0" w:color="00000A"/>
              <w:left w:val="single" w:sz="4" w:space="0" w:color="00000A"/>
              <w:bottom w:val="single" w:sz="4" w:space="0" w:color="00000A"/>
              <w:right w:val="single" w:sz="4" w:space="0" w:color="00000A"/>
            </w:tcBorders>
          </w:tcPr>
          <w:p w14:paraId="40472805" w14:textId="77777777" w:rsidR="00A32727" w:rsidRPr="00414404" w:rsidRDefault="00A32727" w:rsidP="00CB1161">
            <w:pPr>
              <w:spacing w:after="0"/>
              <w:jc w:val="center"/>
              <w:rPr>
                <w:rFonts w:ascii="Times New Roman" w:hAnsi="Times New Roman"/>
                <w:b/>
                <w:sz w:val="24"/>
                <w:szCs w:val="28"/>
              </w:rPr>
            </w:pPr>
            <w:r w:rsidRPr="00414404">
              <w:rPr>
                <w:rFonts w:ascii="Times New Roman" w:hAnsi="Times New Roman"/>
                <w:b/>
                <w:sz w:val="24"/>
                <w:szCs w:val="24"/>
              </w:rPr>
              <w:t xml:space="preserve">Ориентировочная стоимость, </w:t>
            </w:r>
            <w:proofErr w:type="spellStart"/>
            <w:r w:rsidRPr="00414404">
              <w:rPr>
                <w:rFonts w:ascii="Times New Roman" w:hAnsi="Times New Roman"/>
                <w:b/>
                <w:sz w:val="24"/>
                <w:szCs w:val="24"/>
              </w:rPr>
              <w:t>тыс.руб</w:t>
            </w:r>
            <w:proofErr w:type="spellEnd"/>
            <w:r w:rsidRPr="00414404">
              <w:rPr>
                <w:rFonts w:ascii="Times New Roman" w:hAnsi="Times New Roman"/>
                <w:b/>
                <w:sz w:val="24"/>
                <w:szCs w:val="24"/>
              </w:rPr>
              <w:t>.</w:t>
            </w:r>
          </w:p>
        </w:tc>
      </w:tr>
      <w:tr w:rsidR="00A32727" w:rsidRPr="00414404" w14:paraId="19DC72A5" w14:textId="77777777">
        <w:trPr>
          <w:trHeight w:val="340"/>
        </w:trPr>
        <w:tc>
          <w:tcPr>
            <w:tcW w:w="14884"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14:paraId="4CBA15A0" w14:textId="77777777" w:rsidR="00A32727" w:rsidRPr="00414404" w:rsidRDefault="00A32727" w:rsidP="00293701">
            <w:pPr>
              <w:spacing w:after="0"/>
              <w:jc w:val="center"/>
              <w:rPr>
                <w:rFonts w:ascii="Times New Roman" w:hAnsi="Times New Roman"/>
                <w:b/>
                <w:i/>
                <w:sz w:val="24"/>
                <w:szCs w:val="28"/>
              </w:rPr>
            </w:pPr>
            <w:r w:rsidRPr="00414404">
              <w:rPr>
                <w:rFonts w:ascii="Times New Roman" w:hAnsi="Times New Roman"/>
                <w:b/>
                <w:i/>
                <w:sz w:val="24"/>
                <w:szCs w:val="28"/>
              </w:rPr>
              <w:t>с</w:t>
            </w:r>
            <w:r w:rsidR="00093E31" w:rsidRPr="00414404">
              <w:rPr>
                <w:rFonts w:ascii="Times New Roman" w:hAnsi="Times New Roman"/>
                <w:b/>
                <w:i/>
                <w:sz w:val="24"/>
                <w:szCs w:val="28"/>
              </w:rPr>
              <w:t>т</w:t>
            </w:r>
            <w:r w:rsidRPr="00414404">
              <w:rPr>
                <w:rFonts w:ascii="Times New Roman" w:hAnsi="Times New Roman"/>
                <w:b/>
                <w:i/>
                <w:sz w:val="24"/>
                <w:szCs w:val="28"/>
              </w:rPr>
              <w:t xml:space="preserve">. </w:t>
            </w:r>
            <w:proofErr w:type="spellStart"/>
            <w:r w:rsidR="0026009B" w:rsidRPr="00414404">
              <w:rPr>
                <w:rFonts w:ascii="Times New Roman" w:hAnsi="Times New Roman"/>
                <w:b/>
                <w:i/>
                <w:sz w:val="24"/>
                <w:szCs w:val="28"/>
              </w:rPr>
              <w:t>Марьянская</w:t>
            </w:r>
            <w:proofErr w:type="spellEnd"/>
          </w:p>
        </w:tc>
      </w:tr>
      <w:tr w:rsidR="009A31DA" w:rsidRPr="00414404" w14:paraId="53FFE808"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26DD6A"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2308EB33"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ул.Базарная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2833C624"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654518E9"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2,177</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D98793"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0232DF95"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74B80E0C"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2612,0</w:t>
            </w:r>
          </w:p>
        </w:tc>
      </w:tr>
      <w:tr w:rsidR="009A31DA" w:rsidRPr="00414404" w14:paraId="165BD313"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756DA0"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2</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02FB4A20"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ул.Гоголя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7D576D89"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1E121EA7"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1,863</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2EBD37"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741DCAEF"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35FF1881"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2236,0</w:t>
            </w:r>
          </w:p>
        </w:tc>
      </w:tr>
      <w:tr w:rsidR="009A31DA" w:rsidRPr="00414404" w14:paraId="1A026C78"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BD3AF2"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3</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058B34DA"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ул.Д.Швец</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487747FE"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2311A8FA"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2,630</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8C4028"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5A86275B"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67A0AC64"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3156,0</w:t>
            </w:r>
          </w:p>
        </w:tc>
      </w:tr>
      <w:tr w:rsidR="009A31DA" w:rsidRPr="00414404" w14:paraId="72BF6CE8"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07FFE6"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4</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4FF0FF42"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 xml:space="preserve">ул. </w:t>
            </w:r>
            <w:proofErr w:type="spellStart"/>
            <w:r w:rsidRPr="00414404">
              <w:rPr>
                <w:rFonts w:ascii="Times New Roman" w:hAnsi="Times New Roman"/>
                <w:color w:val="000000"/>
                <w:sz w:val="24"/>
                <w:szCs w:val="24"/>
              </w:rPr>
              <w:t>Дремлюга</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6B7D659C"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44AFFB52"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1,890</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95720"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4EA03466"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73071BB9"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2268,0</w:t>
            </w:r>
          </w:p>
        </w:tc>
      </w:tr>
      <w:tr w:rsidR="009A31DA" w:rsidRPr="00414404" w14:paraId="650076CF"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C20548"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5</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12515E85"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ул. Калинина</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56A3D31B"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65E694E3"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2,116</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EABFC0"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1DCB092F"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112C2126"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2539,2</w:t>
            </w:r>
          </w:p>
        </w:tc>
      </w:tr>
      <w:tr w:rsidR="009A31DA" w:rsidRPr="00414404" w14:paraId="401DC09C"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DAD264"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6</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2EC63573"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ул.Колхозная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04FD3E91"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02560697"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2,262</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476E07"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0454CB9B"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4413A13F"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2714,4</w:t>
            </w:r>
          </w:p>
        </w:tc>
      </w:tr>
      <w:tr w:rsidR="009A31DA" w:rsidRPr="00414404" w14:paraId="4C7B09AE"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72E887"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7</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634F644C"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ул.Коммунальная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77C7AEF8"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4290477F"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3,130</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3A017"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6FF15ABC"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1932C9F9"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3756,0</w:t>
            </w:r>
          </w:p>
        </w:tc>
      </w:tr>
      <w:tr w:rsidR="009A31DA" w:rsidRPr="00414404" w14:paraId="56AD04B6" w14:textId="77777777">
        <w:trPr>
          <w:trHeight w:val="340"/>
        </w:trPr>
        <w:tc>
          <w:tcPr>
            <w:tcW w:w="1130"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72F4934"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8</w:t>
            </w: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14:paraId="5C18266E"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ул.Красная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2587424C"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51072C82"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w:t>
            </w:r>
            <w:r w:rsidR="00B11F50" w:rsidRPr="00414404">
              <w:rPr>
                <w:rFonts w:ascii="Times New Roman" w:hAnsi="Times New Roman"/>
                <w:color w:val="000000"/>
                <w:sz w:val="24"/>
                <w:szCs w:val="24"/>
              </w:rPr>
              <w:t>,</w:t>
            </w:r>
            <w:r w:rsidRPr="00414404">
              <w:rPr>
                <w:rFonts w:ascii="Times New Roman" w:hAnsi="Times New Roman"/>
                <w:color w:val="000000"/>
                <w:sz w:val="24"/>
                <w:szCs w:val="24"/>
              </w:rPr>
              <w:t>233</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435B55"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02139922"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44E66B3E" w14:textId="77777777" w:rsidR="009A31DA" w:rsidRPr="00414404" w:rsidRDefault="00B11F50" w:rsidP="00293701">
            <w:pPr>
              <w:spacing w:after="0"/>
              <w:jc w:val="center"/>
              <w:rPr>
                <w:rFonts w:ascii="Times New Roman" w:hAnsi="Times New Roman"/>
                <w:sz w:val="24"/>
                <w:szCs w:val="28"/>
              </w:rPr>
            </w:pPr>
            <w:r w:rsidRPr="00414404">
              <w:rPr>
                <w:rFonts w:ascii="Times New Roman" w:hAnsi="Times New Roman"/>
                <w:sz w:val="24"/>
                <w:szCs w:val="28"/>
              </w:rPr>
              <w:t>1479,6</w:t>
            </w:r>
          </w:p>
        </w:tc>
      </w:tr>
      <w:tr w:rsidR="009A31DA" w:rsidRPr="00414404" w14:paraId="1459E1AB"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9AAD22"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lastRenderedPageBreak/>
              <w:t>9</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36F0C439"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ул.Краснодарская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4DA49480"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3DE1CB84"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3,341</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4958B4"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0ADCAB64"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4EA7BF11" w14:textId="77777777" w:rsidR="009A31DA" w:rsidRPr="00414404" w:rsidRDefault="00B11F50" w:rsidP="00293701">
            <w:pPr>
              <w:spacing w:after="0"/>
              <w:jc w:val="center"/>
              <w:rPr>
                <w:rFonts w:ascii="Times New Roman" w:hAnsi="Times New Roman"/>
                <w:sz w:val="24"/>
                <w:szCs w:val="28"/>
              </w:rPr>
            </w:pPr>
            <w:r w:rsidRPr="00414404">
              <w:rPr>
                <w:rFonts w:ascii="Times New Roman" w:hAnsi="Times New Roman"/>
                <w:sz w:val="24"/>
                <w:szCs w:val="28"/>
              </w:rPr>
              <w:t>4009,0</w:t>
            </w:r>
          </w:p>
        </w:tc>
      </w:tr>
      <w:tr w:rsidR="009A31DA" w:rsidRPr="00414404" w14:paraId="29E4E36D"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332593"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60356B0A"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ул.Пионерская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7C585B63"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64B6CF5C"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1.965</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3DF9ED"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68A9DC73"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577B226F" w14:textId="77777777" w:rsidR="009A31DA" w:rsidRPr="00414404" w:rsidRDefault="00B11F50" w:rsidP="00293701">
            <w:pPr>
              <w:spacing w:after="0"/>
              <w:jc w:val="center"/>
              <w:rPr>
                <w:rFonts w:ascii="Times New Roman" w:hAnsi="Times New Roman"/>
                <w:sz w:val="24"/>
                <w:szCs w:val="24"/>
              </w:rPr>
            </w:pPr>
            <w:r w:rsidRPr="00414404">
              <w:rPr>
                <w:rFonts w:ascii="Times New Roman" w:hAnsi="Times New Roman"/>
                <w:sz w:val="24"/>
                <w:szCs w:val="24"/>
              </w:rPr>
              <w:t>2358,0</w:t>
            </w:r>
          </w:p>
        </w:tc>
      </w:tr>
      <w:tr w:rsidR="009A31DA" w:rsidRPr="00414404" w14:paraId="3E8386CC"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F5A40A"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11</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06A2EC80"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ул.Свердлова</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3357AE50"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45C6F54D"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2,760</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BD5453"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0658EDB1"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1CA34465" w14:textId="77777777" w:rsidR="009A31DA" w:rsidRPr="00414404" w:rsidRDefault="00B11F50" w:rsidP="00293701">
            <w:pPr>
              <w:spacing w:after="0"/>
              <w:jc w:val="center"/>
              <w:rPr>
                <w:rFonts w:ascii="Times New Roman" w:hAnsi="Times New Roman"/>
                <w:sz w:val="24"/>
                <w:szCs w:val="24"/>
              </w:rPr>
            </w:pPr>
            <w:r w:rsidRPr="00414404">
              <w:rPr>
                <w:rFonts w:ascii="Times New Roman" w:hAnsi="Times New Roman"/>
                <w:sz w:val="24"/>
                <w:szCs w:val="24"/>
              </w:rPr>
              <w:t>3312,0</w:t>
            </w:r>
          </w:p>
        </w:tc>
      </w:tr>
      <w:tr w:rsidR="009A31DA" w:rsidRPr="00414404" w14:paraId="30F78C91"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D70B1D"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12</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12D22A8F"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ул.Советская</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23B76D51"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4EE98D33"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3,324</w:t>
            </w:r>
          </w:p>
        </w:tc>
        <w:tc>
          <w:tcPr>
            <w:tcW w:w="19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AB005"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109FAF7F"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591C6264" w14:textId="77777777" w:rsidR="009A31DA" w:rsidRPr="00414404" w:rsidRDefault="00B11F50" w:rsidP="00293701">
            <w:pPr>
              <w:spacing w:after="0"/>
              <w:jc w:val="center"/>
              <w:rPr>
                <w:rFonts w:ascii="Times New Roman" w:hAnsi="Times New Roman"/>
                <w:sz w:val="24"/>
                <w:szCs w:val="24"/>
              </w:rPr>
            </w:pPr>
            <w:r w:rsidRPr="00414404">
              <w:rPr>
                <w:rFonts w:ascii="Times New Roman" w:hAnsi="Times New Roman"/>
                <w:sz w:val="24"/>
                <w:szCs w:val="24"/>
              </w:rPr>
              <w:t>3988,8</w:t>
            </w:r>
          </w:p>
        </w:tc>
      </w:tr>
      <w:tr w:rsidR="009A31DA" w:rsidRPr="00414404" w14:paraId="4C606D40"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D86248"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13</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3F3F2232"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ул.Тургенева</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740FC149"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1B7707A8"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3,476</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06D6E81"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413526BA"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2F1B7B92" w14:textId="77777777" w:rsidR="009A31DA" w:rsidRPr="00414404" w:rsidRDefault="00B11F50" w:rsidP="00293701">
            <w:pPr>
              <w:spacing w:after="0"/>
              <w:jc w:val="center"/>
              <w:rPr>
                <w:rFonts w:ascii="Times New Roman" w:hAnsi="Times New Roman"/>
                <w:sz w:val="24"/>
                <w:szCs w:val="24"/>
              </w:rPr>
            </w:pPr>
            <w:r w:rsidRPr="00414404">
              <w:rPr>
                <w:rFonts w:ascii="Times New Roman" w:hAnsi="Times New Roman"/>
                <w:sz w:val="24"/>
                <w:szCs w:val="24"/>
              </w:rPr>
              <w:t>4171,2</w:t>
            </w:r>
          </w:p>
        </w:tc>
      </w:tr>
      <w:tr w:rsidR="009A31DA" w:rsidRPr="00414404" w14:paraId="269097D5"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C0898"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14</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41F2689D" w14:textId="77777777" w:rsidR="009A31DA" w:rsidRPr="00414404" w:rsidRDefault="009A31DA" w:rsidP="00293701">
            <w:pPr>
              <w:spacing w:after="0" w:line="240" w:lineRule="auto"/>
              <w:jc w:val="center"/>
              <w:rPr>
                <w:rFonts w:ascii="Times New Roman" w:hAnsi="Times New Roman"/>
                <w:color w:val="000000"/>
                <w:sz w:val="24"/>
                <w:szCs w:val="24"/>
              </w:rPr>
            </w:pPr>
            <w:proofErr w:type="spellStart"/>
            <w:r w:rsidRPr="00414404">
              <w:rPr>
                <w:rFonts w:ascii="Times New Roman" w:hAnsi="Times New Roman"/>
                <w:color w:val="000000"/>
                <w:sz w:val="24"/>
                <w:szCs w:val="24"/>
              </w:rPr>
              <w:t>ул.Шевченко</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0BA42E1F"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348A21FF"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2,004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246F919"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67CEF62B"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09C6B168" w14:textId="77777777" w:rsidR="009A31DA" w:rsidRPr="00414404" w:rsidRDefault="00B11F50" w:rsidP="00293701">
            <w:pPr>
              <w:spacing w:after="0"/>
              <w:jc w:val="center"/>
              <w:rPr>
                <w:rFonts w:ascii="Times New Roman" w:hAnsi="Times New Roman"/>
                <w:sz w:val="24"/>
                <w:szCs w:val="24"/>
              </w:rPr>
            </w:pPr>
            <w:r w:rsidRPr="00414404">
              <w:rPr>
                <w:rFonts w:ascii="Times New Roman" w:hAnsi="Times New Roman"/>
                <w:sz w:val="24"/>
                <w:szCs w:val="24"/>
              </w:rPr>
              <w:t>2404,8</w:t>
            </w:r>
          </w:p>
        </w:tc>
      </w:tr>
      <w:tr w:rsidR="009A31DA" w:rsidRPr="00414404" w14:paraId="56983793" w14:textId="77777777">
        <w:trPr>
          <w:trHeight w:val="651"/>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1D90F0"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15</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4D4DF066"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ул. Штанько</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420C4F26"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ремонт</w:t>
            </w: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6D453354" w14:textId="77777777" w:rsidR="009A31DA" w:rsidRPr="00414404" w:rsidRDefault="009A31DA"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3,714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2CF0525" w14:textId="77777777" w:rsidR="009A31DA" w:rsidRPr="00414404" w:rsidRDefault="009A31DA" w:rsidP="00293701">
            <w:pPr>
              <w:spacing w:after="0"/>
              <w:jc w:val="center"/>
              <w:rPr>
                <w:rFonts w:ascii="Times New Roman" w:hAnsi="Times New Roman"/>
                <w:sz w:val="24"/>
                <w:szCs w:val="24"/>
              </w:rPr>
            </w:pPr>
            <w:r w:rsidRPr="00414404">
              <w:rPr>
                <w:rFonts w:ascii="Times New Roman" w:hAnsi="Times New Roman"/>
                <w:sz w:val="24"/>
                <w:szCs w:val="24"/>
              </w:rPr>
              <w:t>1,0</w:t>
            </w:r>
          </w:p>
        </w:tc>
        <w:tc>
          <w:tcPr>
            <w:tcW w:w="2127" w:type="dxa"/>
            <w:tcBorders>
              <w:top w:val="single" w:sz="4" w:space="0" w:color="00000A"/>
              <w:left w:val="single" w:sz="4" w:space="0" w:color="00000A"/>
              <w:bottom w:val="single" w:sz="4" w:space="0" w:color="00000A"/>
              <w:right w:val="single" w:sz="4" w:space="0" w:color="00000A"/>
            </w:tcBorders>
          </w:tcPr>
          <w:p w14:paraId="2B051803" w14:textId="77777777" w:rsidR="009A31DA" w:rsidRPr="00414404" w:rsidRDefault="009A31DA" w:rsidP="00293701">
            <w:pPr>
              <w:spacing w:after="0"/>
              <w:jc w:val="center"/>
              <w:rPr>
                <w:rFonts w:ascii="Times New Roman" w:hAnsi="Times New Roman"/>
                <w:sz w:val="24"/>
                <w:szCs w:val="28"/>
              </w:rPr>
            </w:pPr>
            <w:r w:rsidRPr="00414404">
              <w:rPr>
                <w:rFonts w:ascii="Times New Roman" w:hAnsi="Times New Roman"/>
                <w:sz w:val="24"/>
                <w:szCs w:val="28"/>
              </w:rPr>
              <w:t>2025-2032</w:t>
            </w:r>
          </w:p>
        </w:tc>
        <w:tc>
          <w:tcPr>
            <w:tcW w:w="2411" w:type="dxa"/>
            <w:tcBorders>
              <w:top w:val="single" w:sz="4" w:space="0" w:color="00000A"/>
              <w:left w:val="single" w:sz="4" w:space="0" w:color="00000A"/>
              <w:bottom w:val="single" w:sz="4" w:space="0" w:color="00000A"/>
              <w:right w:val="single" w:sz="4" w:space="0" w:color="00000A"/>
            </w:tcBorders>
          </w:tcPr>
          <w:p w14:paraId="7D76EE13" w14:textId="77777777" w:rsidR="009A31DA" w:rsidRPr="00414404" w:rsidRDefault="00B11F50" w:rsidP="00293701">
            <w:pPr>
              <w:spacing w:after="0"/>
              <w:jc w:val="center"/>
              <w:rPr>
                <w:rFonts w:ascii="Times New Roman" w:hAnsi="Times New Roman"/>
                <w:sz w:val="24"/>
                <w:szCs w:val="24"/>
              </w:rPr>
            </w:pPr>
            <w:r w:rsidRPr="00414404">
              <w:rPr>
                <w:rFonts w:ascii="Times New Roman" w:hAnsi="Times New Roman"/>
                <w:sz w:val="24"/>
                <w:szCs w:val="24"/>
              </w:rPr>
              <w:t>4456,8</w:t>
            </w:r>
          </w:p>
        </w:tc>
      </w:tr>
      <w:tr w:rsidR="00B11F50" w:rsidRPr="00414404" w14:paraId="035A86B4" w14:textId="77777777">
        <w:trPr>
          <w:trHeight w:val="651"/>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98F92A" w14:textId="77777777" w:rsidR="00B11F50" w:rsidRPr="00414404" w:rsidRDefault="00293701" w:rsidP="00293701">
            <w:pPr>
              <w:spacing w:after="0"/>
              <w:jc w:val="center"/>
              <w:rPr>
                <w:rFonts w:ascii="Times New Roman" w:hAnsi="Times New Roman"/>
                <w:sz w:val="24"/>
                <w:szCs w:val="24"/>
              </w:rPr>
            </w:pPr>
            <w:r w:rsidRPr="00414404">
              <w:rPr>
                <w:rFonts w:ascii="Times New Roman" w:hAnsi="Times New Roman"/>
                <w:sz w:val="24"/>
                <w:szCs w:val="24"/>
              </w:rPr>
              <w:t>16</w:t>
            </w: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0F9B9647" w14:textId="77777777" w:rsidR="00B11F50" w:rsidRPr="00414404" w:rsidRDefault="00B11F50"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Установка знаков 5.19.1 "Пешеходный переход"</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5EE0E959" w14:textId="77777777" w:rsidR="00B11F50" w:rsidRPr="00414404" w:rsidRDefault="00B11F50" w:rsidP="00293701">
            <w:pPr>
              <w:spacing w:after="0" w:line="240" w:lineRule="auto"/>
              <w:jc w:val="center"/>
              <w:rPr>
                <w:rFonts w:ascii="Times New Roman" w:hAnsi="Times New Roman"/>
                <w:color w:val="000000"/>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7564E713" w14:textId="77777777" w:rsidR="00B11F50" w:rsidRPr="00414404" w:rsidRDefault="00B11F50" w:rsidP="00293701">
            <w:pPr>
              <w:spacing w:after="0" w:line="240" w:lineRule="auto"/>
              <w:jc w:val="center"/>
              <w:rPr>
                <w:rFonts w:ascii="Times New Roman" w:hAnsi="Times New Roman"/>
                <w:color w:val="000000"/>
                <w:sz w:val="24"/>
                <w:szCs w:val="24"/>
              </w:rPr>
            </w:pPr>
            <w:r w:rsidRPr="00414404">
              <w:rPr>
                <w:rFonts w:ascii="Times New Roman" w:hAnsi="Times New Roman"/>
                <w:color w:val="000000"/>
                <w:sz w:val="24"/>
                <w:szCs w:val="24"/>
              </w:rPr>
              <w:t xml:space="preserve">33 </w:t>
            </w:r>
            <w:proofErr w:type="spellStart"/>
            <w:r w:rsidRPr="00414404">
              <w:rPr>
                <w:rFonts w:ascii="Times New Roman" w:hAnsi="Times New Roman"/>
                <w:color w:val="000000"/>
                <w:sz w:val="24"/>
                <w:szCs w:val="24"/>
              </w:rPr>
              <w:t>ед</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B01CBBF" w14:textId="77777777" w:rsidR="00B11F50" w:rsidRPr="00414404" w:rsidRDefault="00B11F50" w:rsidP="00293701">
            <w:pPr>
              <w:spacing w:after="0"/>
              <w:jc w:val="center"/>
              <w:rPr>
                <w:rFonts w:ascii="Times New Roman" w:hAnsi="Times New Roman"/>
                <w:sz w:val="24"/>
                <w:szCs w:val="24"/>
              </w:rPr>
            </w:pPr>
          </w:p>
        </w:tc>
        <w:tc>
          <w:tcPr>
            <w:tcW w:w="2127" w:type="dxa"/>
            <w:tcBorders>
              <w:top w:val="single" w:sz="4" w:space="0" w:color="00000A"/>
              <w:left w:val="single" w:sz="4" w:space="0" w:color="00000A"/>
              <w:bottom w:val="single" w:sz="4" w:space="0" w:color="00000A"/>
              <w:right w:val="single" w:sz="4" w:space="0" w:color="00000A"/>
            </w:tcBorders>
          </w:tcPr>
          <w:p w14:paraId="4EF2445D" w14:textId="77777777" w:rsidR="00B11F50" w:rsidRPr="00414404" w:rsidRDefault="00B11F50" w:rsidP="00293701">
            <w:pPr>
              <w:spacing w:after="0"/>
              <w:jc w:val="center"/>
              <w:rPr>
                <w:rFonts w:ascii="Times New Roman" w:hAnsi="Times New Roman"/>
                <w:sz w:val="24"/>
                <w:szCs w:val="28"/>
              </w:rPr>
            </w:pPr>
            <w:r w:rsidRPr="00414404">
              <w:rPr>
                <w:rFonts w:ascii="Times New Roman" w:hAnsi="Times New Roman"/>
                <w:sz w:val="24"/>
                <w:szCs w:val="28"/>
              </w:rPr>
              <w:t>2019-2032</w:t>
            </w:r>
          </w:p>
        </w:tc>
        <w:tc>
          <w:tcPr>
            <w:tcW w:w="2411" w:type="dxa"/>
            <w:tcBorders>
              <w:top w:val="single" w:sz="4" w:space="0" w:color="00000A"/>
              <w:left w:val="single" w:sz="4" w:space="0" w:color="00000A"/>
              <w:bottom w:val="single" w:sz="4" w:space="0" w:color="00000A"/>
              <w:right w:val="single" w:sz="4" w:space="0" w:color="00000A"/>
            </w:tcBorders>
          </w:tcPr>
          <w:p w14:paraId="3F3585CB" w14:textId="77777777" w:rsidR="00B11F50" w:rsidRPr="00414404" w:rsidRDefault="00B11F50" w:rsidP="00293701">
            <w:pPr>
              <w:spacing w:after="0"/>
              <w:jc w:val="center"/>
              <w:rPr>
                <w:rFonts w:ascii="Times New Roman" w:hAnsi="Times New Roman"/>
                <w:sz w:val="24"/>
                <w:szCs w:val="24"/>
              </w:rPr>
            </w:pPr>
            <w:r w:rsidRPr="00414404">
              <w:rPr>
                <w:rFonts w:ascii="Times New Roman" w:hAnsi="Times New Roman"/>
                <w:sz w:val="24"/>
                <w:szCs w:val="24"/>
              </w:rPr>
              <w:t>198,0</w:t>
            </w:r>
          </w:p>
        </w:tc>
      </w:tr>
      <w:tr w:rsidR="009A31DA" w:rsidRPr="00414404" w14:paraId="520747A6" w14:textId="77777777">
        <w:trPr>
          <w:trHeight w:val="340"/>
        </w:trPr>
        <w:tc>
          <w:tcPr>
            <w:tcW w:w="112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EE6595" w14:textId="77777777" w:rsidR="009A31DA" w:rsidRPr="00414404" w:rsidRDefault="009A31DA" w:rsidP="00293701">
            <w:pPr>
              <w:spacing w:after="0"/>
              <w:jc w:val="center"/>
              <w:rPr>
                <w:rFonts w:ascii="Times New Roman" w:hAnsi="Times New Roman"/>
                <w:b/>
                <w:sz w:val="24"/>
                <w:szCs w:val="24"/>
              </w:rPr>
            </w:pPr>
          </w:p>
        </w:tc>
        <w:tc>
          <w:tcPr>
            <w:tcW w:w="2417" w:type="dxa"/>
            <w:gridSpan w:val="2"/>
            <w:tcBorders>
              <w:top w:val="single" w:sz="4" w:space="0" w:color="00000A"/>
              <w:left w:val="single" w:sz="4" w:space="0" w:color="00000A"/>
              <w:bottom w:val="single" w:sz="4" w:space="0" w:color="00000A"/>
              <w:right w:val="single" w:sz="4" w:space="0" w:color="00000A"/>
            </w:tcBorders>
            <w:shd w:val="clear" w:color="auto" w:fill="auto"/>
          </w:tcPr>
          <w:p w14:paraId="4EBBD5D3" w14:textId="77777777" w:rsidR="009A31DA" w:rsidRPr="00414404" w:rsidRDefault="009A31DA" w:rsidP="009A31DA">
            <w:pPr>
              <w:spacing w:after="0" w:line="240" w:lineRule="auto"/>
              <w:jc w:val="center"/>
              <w:rPr>
                <w:rFonts w:ascii="Times New Roman" w:hAnsi="Times New Roman"/>
                <w:b/>
                <w:color w:val="000000"/>
                <w:sz w:val="24"/>
                <w:szCs w:val="24"/>
              </w:rPr>
            </w:pPr>
            <w:r w:rsidRPr="00414404">
              <w:rPr>
                <w:rFonts w:ascii="Times New Roman" w:hAnsi="Times New Roman"/>
                <w:b/>
                <w:color w:val="000000"/>
                <w:sz w:val="24"/>
                <w:szCs w:val="24"/>
              </w:rPr>
              <w:t>Итого:</w:t>
            </w:r>
          </w:p>
        </w:tc>
        <w:tc>
          <w:tcPr>
            <w:tcW w:w="2835" w:type="dxa"/>
            <w:tcBorders>
              <w:top w:val="single" w:sz="4" w:space="0" w:color="00000A"/>
              <w:left w:val="single" w:sz="4" w:space="0" w:color="00000A"/>
              <w:bottom w:val="single" w:sz="4" w:space="0" w:color="00000A"/>
              <w:right w:val="single" w:sz="4" w:space="0" w:color="00000A"/>
            </w:tcBorders>
            <w:shd w:val="clear" w:color="auto" w:fill="auto"/>
          </w:tcPr>
          <w:p w14:paraId="1706F18C" w14:textId="77777777" w:rsidR="009A31DA" w:rsidRPr="00414404" w:rsidRDefault="009A31DA" w:rsidP="009A31DA">
            <w:pPr>
              <w:spacing w:after="0" w:line="240" w:lineRule="auto"/>
              <w:jc w:val="center"/>
              <w:rPr>
                <w:rFonts w:ascii="Times New Roman" w:hAnsi="Times New Roman"/>
                <w:b/>
                <w:color w:val="000000"/>
                <w:sz w:val="24"/>
                <w:szCs w:val="24"/>
              </w:rPr>
            </w:pPr>
          </w:p>
        </w:tc>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006D3EF0" w14:textId="77777777" w:rsidR="009A31DA" w:rsidRPr="00414404" w:rsidRDefault="009A31DA" w:rsidP="00093E31">
            <w:pPr>
              <w:jc w:val="center"/>
              <w:rPr>
                <w:rFonts w:ascii="Times New Roman" w:hAnsi="Times New Roman"/>
                <w:b/>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A141DB4" w14:textId="77777777" w:rsidR="009A31DA" w:rsidRPr="00414404" w:rsidRDefault="009A31DA" w:rsidP="00093E31">
            <w:pPr>
              <w:jc w:val="center"/>
              <w:rPr>
                <w:rFonts w:ascii="Times New Roman" w:hAnsi="Times New Roman"/>
                <w:b/>
                <w:sz w:val="24"/>
                <w:szCs w:val="24"/>
              </w:rPr>
            </w:pPr>
          </w:p>
        </w:tc>
        <w:tc>
          <w:tcPr>
            <w:tcW w:w="2127" w:type="dxa"/>
            <w:tcBorders>
              <w:top w:val="single" w:sz="4" w:space="0" w:color="00000A"/>
              <w:left w:val="single" w:sz="4" w:space="0" w:color="00000A"/>
              <w:bottom w:val="single" w:sz="4" w:space="0" w:color="00000A"/>
              <w:right w:val="single" w:sz="4" w:space="0" w:color="00000A"/>
            </w:tcBorders>
          </w:tcPr>
          <w:p w14:paraId="70C47C26" w14:textId="77777777" w:rsidR="009A31DA" w:rsidRPr="00414404" w:rsidRDefault="009A31DA" w:rsidP="00093E31">
            <w:pPr>
              <w:jc w:val="center"/>
              <w:rPr>
                <w:rFonts w:ascii="Times New Roman" w:hAnsi="Times New Roman"/>
                <w:b/>
                <w:sz w:val="24"/>
                <w:szCs w:val="24"/>
              </w:rPr>
            </w:pPr>
          </w:p>
        </w:tc>
        <w:tc>
          <w:tcPr>
            <w:tcW w:w="2411" w:type="dxa"/>
            <w:tcBorders>
              <w:top w:val="single" w:sz="4" w:space="0" w:color="00000A"/>
              <w:left w:val="single" w:sz="4" w:space="0" w:color="00000A"/>
              <w:bottom w:val="single" w:sz="4" w:space="0" w:color="00000A"/>
              <w:right w:val="single" w:sz="4" w:space="0" w:color="00000A"/>
            </w:tcBorders>
          </w:tcPr>
          <w:p w14:paraId="3CDBA9A1" w14:textId="77777777" w:rsidR="009A31DA" w:rsidRPr="00414404" w:rsidRDefault="00293701" w:rsidP="00093E31">
            <w:pPr>
              <w:jc w:val="center"/>
              <w:rPr>
                <w:rFonts w:ascii="Times New Roman" w:hAnsi="Times New Roman"/>
                <w:b/>
                <w:sz w:val="24"/>
                <w:szCs w:val="24"/>
              </w:rPr>
            </w:pPr>
            <w:r w:rsidRPr="00414404">
              <w:rPr>
                <w:rFonts w:ascii="Times New Roman" w:hAnsi="Times New Roman"/>
                <w:b/>
                <w:sz w:val="24"/>
                <w:szCs w:val="24"/>
              </w:rPr>
              <w:t>45659,8</w:t>
            </w:r>
          </w:p>
        </w:tc>
      </w:tr>
    </w:tbl>
    <w:p w14:paraId="7C54940D" w14:textId="77777777" w:rsidR="00A32727" w:rsidRPr="00414404" w:rsidRDefault="00A32727" w:rsidP="00051B64">
      <w:pPr>
        <w:spacing w:after="0"/>
        <w:jc w:val="center"/>
        <w:rPr>
          <w:rFonts w:ascii="Times New Roman" w:hAnsi="Times New Roman"/>
          <w:sz w:val="28"/>
          <w:szCs w:val="28"/>
        </w:rPr>
      </w:pPr>
    </w:p>
    <w:p w14:paraId="53C0B460" w14:textId="77777777" w:rsidR="00051B64" w:rsidRPr="00414404" w:rsidRDefault="00051B64" w:rsidP="00051B64">
      <w:pPr>
        <w:pStyle w:val="1f0"/>
        <w:jc w:val="center"/>
      </w:pPr>
      <w:r w:rsidRPr="00414404">
        <w:rPr>
          <w:sz w:val="28"/>
          <w:szCs w:val="28"/>
        </w:rPr>
        <w:t xml:space="preserve">Таблица 14 – Мероприятия по организации велосипедного движения на улично-дорожной сети </w:t>
      </w:r>
      <w:r w:rsidR="0052290C" w:rsidRPr="00414404">
        <w:rPr>
          <w:sz w:val="28"/>
          <w:szCs w:val="28"/>
        </w:rPr>
        <w:t>Марьянского</w:t>
      </w:r>
      <w:r w:rsidRPr="00414404">
        <w:rPr>
          <w:sz w:val="28"/>
          <w:szCs w:val="28"/>
        </w:rPr>
        <w:t xml:space="preserve"> сельского поселения</w:t>
      </w:r>
    </w:p>
    <w:tbl>
      <w:tblPr>
        <w:tblW w:w="14884" w:type="dxa"/>
        <w:tblInd w:w="108" w:type="dxa"/>
        <w:tblLayout w:type="fixed"/>
        <w:tblLook w:val="0000" w:firstRow="0" w:lastRow="0" w:firstColumn="0" w:lastColumn="0" w:noHBand="0" w:noVBand="0"/>
      </w:tblPr>
      <w:tblGrid>
        <w:gridCol w:w="971"/>
        <w:gridCol w:w="2715"/>
        <w:gridCol w:w="5953"/>
        <w:gridCol w:w="2268"/>
        <w:gridCol w:w="2977"/>
      </w:tblGrid>
      <w:tr w:rsidR="00051B64" w:rsidRPr="00414404" w14:paraId="430B330C" w14:textId="77777777">
        <w:trPr>
          <w:cantSplit/>
          <w:trHeight w:val="837"/>
        </w:trPr>
        <w:tc>
          <w:tcPr>
            <w:tcW w:w="9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D4B83E" w14:textId="77777777" w:rsidR="00051B64" w:rsidRPr="00414404" w:rsidRDefault="00051B64" w:rsidP="00051B64">
            <w:pPr>
              <w:spacing w:after="0"/>
              <w:jc w:val="center"/>
            </w:pPr>
            <w:r w:rsidRPr="00414404">
              <w:rPr>
                <w:rFonts w:ascii="Times New Roman" w:hAnsi="Times New Roman"/>
                <w:b/>
                <w:sz w:val="24"/>
                <w:szCs w:val="24"/>
              </w:rPr>
              <w:t>№ п/п</w:t>
            </w:r>
          </w:p>
        </w:tc>
        <w:tc>
          <w:tcPr>
            <w:tcW w:w="27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ACF58B" w14:textId="77777777" w:rsidR="00051B64" w:rsidRPr="00414404" w:rsidRDefault="00051B64" w:rsidP="00051B64">
            <w:pPr>
              <w:pStyle w:val="Standard"/>
              <w:spacing w:after="0"/>
              <w:jc w:val="center"/>
            </w:pPr>
            <w:r w:rsidRPr="00414404">
              <w:rPr>
                <w:b/>
              </w:rPr>
              <w:t>Наименование велосипедной дорожки</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54B939" w14:textId="77777777" w:rsidR="00051B64" w:rsidRPr="00414404" w:rsidRDefault="00051B64" w:rsidP="00051B64">
            <w:pPr>
              <w:pStyle w:val="Standard"/>
              <w:spacing w:after="0"/>
              <w:jc w:val="center"/>
            </w:pPr>
            <w:r w:rsidRPr="00414404">
              <w:rPr>
                <w:b/>
              </w:rPr>
              <w:t>Мероприятия</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52B6D8" w14:textId="77777777" w:rsidR="00051B64" w:rsidRPr="00414404" w:rsidRDefault="00051B64" w:rsidP="00051B64">
            <w:pPr>
              <w:spacing w:after="0"/>
              <w:jc w:val="center"/>
            </w:pPr>
            <w:r w:rsidRPr="00414404">
              <w:rPr>
                <w:rFonts w:ascii="Times New Roman" w:hAnsi="Times New Roman"/>
                <w:b/>
                <w:sz w:val="24"/>
                <w:szCs w:val="24"/>
              </w:rPr>
              <w:t>Годы реализации</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3D4EF7" w14:textId="77777777" w:rsidR="00051B64" w:rsidRPr="00414404" w:rsidRDefault="00051B64" w:rsidP="00051B64">
            <w:pPr>
              <w:spacing w:after="0"/>
              <w:jc w:val="center"/>
            </w:pPr>
            <w:r w:rsidRPr="00414404">
              <w:rPr>
                <w:rFonts w:ascii="Times New Roman" w:hAnsi="Times New Roman"/>
                <w:b/>
                <w:sz w:val="24"/>
                <w:szCs w:val="24"/>
              </w:rPr>
              <w:t xml:space="preserve">Ориентировочная стоимость, </w:t>
            </w:r>
            <w:proofErr w:type="spellStart"/>
            <w:r w:rsidRPr="00414404">
              <w:rPr>
                <w:rFonts w:ascii="Times New Roman" w:hAnsi="Times New Roman"/>
                <w:b/>
                <w:sz w:val="24"/>
                <w:szCs w:val="24"/>
              </w:rPr>
              <w:t>тыс.руб</w:t>
            </w:r>
            <w:proofErr w:type="spellEnd"/>
            <w:r w:rsidRPr="00414404">
              <w:rPr>
                <w:rFonts w:ascii="Times New Roman" w:hAnsi="Times New Roman"/>
                <w:b/>
                <w:sz w:val="24"/>
                <w:szCs w:val="24"/>
              </w:rPr>
              <w:t>.</w:t>
            </w:r>
          </w:p>
        </w:tc>
      </w:tr>
      <w:tr w:rsidR="00051B64" w:rsidRPr="00414404" w14:paraId="687798C0" w14:textId="77777777">
        <w:tc>
          <w:tcPr>
            <w:tcW w:w="9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B21A9E" w14:textId="77777777" w:rsidR="00051B64" w:rsidRPr="00414404" w:rsidRDefault="00051B64" w:rsidP="00051B64">
            <w:pPr>
              <w:spacing w:after="0" w:line="240" w:lineRule="auto"/>
              <w:jc w:val="center"/>
            </w:pPr>
            <w:r w:rsidRPr="00414404">
              <w:rPr>
                <w:rFonts w:ascii="Times New Roman" w:hAnsi="Times New Roman"/>
                <w:sz w:val="24"/>
                <w:szCs w:val="24"/>
              </w:rPr>
              <w:t>1</w:t>
            </w:r>
          </w:p>
        </w:tc>
        <w:tc>
          <w:tcPr>
            <w:tcW w:w="27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B3EF46" w14:textId="77777777" w:rsidR="00E56C2B" w:rsidRPr="00414404" w:rsidRDefault="00E56C2B" w:rsidP="00E56C2B">
            <w:pPr>
              <w:pStyle w:val="Standard"/>
              <w:spacing w:after="0"/>
              <w:jc w:val="center"/>
            </w:pPr>
            <w:r w:rsidRPr="00414404">
              <w:rPr>
                <w:sz w:val="22"/>
                <w:szCs w:val="22"/>
              </w:rPr>
              <w:t xml:space="preserve">ул. </w:t>
            </w:r>
            <w:r w:rsidR="00564DF2" w:rsidRPr="00414404">
              <w:rPr>
                <w:sz w:val="22"/>
                <w:szCs w:val="22"/>
              </w:rPr>
              <w:t xml:space="preserve">Мира (от ул. Красная до </w:t>
            </w:r>
            <w:r w:rsidR="00B11F50" w:rsidRPr="00414404">
              <w:rPr>
                <w:sz w:val="22"/>
                <w:szCs w:val="22"/>
              </w:rPr>
              <w:t>у</w:t>
            </w:r>
            <w:r w:rsidR="00564DF2" w:rsidRPr="00414404">
              <w:rPr>
                <w:sz w:val="22"/>
                <w:szCs w:val="22"/>
              </w:rPr>
              <w:t>л. Минометчиков)</w:t>
            </w:r>
          </w:p>
          <w:p w14:paraId="27EF1C09" w14:textId="77777777" w:rsidR="00051B64" w:rsidRPr="00414404" w:rsidRDefault="00051B64" w:rsidP="00051B64">
            <w:pPr>
              <w:pStyle w:val="Standard"/>
              <w:spacing w:line="240" w:lineRule="auto"/>
            </w:pP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134350" w14:textId="77777777" w:rsidR="00051B64" w:rsidRPr="00414404" w:rsidRDefault="00051B64" w:rsidP="00051B64">
            <w:pPr>
              <w:pStyle w:val="Standard"/>
              <w:shd w:val="clear" w:color="auto" w:fill="FFFFFF"/>
              <w:spacing w:after="0" w:line="240" w:lineRule="auto"/>
              <w:jc w:val="center"/>
            </w:pPr>
            <w:r w:rsidRPr="00414404">
              <w:t xml:space="preserve">1. Строительство </w:t>
            </w:r>
            <w:r w:rsidRPr="00414404">
              <w:rPr>
                <w:sz w:val="22"/>
                <w:szCs w:val="22"/>
              </w:rPr>
              <w:t>велодорожки совмещенной с пешеходной дорожкой</w:t>
            </w:r>
            <w:r w:rsidRPr="00414404">
              <w:t xml:space="preserve"> площадью </w:t>
            </w:r>
            <w:r w:rsidR="00564DF2" w:rsidRPr="00414404">
              <w:t>3000</w:t>
            </w:r>
            <w:r w:rsidRPr="00414404">
              <w:t xml:space="preserve"> м</w:t>
            </w:r>
            <w:r w:rsidRPr="00414404">
              <w:rPr>
                <w:vertAlign w:val="superscript"/>
              </w:rPr>
              <w:t>2</w:t>
            </w:r>
          </w:p>
          <w:p w14:paraId="4D0A16D3" w14:textId="77777777" w:rsidR="00051B64" w:rsidRPr="00414404" w:rsidRDefault="00871338" w:rsidP="00051B64">
            <w:pPr>
              <w:pStyle w:val="Standard"/>
              <w:shd w:val="clear" w:color="auto" w:fill="FFFFFF"/>
              <w:spacing w:after="0" w:line="240" w:lineRule="auto"/>
              <w:jc w:val="center"/>
            </w:pPr>
            <w:r w:rsidRPr="00414404">
              <w:t xml:space="preserve">(Длина </w:t>
            </w:r>
            <w:r w:rsidR="00564DF2" w:rsidRPr="00414404">
              <w:t>1200</w:t>
            </w:r>
            <w:r w:rsidR="00051B64" w:rsidRPr="00414404">
              <w:t xml:space="preserve"> м)</w:t>
            </w:r>
          </w:p>
          <w:p w14:paraId="171A706D" w14:textId="77777777" w:rsidR="00051B64" w:rsidRPr="00414404" w:rsidRDefault="00051B64" w:rsidP="00051B64">
            <w:pPr>
              <w:pStyle w:val="Standard"/>
              <w:spacing w:after="0" w:line="240" w:lineRule="auto"/>
              <w:jc w:val="center"/>
            </w:pPr>
            <w:r w:rsidRPr="00414404">
              <w:t>2. Устройство разметки.</w:t>
            </w:r>
          </w:p>
          <w:p w14:paraId="6C57BBEB" w14:textId="77777777" w:rsidR="00051B64" w:rsidRPr="00414404" w:rsidRDefault="00051B64" w:rsidP="00051B64">
            <w:pPr>
              <w:pStyle w:val="Standard"/>
              <w:numPr>
                <w:ilvl w:val="0"/>
                <w:numId w:val="25"/>
              </w:numPr>
              <w:autoSpaceDN/>
              <w:spacing w:after="0" w:line="240" w:lineRule="auto"/>
              <w:ind w:left="720" w:hanging="360"/>
              <w:jc w:val="center"/>
            </w:pPr>
            <w:r w:rsidRPr="00414404">
              <w:t xml:space="preserve">Установка знаков 4.5.2 «Совмещенная </w:t>
            </w:r>
            <w:proofErr w:type="gramStart"/>
            <w:r w:rsidRPr="00414404">
              <w:t xml:space="preserve">велодорожка»   </w:t>
            </w:r>
            <w:proofErr w:type="gramEnd"/>
            <w:r w:rsidRPr="00414404">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D11AA8" w14:textId="77777777" w:rsidR="00051B64" w:rsidRPr="00414404" w:rsidRDefault="002F598F" w:rsidP="002F598F">
            <w:pPr>
              <w:pStyle w:val="Standard"/>
              <w:spacing w:line="240" w:lineRule="auto"/>
              <w:jc w:val="center"/>
            </w:pPr>
            <w:r w:rsidRPr="00414404">
              <w:t>2030-2032</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F89BA2" w14:textId="77777777" w:rsidR="00051B64" w:rsidRPr="00414404" w:rsidRDefault="00564DF2" w:rsidP="00051B64">
            <w:pPr>
              <w:pStyle w:val="Standard"/>
              <w:spacing w:line="240" w:lineRule="auto"/>
              <w:jc w:val="center"/>
            </w:pPr>
            <w:r w:rsidRPr="00414404">
              <w:t>7500,0</w:t>
            </w:r>
          </w:p>
        </w:tc>
      </w:tr>
      <w:tr w:rsidR="00E56C2B" w:rsidRPr="00414404" w14:paraId="6FFA906C" w14:textId="77777777">
        <w:tc>
          <w:tcPr>
            <w:tcW w:w="9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2BE42D" w14:textId="77777777" w:rsidR="00E56C2B" w:rsidRPr="00414404" w:rsidRDefault="00E56C2B" w:rsidP="00051B64">
            <w:pPr>
              <w:spacing w:after="0" w:line="240" w:lineRule="auto"/>
              <w:jc w:val="center"/>
              <w:rPr>
                <w:rFonts w:ascii="Times New Roman" w:hAnsi="Times New Roman"/>
                <w:sz w:val="24"/>
                <w:szCs w:val="24"/>
              </w:rPr>
            </w:pPr>
            <w:r w:rsidRPr="00414404">
              <w:rPr>
                <w:rFonts w:ascii="Times New Roman" w:hAnsi="Times New Roman"/>
                <w:sz w:val="24"/>
                <w:szCs w:val="24"/>
              </w:rPr>
              <w:t>2</w:t>
            </w:r>
          </w:p>
        </w:tc>
        <w:tc>
          <w:tcPr>
            <w:tcW w:w="27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DD77CC" w14:textId="77777777" w:rsidR="00E56C2B" w:rsidRPr="00414404" w:rsidRDefault="00E56C2B" w:rsidP="00564DF2">
            <w:pPr>
              <w:pStyle w:val="Standard"/>
              <w:spacing w:after="0"/>
              <w:jc w:val="center"/>
              <w:rPr>
                <w:sz w:val="22"/>
                <w:szCs w:val="22"/>
              </w:rPr>
            </w:pPr>
            <w:r w:rsidRPr="00414404">
              <w:rPr>
                <w:sz w:val="22"/>
                <w:szCs w:val="22"/>
              </w:rPr>
              <w:t xml:space="preserve">ул. </w:t>
            </w:r>
            <w:r w:rsidR="00564DF2" w:rsidRPr="00414404">
              <w:rPr>
                <w:sz w:val="22"/>
                <w:szCs w:val="22"/>
              </w:rPr>
              <w:t>Красная (от ул. Штанько до ул. Ленина)</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49CB11" w14:textId="77777777" w:rsidR="00E56C2B" w:rsidRPr="00414404" w:rsidRDefault="00E56C2B" w:rsidP="00E56C2B">
            <w:pPr>
              <w:pStyle w:val="Standard"/>
              <w:shd w:val="clear" w:color="auto" w:fill="FFFFFF"/>
              <w:spacing w:after="0" w:line="240" w:lineRule="auto"/>
              <w:jc w:val="center"/>
            </w:pPr>
            <w:r w:rsidRPr="00414404">
              <w:t xml:space="preserve">1. Строительство </w:t>
            </w:r>
            <w:r w:rsidRPr="00414404">
              <w:rPr>
                <w:sz w:val="22"/>
                <w:szCs w:val="22"/>
              </w:rPr>
              <w:t>велодорожки совмещенной с пешеходной дорожкой</w:t>
            </w:r>
            <w:r w:rsidRPr="00414404">
              <w:t xml:space="preserve"> площадью </w:t>
            </w:r>
            <w:r w:rsidR="00564DF2" w:rsidRPr="00414404">
              <w:t>2012</w:t>
            </w:r>
            <w:r w:rsidRPr="00414404">
              <w:t xml:space="preserve"> м</w:t>
            </w:r>
            <w:r w:rsidRPr="00414404">
              <w:rPr>
                <w:vertAlign w:val="superscript"/>
              </w:rPr>
              <w:t>2</w:t>
            </w:r>
          </w:p>
          <w:p w14:paraId="12000B9E" w14:textId="77777777" w:rsidR="00E56C2B" w:rsidRPr="00414404" w:rsidRDefault="00E56C2B" w:rsidP="00E56C2B">
            <w:pPr>
              <w:pStyle w:val="Standard"/>
              <w:shd w:val="clear" w:color="auto" w:fill="FFFFFF"/>
              <w:spacing w:after="0" w:line="240" w:lineRule="auto"/>
              <w:jc w:val="center"/>
            </w:pPr>
            <w:r w:rsidRPr="00414404">
              <w:t xml:space="preserve">(Длина </w:t>
            </w:r>
            <w:r w:rsidR="00564DF2" w:rsidRPr="00414404">
              <w:t>805</w:t>
            </w:r>
            <w:r w:rsidRPr="00414404">
              <w:t xml:space="preserve"> м)</w:t>
            </w:r>
          </w:p>
          <w:p w14:paraId="26CA67F8" w14:textId="77777777" w:rsidR="00E56C2B" w:rsidRPr="00414404" w:rsidRDefault="00E56C2B" w:rsidP="00E56C2B">
            <w:pPr>
              <w:pStyle w:val="Standard"/>
              <w:spacing w:after="0" w:line="240" w:lineRule="auto"/>
              <w:jc w:val="center"/>
            </w:pPr>
            <w:r w:rsidRPr="00414404">
              <w:lastRenderedPageBreak/>
              <w:t>2. Устройство разметки.</w:t>
            </w:r>
          </w:p>
          <w:p w14:paraId="3E035815" w14:textId="77777777" w:rsidR="00E56C2B" w:rsidRPr="00414404" w:rsidRDefault="00E56C2B" w:rsidP="00E56C2B">
            <w:pPr>
              <w:pStyle w:val="Standard"/>
              <w:shd w:val="clear" w:color="auto" w:fill="FFFFFF"/>
              <w:spacing w:after="0" w:line="240" w:lineRule="auto"/>
              <w:jc w:val="center"/>
            </w:pPr>
            <w:r w:rsidRPr="00414404">
              <w:t xml:space="preserve">Установка знаков 4.5.2 «Совмещенная </w:t>
            </w:r>
            <w:proofErr w:type="gramStart"/>
            <w:r w:rsidRPr="00414404">
              <w:t xml:space="preserve">велодорожка»   </w:t>
            </w:r>
            <w:proofErr w:type="gramEnd"/>
            <w:r w:rsidRPr="00414404">
              <w:t xml:space="preserve">   </w:t>
            </w: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56DFF1" w14:textId="77777777" w:rsidR="00E56C2B" w:rsidRPr="00414404" w:rsidRDefault="00BF76C5" w:rsidP="00051B64">
            <w:pPr>
              <w:pStyle w:val="Standard"/>
              <w:spacing w:line="240" w:lineRule="auto"/>
              <w:jc w:val="center"/>
            </w:pPr>
            <w:r w:rsidRPr="00414404">
              <w:lastRenderedPageBreak/>
              <w:t>2</w:t>
            </w:r>
            <w:r w:rsidR="002F598F" w:rsidRPr="00414404">
              <w:t>030-2032</w:t>
            </w: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D9F0E0" w14:textId="77777777" w:rsidR="00E56C2B" w:rsidRPr="00414404" w:rsidRDefault="00564DF2" w:rsidP="00051B64">
            <w:pPr>
              <w:pStyle w:val="Standard"/>
              <w:spacing w:line="240" w:lineRule="auto"/>
              <w:jc w:val="center"/>
            </w:pPr>
            <w:r w:rsidRPr="00414404">
              <w:t>5031,3</w:t>
            </w:r>
          </w:p>
        </w:tc>
      </w:tr>
      <w:tr w:rsidR="00051B64" w:rsidRPr="00414404" w14:paraId="05E38910" w14:textId="77777777">
        <w:trPr>
          <w:trHeight w:val="618"/>
        </w:trPr>
        <w:tc>
          <w:tcPr>
            <w:tcW w:w="9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837146" w14:textId="77777777" w:rsidR="00051B64" w:rsidRPr="00414404" w:rsidRDefault="00051B64" w:rsidP="009370C6">
            <w:pPr>
              <w:spacing w:after="0" w:line="240" w:lineRule="auto"/>
              <w:jc w:val="center"/>
              <w:rPr>
                <w:b/>
              </w:rPr>
            </w:pPr>
          </w:p>
        </w:tc>
        <w:tc>
          <w:tcPr>
            <w:tcW w:w="271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9D75F4" w14:textId="77777777" w:rsidR="00051B64" w:rsidRPr="00414404" w:rsidRDefault="00051B64" w:rsidP="009370C6">
            <w:pPr>
              <w:pStyle w:val="Standard"/>
              <w:spacing w:after="0" w:line="240" w:lineRule="auto"/>
              <w:jc w:val="center"/>
              <w:rPr>
                <w:b/>
              </w:rPr>
            </w:pPr>
            <w:r w:rsidRPr="00414404">
              <w:rPr>
                <w:b/>
              </w:rPr>
              <w:t>Итого:</w:t>
            </w:r>
          </w:p>
        </w:tc>
        <w:tc>
          <w:tcPr>
            <w:tcW w:w="595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2DE4A" w14:textId="77777777" w:rsidR="00051B64" w:rsidRPr="00414404" w:rsidRDefault="00051B64" w:rsidP="009370C6">
            <w:pPr>
              <w:pStyle w:val="Standard"/>
              <w:shd w:val="clear" w:color="auto" w:fill="FFFFFF"/>
              <w:spacing w:after="0" w:line="240" w:lineRule="auto"/>
              <w:jc w:val="center"/>
              <w:rPr>
                <w:b/>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D6B61E" w14:textId="77777777" w:rsidR="00051B64" w:rsidRPr="00414404" w:rsidRDefault="00051B64" w:rsidP="009370C6">
            <w:pPr>
              <w:pStyle w:val="Standard"/>
              <w:spacing w:after="0" w:line="240" w:lineRule="auto"/>
              <w:jc w:val="center"/>
              <w:rPr>
                <w:b/>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1572D7" w14:textId="77777777" w:rsidR="00051B64" w:rsidRPr="00414404" w:rsidRDefault="00564DF2" w:rsidP="009370C6">
            <w:pPr>
              <w:pStyle w:val="Standard"/>
              <w:spacing w:after="0" w:line="240" w:lineRule="auto"/>
              <w:jc w:val="center"/>
              <w:rPr>
                <w:b/>
              </w:rPr>
            </w:pPr>
            <w:r w:rsidRPr="00414404">
              <w:rPr>
                <w:b/>
              </w:rPr>
              <w:t>12531,3</w:t>
            </w:r>
          </w:p>
        </w:tc>
      </w:tr>
    </w:tbl>
    <w:p w14:paraId="050DCDF5" w14:textId="77777777" w:rsidR="00051B64" w:rsidRPr="00414404" w:rsidRDefault="00051B64" w:rsidP="009370C6">
      <w:pPr>
        <w:pStyle w:val="Standard"/>
        <w:pageBreakBefore/>
        <w:spacing w:after="0"/>
        <w:jc w:val="center"/>
        <w:rPr>
          <w:rFonts w:cs="Times New Roman"/>
          <w:sz w:val="28"/>
          <w:szCs w:val="28"/>
        </w:rPr>
      </w:pPr>
      <w:r w:rsidRPr="00414404">
        <w:rPr>
          <w:rFonts w:cs="Times New Roman"/>
          <w:sz w:val="28"/>
          <w:szCs w:val="28"/>
        </w:rPr>
        <w:lastRenderedPageBreak/>
        <w:t xml:space="preserve">Таблица 15 – Оценка объемов финансирования мероприятий по развитию сети дорог </w:t>
      </w:r>
      <w:r w:rsidR="0052290C" w:rsidRPr="00414404">
        <w:rPr>
          <w:rFonts w:cs="Times New Roman"/>
          <w:sz w:val="28"/>
          <w:szCs w:val="28"/>
        </w:rPr>
        <w:t>Марьянского</w:t>
      </w:r>
      <w:r w:rsidRPr="00414404">
        <w:rPr>
          <w:rFonts w:cs="Times New Roman"/>
          <w:sz w:val="28"/>
          <w:szCs w:val="28"/>
        </w:rPr>
        <w:t xml:space="preserve"> сельского поселения</w:t>
      </w:r>
    </w:p>
    <w:tbl>
      <w:tblPr>
        <w:tblW w:w="15594" w:type="dxa"/>
        <w:tblInd w:w="-318" w:type="dxa"/>
        <w:tblLayout w:type="fixed"/>
        <w:tblLook w:val="0000" w:firstRow="0" w:lastRow="0" w:firstColumn="0" w:lastColumn="0" w:noHBand="0" w:noVBand="0"/>
      </w:tblPr>
      <w:tblGrid>
        <w:gridCol w:w="1189"/>
        <w:gridCol w:w="3771"/>
        <w:gridCol w:w="2126"/>
        <w:gridCol w:w="4114"/>
        <w:gridCol w:w="4394"/>
      </w:tblGrid>
      <w:tr w:rsidR="00051B64" w:rsidRPr="00414404" w14:paraId="0522F5E6" w14:textId="77777777" w:rsidTr="0061472B">
        <w:trPr>
          <w:trHeight w:val="668"/>
        </w:trPr>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A2EABF" w14:textId="77777777" w:rsidR="00051B64" w:rsidRPr="00414404" w:rsidRDefault="00051B64" w:rsidP="00B11F50">
            <w:pPr>
              <w:pStyle w:val="Standard"/>
              <w:spacing w:after="0" w:line="240" w:lineRule="auto"/>
              <w:jc w:val="center"/>
              <w:rPr>
                <w:rFonts w:cs="Times New Roman"/>
                <w:b/>
              </w:rPr>
            </w:pPr>
            <w:r w:rsidRPr="00414404">
              <w:rPr>
                <w:rFonts w:cs="Times New Roman"/>
                <w:b/>
              </w:rPr>
              <w:t>№ п/п</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148ACF" w14:textId="77777777" w:rsidR="00051B64" w:rsidRPr="00414404" w:rsidRDefault="00051B64" w:rsidP="00B11F50">
            <w:pPr>
              <w:pStyle w:val="Standard"/>
              <w:spacing w:after="0" w:line="240" w:lineRule="auto"/>
              <w:jc w:val="center"/>
              <w:rPr>
                <w:rFonts w:cs="Times New Roman"/>
                <w:b/>
              </w:rPr>
            </w:pPr>
            <w:r w:rsidRPr="00414404">
              <w:rPr>
                <w:rFonts w:cs="Times New Roman"/>
                <w:b/>
              </w:rPr>
              <w:t>Наименование автомобильной дороги</w:t>
            </w:r>
          </w:p>
        </w:tc>
        <w:tc>
          <w:tcPr>
            <w:tcW w:w="2126" w:type="dxa"/>
            <w:tcBorders>
              <w:top w:val="single" w:sz="4" w:space="0" w:color="00000A"/>
              <w:left w:val="single" w:sz="4" w:space="0" w:color="00000A"/>
              <w:bottom w:val="single" w:sz="4" w:space="0" w:color="00000A"/>
            </w:tcBorders>
            <w:shd w:val="clear" w:color="auto" w:fill="auto"/>
            <w:vAlign w:val="center"/>
          </w:tcPr>
          <w:p w14:paraId="251E16EB" w14:textId="77777777" w:rsidR="00051B64" w:rsidRPr="00414404" w:rsidRDefault="00D07C33" w:rsidP="00B11F50">
            <w:pPr>
              <w:pStyle w:val="Standard"/>
              <w:spacing w:after="0" w:line="240" w:lineRule="auto"/>
              <w:jc w:val="center"/>
              <w:rPr>
                <w:rFonts w:cs="Times New Roman"/>
                <w:b/>
              </w:rPr>
            </w:pPr>
            <w:r w:rsidRPr="00414404">
              <w:rPr>
                <w:rFonts w:cs="Times New Roman"/>
                <w:b/>
              </w:rPr>
              <w:t>Протяженность, км</w:t>
            </w:r>
          </w:p>
        </w:tc>
        <w:tc>
          <w:tcPr>
            <w:tcW w:w="4114" w:type="dxa"/>
            <w:tcBorders>
              <w:top w:val="single" w:sz="4" w:space="0" w:color="00000A"/>
              <w:left w:val="single" w:sz="4" w:space="0" w:color="00000A"/>
              <w:bottom w:val="single" w:sz="4" w:space="0" w:color="00000A"/>
            </w:tcBorders>
            <w:shd w:val="clear" w:color="auto" w:fill="auto"/>
            <w:vAlign w:val="center"/>
          </w:tcPr>
          <w:p w14:paraId="0E62089F" w14:textId="77777777" w:rsidR="00051B64" w:rsidRPr="00414404" w:rsidRDefault="00051B64" w:rsidP="00B11F50">
            <w:pPr>
              <w:pStyle w:val="Standard"/>
              <w:spacing w:after="0" w:line="240" w:lineRule="auto"/>
              <w:jc w:val="center"/>
              <w:rPr>
                <w:rFonts w:cs="Times New Roman"/>
                <w:b/>
              </w:rPr>
            </w:pPr>
            <w:r w:rsidRPr="00414404">
              <w:rPr>
                <w:rFonts w:cs="Times New Roman"/>
                <w:b/>
              </w:rPr>
              <w:t>Мероприятия</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F167AB" w14:textId="77777777" w:rsidR="00051B64" w:rsidRPr="00414404" w:rsidRDefault="00051B64" w:rsidP="00B11F50">
            <w:pPr>
              <w:spacing w:after="0" w:line="240" w:lineRule="auto"/>
              <w:jc w:val="center"/>
              <w:rPr>
                <w:rFonts w:ascii="Times New Roman" w:hAnsi="Times New Roman"/>
                <w:b/>
                <w:sz w:val="24"/>
                <w:szCs w:val="24"/>
              </w:rPr>
            </w:pPr>
            <w:r w:rsidRPr="00414404">
              <w:rPr>
                <w:rFonts w:ascii="Times New Roman" w:hAnsi="Times New Roman"/>
                <w:b/>
                <w:sz w:val="24"/>
                <w:szCs w:val="24"/>
              </w:rPr>
              <w:t xml:space="preserve">Ориентировочная стоимость, </w:t>
            </w:r>
            <w:proofErr w:type="spellStart"/>
            <w:r w:rsidRPr="00414404">
              <w:rPr>
                <w:rFonts w:ascii="Times New Roman" w:hAnsi="Times New Roman"/>
                <w:b/>
                <w:sz w:val="24"/>
                <w:szCs w:val="24"/>
              </w:rPr>
              <w:t>тыс.руб</w:t>
            </w:r>
            <w:proofErr w:type="spellEnd"/>
            <w:r w:rsidRPr="00414404">
              <w:rPr>
                <w:rFonts w:ascii="Times New Roman" w:hAnsi="Times New Roman"/>
                <w:b/>
                <w:sz w:val="24"/>
                <w:szCs w:val="24"/>
              </w:rPr>
              <w:t>.</w:t>
            </w:r>
          </w:p>
        </w:tc>
      </w:tr>
      <w:tr w:rsidR="00D07C33" w:rsidRPr="00414404" w14:paraId="1CF76B51" w14:textId="77777777">
        <w:tc>
          <w:tcPr>
            <w:tcW w:w="15594" w:type="dxa"/>
            <w:gridSpan w:val="5"/>
            <w:tcBorders>
              <w:left w:val="single" w:sz="4" w:space="0" w:color="00000A"/>
              <w:bottom w:val="single" w:sz="4" w:space="0" w:color="00000A"/>
              <w:right w:val="single" w:sz="4" w:space="0" w:color="00000A"/>
            </w:tcBorders>
            <w:shd w:val="clear" w:color="auto" w:fill="auto"/>
            <w:vAlign w:val="center"/>
          </w:tcPr>
          <w:p w14:paraId="294025D0" w14:textId="77777777" w:rsidR="00D07C33" w:rsidRPr="00414404" w:rsidRDefault="00D07C33" w:rsidP="00B11F50">
            <w:pPr>
              <w:spacing w:after="0"/>
              <w:jc w:val="center"/>
              <w:rPr>
                <w:rFonts w:ascii="Times New Roman" w:hAnsi="Times New Roman"/>
                <w:b/>
                <w:bCs/>
                <w:sz w:val="24"/>
                <w:szCs w:val="24"/>
              </w:rPr>
            </w:pPr>
            <w:r w:rsidRPr="00414404">
              <w:rPr>
                <w:rFonts w:ascii="Times New Roman" w:hAnsi="Times New Roman"/>
                <w:b/>
                <w:bCs/>
                <w:sz w:val="24"/>
                <w:szCs w:val="24"/>
              </w:rPr>
              <w:t>2019</w:t>
            </w:r>
          </w:p>
        </w:tc>
      </w:tr>
      <w:tr w:rsidR="001C197A" w:rsidRPr="00414404" w14:paraId="6536B43C" w14:textId="77777777" w:rsidTr="0061472B">
        <w:tc>
          <w:tcPr>
            <w:tcW w:w="1189" w:type="dxa"/>
            <w:tcBorders>
              <w:left w:val="single" w:sz="4" w:space="0" w:color="00000A"/>
              <w:bottom w:val="single" w:sz="4" w:space="0" w:color="00000A"/>
              <w:right w:val="single" w:sz="4" w:space="0" w:color="00000A"/>
            </w:tcBorders>
            <w:shd w:val="clear" w:color="auto" w:fill="auto"/>
            <w:vAlign w:val="center"/>
          </w:tcPr>
          <w:p w14:paraId="5ADCB23B" w14:textId="77777777" w:rsidR="001C197A" w:rsidRPr="00414404" w:rsidRDefault="002C0838" w:rsidP="00051B64">
            <w:pPr>
              <w:pStyle w:val="Standard"/>
              <w:spacing w:after="0"/>
              <w:jc w:val="center"/>
              <w:rPr>
                <w:rFonts w:cs="Times New Roman"/>
              </w:rPr>
            </w:pPr>
            <w:r w:rsidRPr="00414404">
              <w:rPr>
                <w:rFonts w:cs="Times New Roman"/>
              </w:rPr>
              <w:t>1</w:t>
            </w:r>
          </w:p>
        </w:tc>
        <w:tc>
          <w:tcPr>
            <w:tcW w:w="3771" w:type="dxa"/>
            <w:tcBorders>
              <w:left w:val="single" w:sz="4" w:space="0" w:color="00000A"/>
              <w:bottom w:val="single" w:sz="4" w:space="0" w:color="00000A"/>
              <w:right w:val="single" w:sz="4" w:space="0" w:color="00000A"/>
            </w:tcBorders>
            <w:shd w:val="clear" w:color="auto" w:fill="auto"/>
            <w:vAlign w:val="center"/>
          </w:tcPr>
          <w:p w14:paraId="5FAE56ED" w14:textId="77777777" w:rsidR="00564DF2" w:rsidRPr="00414404" w:rsidRDefault="00564DF2" w:rsidP="008C73D6">
            <w:pPr>
              <w:rPr>
                <w:rFonts w:ascii="Times New Roman" w:hAnsi="Times New Roman"/>
                <w:color w:val="000000"/>
                <w:sz w:val="24"/>
                <w:szCs w:val="24"/>
              </w:rPr>
            </w:pPr>
            <w:proofErr w:type="spellStart"/>
            <w:r w:rsidRPr="00414404">
              <w:rPr>
                <w:rFonts w:ascii="Times New Roman" w:hAnsi="Times New Roman"/>
                <w:color w:val="000000"/>
                <w:sz w:val="24"/>
                <w:szCs w:val="24"/>
              </w:rPr>
              <w:t>ул.Мира</w:t>
            </w:r>
            <w:proofErr w:type="spellEnd"/>
            <w:r w:rsidRPr="00414404">
              <w:rPr>
                <w:rFonts w:ascii="Times New Roman" w:hAnsi="Times New Roman"/>
                <w:color w:val="000000"/>
                <w:sz w:val="24"/>
                <w:szCs w:val="24"/>
              </w:rPr>
              <w:t xml:space="preserve"> </w:t>
            </w:r>
            <w:r w:rsidR="00D07C33" w:rsidRPr="00414404">
              <w:rPr>
                <w:rFonts w:ascii="Times New Roman" w:hAnsi="Times New Roman"/>
                <w:color w:val="000000"/>
                <w:sz w:val="24"/>
                <w:szCs w:val="24"/>
              </w:rPr>
              <w:t>(</w:t>
            </w:r>
            <w:r w:rsidRPr="00414404">
              <w:rPr>
                <w:rFonts w:ascii="Times New Roman" w:hAnsi="Times New Roman"/>
                <w:color w:val="000000"/>
                <w:sz w:val="24"/>
                <w:szCs w:val="24"/>
              </w:rPr>
              <w:t xml:space="preserve">от </w:t>
            </w:r>
            <w:r w:rsidR="00D07C33" w:rsidRPr="00414404">
              <w:rPr>
                <w:rFonts w:ascii="Times New Roman" w:hAnsi="Times New Roman"/>
                <w:color w:val="000000"/>
                <w:sz w:val="24"/>
                <w:szCs w:val="24"/>
              </w:rPr>
              <w:t xml:space="preserve">ул. Первомайская до ул. Красная) </w:t>
            </w:r>
          </w:p>
          <w:p w14:paraId="3E49A59A" w14:textId="77777777" w:rsidR="001C197A" w:rsidRPr="00414404" w:rsidRDefault="001C197A" w:rsidP="008C73D6">
            <w:pPr>
              <w:spacing w:after="0"/>
              <w:rPr>
                <w:rFonts w:ascii="Times New Roman" w:hAnsi="Times New Roman"/>
                <w:bCs/>
                <w:sz w:val="24"/>
                <w:szCs w:val="24"/>
              </w:rPr>
            </w:pPr>
          </w:p>
        </w:tc>
        <w:tc>
          <w:tcPr>
            <w:tcW w:w="2126" w:type="dxa"/>
            <w:tcBorders>
              <w:left w:val="single" w:sz="4" w:space="0" w:color="00000A"/>
              <w:bottom w:val="single" w:sz="4" w:space="0" w:color="00000A"/>
            </w:tcBorders>
            <w:shd w:val="clear" w:color="auto" w:fill="auto"/>
            <w:vAlign w:val="center"/>
          </w:tcPr>
          <w:p w14:paraId="2A62E72E" w14:textId="77777777" w:rsidR="001C197A" w:rsidRPr="00414404" w:rsidRDefault="00C61F6B" w:rsidP="00D240E6">
            <w:pPr>
              <w:pStyle w:val="Standard"/>
              <w:spacing w:after="0" w:line="240" w:lineRule="auto"/>
              <w:jc w:val="center"/>
              <w:rPr>
                <w:rFonts w:cs="Times New Roman"/>
              </w:rPr>
            </w:pPr>
            <w:r w:rsidRPr="00414404">
              <w:rPr>
                <w:rFonts w:cs="Times New Roman"/>
              </w:rPr>
              <w:t>1,9</w:t>
            </w:r>
          </w:p>
        </w:tc>
        <w:tc>
          <w:tcPr>
            <w:tcW w:w="4114" w:type="dxa"/>
            <w:tcBorders>
              <w:left w:val="single" w:sz="4" w:space="0" w:color="00000A"/>
              <w:bottom w:val="single" w:sz="4" w:space="0" w:color="00000A"/>
            </w:tcBorders>
            <w:shd w:val="clear" w:color="auto" w:fill="auto"/>
            <w:vAlign w:val="center"/>
          </w:tcPr>
          <w:p w14:paraId="2F4B8835" w14:textId="77777777" w:rsidR="001C197A" w:rsidRPr="00414404" w:rsidRDefault="007027F7" w:rsidP="00811868">
            <w:pPr>
              <w:spacing w:after="0"/>
              <w:jc w:val="center"/>
              <w:rPr>
                <w:rFonts w:ascii="Times New Roman" w:hAnsi="Times New Roman"/>
                <w:color w:val="000000"/>
                <w:sz w:val="24"/>
                <w:szCs w:val="24"/>
              </w:rPr>
            </w:pPr>
            <w:r w:rsidRPr="00414404">
              <w:rPr>
                <w:rFonts w:ascii="Times New Roman" w:hAnsi="Times New Roman"/>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color w:val="000000"/>
                <w:sz w:val="24"/>
                <w:szCs w:val="24"/>
              </w:rPr>
              <w:t>асфальтобетоннной</w:t>
            </w:r>
            <w:proofErr w:type="spellEnd"/>
            <w:r w:rsidRPr="00414404">
              <w:rPr>
                <w:rFonts w:ascii="Times New Roman" w:hAnsi="Times New Roman"/>
                <w:color w:val="000000"/>
                <w:sz w:val="24"/>
                <w:szCs w:val="24"/>
              </w:rPr>
              <w:t xml:space="preserve"> смеси</w:t>
            </w:r>
          </w:p>
        </w:tc>
        <w:tc>
          <w:tcPr>
            <w:tcW w:w="4394" w:type="dxa"/>
            <w:tcBorders>
              <w:left w:val="single" w:sz="4" w:space="0" w:color="00000A"/>
              <w:bottom w:val="single" w:sz="4" w:space="0" w:color="00000A"/>
              <w:right w:val="single" w:sz="4" w:space="0" w:color="00000A"/>
            </w:tcBorders>
            <w:shd w:val="clear" w:color="auto" w:fill="auto"/>
            <w:vAlign w:val="center"/>
          </w:tcPr>
          <w:p w14:paraId="7FB53171" w14:textId="77777777" w:rsidR="001C197A" w:rsidRPr="00414404" w:rsidRDefault="00D07C33" w:rsidP="00D240E6">
            <w:pPr>
              <w:spacing w:after="0"/>
              <w:jc w:val="center"/>
              <w:rPr>
                <w:rFonts w:ascii="Times New Roman" w:hAnsi="Times New Roman"/>
                <w:bCs/>
                <w:sz w:val="24"/>
                <w:szCs w:val="24"/>
              </w:rPr>
            </w:pPr>
            <w:r w:rsidRPr="00414404">
              <w:rPr>
                <w:rFonts w:ascii="Times New Roman" w:hAnsi="Times New Roman"/>
                <w:bCs/>
                <w:sz w:val="24"/>
                <w:szCs w:val="24"/>
              </w:rPr>
              <w:t>7645,0</w:t>
            </w:r>
          </w:p>
        </w:tc>
      </w:tr>
      <w:tr w:rsidR="001C197A" w:rsidRPr="00414404" w14:paraId="35D18A79"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AD491F" w14:textId="77777777" w:rsidR="001C197A" w:rsidRPr="00414404" w:rsidRDefault="002C0838" w:rsidP="00051B64">
            <w:pPr>
              <w:pStyle w:val="Standard"/>
              <w:spacing w:after="0"/>
              <w:jc w:val="center"/>
              <w:rPr>
                <w:rFonts w:cs="Times New Roman"/>
              </w:rPr>
            </w:pPr>
            <w:r w:rsidRPr="00414404">
              <w:rPr>
                <w:rFonts w:cs="Times New Roman"/>
              </w:rPr>
              <w:t>2</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DB169B" w14:textId="77777777" w:rsidR="001C197A" w:rsidRPr="00414404" w:rsidRDefault="00D07C33" w:rsidP="007E550C">
            <w:pPr>
              <w:spacing w:after="0"/>
              <w:rPr>
                <w:rFonts w:ascii="Times New Roman" w:hAnsi="Times New Roman"/>
                <w:bCs/>
                <w:sz w:val="24"/>
                <w:szCs w:val="24"/>
              </w:rPr>
            </w:pPr>
            <w:r w:rsidRPr="00414404">
              <w:rPr>
                <w:rFonts w:ascii="Times New Roman" w:hAnsi="Times New Roman"/>
                <w:bCs/>
                <w:sz w:val="24"/>
                <w:szCs w:val="24"/>
              </w:rPr>
              <w:t xml:space="preserve">Ул. Красная (от ул. Краснодарская до ул. Северная) </w:t>
            </w:r>
          </w:p>
        </w:tc>
        <w:tc>
          <w:tcPr>
            <w:tcW w:w="2126" w:type="dxa"/>
            <w:tcBorders>
              <w:top w:val="single" w:sz="4" w:space="0" w:color="00000A"/>
              <w:left w:val="single" w:sz="4" w:space="0" w:color="00000A"/>
              <w:bottom w:val="single" w:sz="4" w:space="0" w:color="00000A"/>
            </w:tcBorders>
            <w:shd w:val="clear" w:color="auto" w:fill="auto"/>
            <w:vAlign w:val="center"/>
          </w:tcPr>
          <w:p w14:paraId="67FF2B52" w14:textId="77777777" w:rsidR="001C197A" w:rsidRPr="00414404" w:rsidRDefault="00D07C33" w:rsidP="00D240E6">
            <w:pPr>
              <w:pStyle w:val="Standard"/>
              <w:spacing w:after="0" w:line="240" w:lineRule="auto"/>
              <w:jc w:val="center"/>
              <w:rPr>
                <w:rFonts w:cs="Times New Roman"/>
              </w:rPr>
            </w:pPr>
            <w:r w:rsidRPr="00414404">
              <w:rPr>
                <w:rFonts w:cs="Times New Roman"/>
              </w:rPr>
              <w:t>0,49</w:t>
            </w:r>
          </w:p>
        </w:tc>
        <w:tc>
          <w:tcPr>
            <w:tcW w:w="4114" w:type="dxa"/>
            <w:tcBorders>
              <w:top w:val="single" w:sz="4" w:space="0" w:color="00000A"/>
              <w:left w:val="single" w:sz="4" w:space="0" w:color="00000A"/>
              <w:bottom w:val="single" w:sz="4" w:space="0" w:color="00000A"/>
            </w:tcBorders>
            <w:shd w:val="clear" w:color="auto" w:fill="auto"/>
            <w:vAlign w:val="center"/>
          </w:tcPr>
          <w:p w14:paraId="432DE206" w14:textId="77777777" w:rsidR="001C197A" w:rsidRPr="00414404" w:rsidRDefault="00D07C33" w:rsidP="00811868">
            <w:pPr>
              <w:spacing w:after="0"/>
              <w:jc w:val="center"/>
              <w:rPr>
                <w:rFonts w:ascii="Times New Roman" w:hAnsi="Times New Roman"/>
                <w:color w:val="000000"/>
                <w:sz w:val="24"/>
                <w:szCs w:val="24"/>
              </w:rPr>
            </w:pPr>
            <w:r w:rsidRPr="00414404">
              <w:rPr>
                <w:rFonts w:ascii="Times New Roman" w:hAnsi="Times New Roman"/>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color w:val="000000"/>
                <w:sz w:val="24"/>
                <w:szCs w:val="24"/>
              </w:rPr>
              <w:t>асфальтобетоннной</w:t>
            </w:r>
            <w:proofErr w:type="spellEnd"/>
            <w:r w:rsidRPr="00414404">
              <w:rPr>
                <w:rFonts w:ascii="Times New Roman" w:hAnsi="Times New Roman"/>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44D5F9" w14:textId="77777777" w:rsidR="001C197A" w:rsidRPr="00414404" w:rsidRDefault="00D07C33" w:rsidP="00D240E6">
            <w:pPr>
              <w:spacing w:after="0"/>
              <w:jc w:val="center"/>
              <w:rPr>
                <w:rFonts w:ascii="Times New Roman" w:hAnsi="Times New Roman"/>
                <w:bCs/>
                <w:sz w:val="24"/>
                <w:szCs w:val="24"/>
              </w:rPr>
            </w:pPr>
            <w:r w:rsidRPr="00414404">
              <w:rPr>
                <w:rFonts w:ascii="Times New Roman" w:hAnsi="Times New Roman"/>
                <w:bCs/>
                <w:sz w:val="24"/>
                <w:szCs w:val="24"/>
              </w:rPr>
              <w:t>1789,5</w:t>
            </w:r>
          </w:p>
        </w:tc>
      </w:tr>
      <w:tr w:rsidR="001C197A" w:rsidRPr="00414404" w14:paraId="41558ADC"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BA15B4" w14:textId="77777777" w:rsidR="001C197A" w:rsidRPr="00414404" w:rsidRDefault="002C0838" w:rsidP="00051B64">
            <w:pPr>
              <w:pStyle w:val="Standard"/>
              <w:spacing w:after="0"/>
              <w:jc w:val="center"/>
              <w:rPr>
                <w:rFonts w:cs="Times New Roman"/>
              </w:rPr>
            </w:pPr>
            <w:r w:rsidRPr="00414404">
              <w:rPr>
                <w:rFonts w:cs="Times New Roman"/>
              </w:rPr>
              <w:t>3</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DF7ABF" w14:textId="77777777" w:rsidR="001C197A" w:rsidRPr="00414404" w:rsidRDefault="00D07C33" w:rsidP="008C73D6">
            <w:pPr>
              <w:spacing w:after="0"/>
              <w:rPr>
                <w:rFonts w:ascii="Times New Roman" w:hAnsi="Times New Roman"/>
                <w:color w:val="000000"/>
                <w:sz w:val="24"/>
                <w:szCs w:val="24"/>
              </w:rPr>
            </w:pPr>
            <w:proofErr w:type="spellStart"/>
            <w:r w:rsidRPr="00414404">
              <w:rPr>
                <w:rFonts w:ascii="Times New Roman" w:hAnsi="Times New Roman"/>
                <w:color w:val="000000"/>
                <w:sz w:val="24"/>
                <w:szCs w:val="24"/>
              </w:rPr>
              <w:t>ул.Северная</w:t>
            </w:r>
            <w:proofErr w:type="spellEnd"/>
            <w:r w:rsidRPr="00414404">
              <w:rPr>
                <w:rFonts w:ascii="Times New Roman" w:hAnsi="Times New Roman"/>
                <w:color w:val="000000"/>
                <w:sz w:val="24"/>
                <w:szCs w:val="24"/>
              </w:rPr>
              <w:t xml:space="preserve"> </w:t>
            </w:r>
            <w:r w:rsidR="007E550C" w:rsidRPr="00414404">
              <w:rPr>
                <w:rFonts w:ascii="Times New Roman" w:hAnsi="Times New Roman"/>
                <w:color w:val="000000"/>
                <w:sz w:val="24"/>
                <w:szCs w:val="24"/>
              </w:rPr>
              <w:t>(</w:t>
            </w:r>
            <w:r w:rsidRPr="00414404">
              <w:rPr>
                <w:rFonts w:ascii="Times New Roman" w:hAnsi="Times New Roman"/>
                <w:color w:val="000000"/>
                <w:sz w:val="24"/>
                <w:szCs w:val="24"/>
              </w:rPr>
              <w:t xml:space="preserve">от </w:t>
            </w:r>
            <w:proofErr w:type="spellStart"/>
            <w:r w:rsidRPr="00414404">
              <w:rPr>
                <w:rFonts w:ascii="Times New Roman" w:hAnsi="Times New Roman"/>
                <w:color w:val="000000"/>
                <w:sz w:val="24"/>
                <w:szCs w:val="24"/>
              </w:rPr>
              <w:t>ул.Шевченко</w:t>
            </w:r>
            <w:proofErr w:type="spellEnd"/>
            <w:r w:rsidRPr="00414404">
              <w:rPr>
                <w:rFonts w:ascii="Times New Roman" w:hAnsi="Times New Roman"/>
                <w:color w:val="000000"/>
                <w:sz w:val="24"/>
                <w:szCs w:val="24"/>
              </w:rPr>
              <w:t xml:space="preserve"> до </w:t>
            </w:r>
            <w:proofErr w:type="spellStart"/>
            <w:r w:rsidRPr="00414404">
              <w:rPr>
                <w:rFonts w:ascii="Times New Roman" w:hAnsi="Times New Roman"/>
                <w:color w:val="000000"/>
                <w:sz w:val="24"/>
                <w:szCs w:val="24"/>
              </w:rPr>
              <w:t>ул.Красной</w:t>
            </w:r>
            <w:proofErr w:type="spellEnd"/>
            <w:r w:rsidR="007E550C" w:rsidRPr="00414404">
              <w:rPr>
                <w:rFonts w:ascii="Times New Roman" w:hAnsi="Times New Roman"/>
                <w:color w:val="000000"/>
                <w:sz w:val="24"/>
                <w:szCs w:val="24"/>
              </w:rPr>
              <w:t>)</w:t>
            </w:r>
            <w:r w:rsidRPr="00414404">
              <w:rPr>
                <w:rFonts w:ascii="Times New Roman" w:hAnsi="Times New Roman"/>
                <w:color w:val="000000"/>
                <w:sz w:val="24"/>
                <w:szCs w:val="24"/>
              </w:rPr>
              <w:t xml:space="preserve"> </w:t>
            </w:r>
          </w:p>
        </w:tc>
        <w:tc>
          <w:tcPr>
            <w:tcW w:w="2126" w:type="dxa"/>
            <w:tcBorders>
              <w:top w:val="single" w:sz="4" w:space="0" w:color="00000A"/>
              <w:left w:val="single" w:sz="4" w:space="0" w:color="00000A"/>
              <w:bottom w:val="single" w:sz="4" w:space="0" w:color="00000A"/>
            </w:tcBorders>
            <w:shd w:val="clear" w:color="auto" w:fill="auto"/>
            <w:vAlign w:val="center"/>
          </w:tcPr>
          <w:p w14:paraId="5374E1DA" w14:textId="77777777" w:rsidR="001C197A" w:rsidRPr="00414404" w:rsidRDefault="00D07C33" w:rsidP="00D240E6">
            <w:pPr>
              <w:pStyle w:val="Standard"/>
              <w:spacing w:after="0" w:line="240" w:lineRule="auto"/>
              <w:jc w:val="center"/>
              <w:rPr>
                <w:rFonts w:cs="Times New Roman"/>
              </w:rPr>
            </w:pPr>
            <w:r w:rsidRPr="00414404">
              <w:rPr>
                <w:rFonts w:cs="Times New Roman"/>
              </w:rPr>
              <w:t>0,48</w:t>
            </w:r>
          </w:p>
        </w:tc>
        <w:tc>
          <w:tcPr>
            <w:tcW w:w="4114" w:type="dxa"/>
            <w:tcBorders>
              <w:top w:val="single" w:sz="4" w:space="0" w:color="00000A"/>
              <w:left w:val="single" w:sz="4" w:space="0" w:color="00000A"/>
              <w:bottom w:val="single" w:sz="4" w:space="0" w:color="00000A"/>
            </w:tcBorders>
            <w:shd w:val="clear" w:color="auto" w:fill="auto"/>
            <w:vAlign w:val="center"/>
          </w:tcPr>
          <w:p w14:paraId="46095AC3" w14:textId="77777777" w:rsidR="001C197A" w:rsidRPr="00414404" w:rsidRDefault="00D07C33" w:rsidP="00811868">
            <w:pPr>
              <w:spacing w:after="0"/>
              <w:jc w:val="center"/>
              <w:rPr>
                <w:rFonts w:ascii="Times New Roman" w:hAnsi="Times New Roman"/>
                <w:color w:val="000000"/>
                <w:sz w:val="24"/>
                <w:szCs w:val="24"/>
              </w:rPr>
            </w:pPr>
            <w:r w:rsidRPr="00414404">
              <w:rPr>
                <w:rFonts w:ascii="Times New Roman" w:hAnsi="Times New Roman"/>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color w:val="000000"/>
                <w:sz w:val="24"/>
                <w:szCs w:val="24"/>
              </w:rPr>
              <w:t>асфальтобетоннной</w:t>
            </w:r>
            <w:proofErr w:type="spellEnd"/>
            <w:r w:rsidRPr="00414404">
              <w:rPr>
                <w:rFonts w:ascii="Times New Roman" w:hAnsi="Times New Roman"/>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EBBA43" w14:textId="77777777" w:rsidR="001C197A" w:rsidRPr="00414404" w:rsidRDefault="00D07C33" w:rsidP="00D240E6">
            <w:pPr>
              <w:spacing w:after="0"/>
              <w:jc w:val="center"/>
              <w:rPr>
                <w:rFonts w:ascii="Times New Roman" w:hAnsi="Times New Roman"/>
                <w:bCs/>
                <w:sz w:val="24"/>
                <w:szCs w:val="24"/>
              </w:rPr>
            </w:pPr>
            <w:r w:rsidRPr="00414404">
              <w:rPr>
                <w:rFonts w:ascii="Times New Roman" w:hAnsi="Times New Roman"/>
                <w:bCs/>
                <w:sz w:val="24"/>
                <w:szCs w:val="24"/>
              </w:rPr>
              <w:t>2096,0</w:t>
            </w:r>
          </w:p>
        </w:tc>
      </w:tr>
      <w:tr w:rsidR="007E550C" w:rsidRPr="00414404" w14:paraId="05DC6047"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BCF0C4" w14:textId="77777777" w:rsidR="007E550C" w:rsidRPr="00414404" w:rsidRDefault="008C73D6" w:rsidP="00051B64">
            <w:pPr>
              <w:pStyle w:val="Standard"/>
              <w:spacing w:after="0"/>
              <w:jc w:val="center"/>
              <w:rPr>
                <w:rFonts w:cs="Times New Roman"/>
              </w:rPr>
            </w:pPr>
            <w:r w:rsidRPr="00414404">
              <w:rPr>
                <w:rFonts w:cs="Times New Roman"/>
              </w:rPr>
              <w:t>4</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6D56B0" w14:textId="77777777" w:rsidR="007E550C" w:rsidRPr="00414404" w:rsidRDefault="007E550C" w:rsidP="008C73D6">
            <w:pPr>
              <w:spacing w:after="0"/>
              <w:rPr>
                <w:rFonts w:ascii="Times New Roman" w:hAnsi="Times New Roman"/>
                <w:color w:val="000000"/>
                <w:sz w:val="24"/>
                <w:szCs w:val="24"/>
              </w:rPr>
            </w:pPr>
            <w:r w:rsidRPr="00414404">
              <w:rPr>
                <w:rFonts w:ascii="Times New Roman" w:hAnsi="Times New Roman"/>
                <w:color w:val="000000"/>
                <w:sz w:val="24"/>
                <w:szCs w:val="24"/>
              </w:rPr>
              <w:t xml:space="preserve">ул. Краснодарская </w:t>
            </w:r>
            <w:proofErr w:type="gramStart"/>
            <w:r w:rsidRPr="00414404">
              <w:rPr>
                <w:rFonts w:ascii="Times New Roman" w:hAnsi="Times New Roman"/>
                <w:color w:val="000000"/>
                <w:sz w:val="24"/>
                <w:szCs w:val="24"/>
              </w:rPr>
              <w:t>( от</w:t>
            </w:r>
            <w:proofErr w:type="gramEnd"/>
            <w:r w:rsidRPr="00414404">
              <w:rPr>
                <w:rFonts w:ascii="Times New Roman" w:hAnsi="Times New Roman"/>
                <w:color w:val="000000"/>
                <w:sz w:val="24"/>
                <w:szCs w:val="24"/>
              </w:rPr>
              <w:t xml:space="preserve"> ул. Красная до ул. Базарная)</w:t>
            </w:r>
          </w:p>
        </w:tc>
        <w:tc>
          <w:tcPr>
            <w:tcW w:w="2126" w:type="dxa"/>
            <w:tcBorders>
              <w:top w:val="single" w:sz="4" w:space="0" w:color="00000A"/>
              <w:left w:val="single" w:sz="4" w:space="0" w:color="00000A"/>
              <w:bottom w:val="single" w:sz="4" w:space="0" w:color="00000A"/>
            </w:tcBorders>
            <w:shd w:val="clear" w:color="auto" w:fill="auto"/>
            <w:vAlign w:val="center"/>
          </w:tcPr>
          <w:p w14:paraId="6DA35C5A" w14:textId="77777777" w:rsidR="007E550C" w:rsidRPr="00414404" w:rsidRDefault="007E550C" w:rsidP="00D240E6">
            <w:pPr>
              <w:pStyle w:val="Standard"/>
              <w:spacing w:after="0" w:line="240" w:lineRule="auto"/>
              <w:jc w:val="center"/>
              <w:rPr>
                <w:rFonts w:cs="Times New Roman"/>
              </w:rPr>
            </w:pPr>
            <w:r w:rsidRPr="00414404">
              <w:rPr>
                <w:rFonts w:cs="Times New Roman"/>
              </w:rPr>
              <w:t>0,436</w:t>
            </w:r>
          </w:p>
        </w:tc>
        <w:tc>
          <w:tcPr>
            <w:tcW w:w="4114" w:type="dxa"/>
            <w:tcBorders>
              <w:top w:val="single" w:sz="4" w:space="0" w:color="00000A"/>
              <w:left w:val="single" w:sz="4" w:space="0" w:color="00000A"/>
              <w:bottom w:val="single" w:sz="4" w:space="0" w:color="00000A"/>
            </w:tcBorders>
            <w:shd w:val="clear" w:color="auto" w:fill="auto"/>
            <w:vAlign w:val="center"/>
          </w:tcPr>
          <w:p w14:paraId="2F1ACE4D" w14:textId="77777777" w:rsidR="007E550C" w:rsidRPr="00414404" w:rsidRDefault="007E550C" w:rsidP="00811868">
            <w:pPr>
              <w:spacing w:after="0"/>
              <w:jc w:val="center"/>
              <w:rPr>
                <w:rFonts w:ascii="Times New Roman" w:hAnsi="Times New Roman"/>
                <w:color w:val="000000"/>
                <w:sz w:val="24"/>
                <w:szCs w:val="24"/>
              </w:rPr>
            </w:pPr>
            <w:r w:rsidRPr="00414404">
              <w:rPr>
                <w:rFonts w:ascii="Times New Roman" w:hAnsi="Times New Roman"/>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color w:val="000000"/>
                <w:sz w:val="24"/>
                <w:szCs w:val="24"/>
              </w:rPr>
              <w:t>асфальтобетоннной</w:t>
            </w:r>
            <w:proofErr w:type="spellEnd"/>
            <w:r w:rsidRPr="00414404">
              <w:rPr>
                <w:rFonts w:ascii="Times New Roman" w:hAnsi="Times New Roman"/>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691F23" w14:textId="77777777" w:rsidR="007E550C" w:rsidRPr="00414404" w:rsidRDefault="007E550C" w:rsidP="00D240E6">
            <w:pPr>
              <w:spacing w:after="0"/>
              <w:jc w:val="center"/>
              <w:rPr>
                <w:rFonts w:ascii="Times New Roman" w:hAnsi="Times New Roman"/>
                <w:bCs/>
                <w:sz w:val="24"/>
                <w:szCs w:val="24"/>
              </w:rPr>
            </w:pPr>
            <w:r w:rsidRPr="00414404">
              <w:rPr>
                <w:rFonts w:ascii="Times New Roman" w:hAnsi="Times New Roman"/>
                <w:bCs/>
                <w:sz w:val="24"/>
                <w:szCs w:val="24"/>
              </w:rPr>
              <w:t>4024,0</w:t>
            </w:r>
          </w:p>
        </w:tc>
      </w:tr>
      <w:tr w:rsidR="00D07C33" w:rsidRPr="00414404" w14:paraId="57B6547A" w14:textId="77777777">
        <w:trPr>
          <w:trHeight w:val="159"/>
        </w:trPr>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7266401C" w14:textId="77777777" w:rsidR="00D07C33" w:rsidRPr="00414404" w:rsidRDefault="00D07C33" w:rsidP="00D240E6">
            <w:pPr>
              <w:spacing w:after="0"/>
              <w:jc w:val="center"/>
              <w:rPr>
                <w:rFonts w:ascii="Times New Roman" w:hAnsi="Times New Roman"/>
                <w:b/>
                <w:bCs/>
                <w:sz w:val="24"/>
                <w:szCs w:val="24"/>
              </w:rPr>
            </w:pPr>
            <w:r w:rsidRPr="00414404">
              <w:rPr>
                <w:rFonts w:ascii="Times New Roman" w:hAnsi="Times New Roman"/>
                <w:b/>
                <w:bCs/>
                <w:sz w:val="24"/>
                <w:szCs w:val="24"/>
              </w:rPr>
              <w:t>2020</w:t>
            </w:r>
          </w:p>
        </w:tc>
      </w:tr>
      <w:tr w:rsidR="001C197A" w:rsidRPr="00414404" w14:paraId="101AB5FF" w14:textId="77777777" w:rsidTr="0061472B">
        <w:trPr>
          <w:trHeight w:val="409"/>
        </w:trPr>
        <w:tc>
          <w:tcPr>
            <w:tcW w:w="1189" w:type="dxa"/>
            <w:tcBorders>
              <w:top w:val="single" w:sz="4" w:space="0" w:color="00000A"/>
              <w:left w:val="single" w:sz="4" w:space="0" w:color="00000A"/>
              <w:bottom w:val="single" w:sz="4" w:space="0" w:color="auto"/>
              <w:right w:val="single" w:sz="4" w:space="0" w:color="00000A"/>
            </w:tcBorders>
            <w:shd w:val="clear" w:color="auto" w:fill="auto"/>
            <w:vAlign w:val="center"/>
          </w:tcPr>
          <w:p w14:paraId="08D3B227" w14:textId="77777777" w:rsidR="001C197A" w:rsidRPr="00414404" w:rsidRDefault="008C73D6" w:rsidP="00051B64">
            <w:pPr>
              <w:pStyle w:val="Standard"/>
              <w:spacing w:after="0"/>
              <w:jc w:val="center"/>
              <w:rPr>
                <w:rFonts w:cs="Times New Roman"/>
              </w:rPr>
            </w:pPr>
            <w:r w:rsidRPr="00414404">
              <w:rPr>
                <w:rFonts w:cs="Times New Roman"/>
              </w:rPr>
              <w:t>5</w:t>
            </w:r>
          </w:p>
        </w:tc>
        <w:tc>
          <w:tcPr>
            <w:tcW w:w="3771" w:type="dxa"/>
            <w:tcBorders>
              <w:top w:val="single" w:sz="4" w:space="0" w:color="00000A"/>
              <w:left w:val="single" w:sz="4" w:space="0" w:color="00000A"/>
              <w:right w:val="single" w:sz="4" w:space="0" w:color="00000A"/>
            </w:tcBorders>
            <w:shd w:val="clear" w:color="auto" w:fill="auto"/>
            <w:vAlign w:val="center"/>
          </w:tcPr>
          <w:p w14:paraId="3C662FE0" w14:textId="77777777" w:rsidR="001C197A" w:rsidRPr="00414404" w:rsidRDefault="00D07C33" w:rsidP="008C73D6">
            <w:pPr>
              <w:spacing w:after="0"/>
              <w:rPr>
                <w:rFonts w:ascii="Times New Roman" w:hAnsi="Times New Roman"/>
                <w:bCs/>
                <w:sz w:val="24"/>
                <w:szCs w:val="24"/>
              </w:rPr>
            </w:pPr>
            <w:r w:rsidRPr="00414404">
              <w:rPr>
                <w:rFonts w:ascii="Times New Roman" w:hAnsi="Times New Roman"/>
                <w:bCs/>
                <w:sz w:val="24"/>
                <w:szCs w:val="24"/>
              </w:rPr>
              <w:t xml:space="preserve">Ул. Мира (от ул. Красная до ул. Шевченко) </w:t>
            </w:r>
          </w:p>
        </w:tc>
        <w:tc>
          <w:tcPr>
            <w:tcW w:w="2126" w:type="dxa"/>
            <w:tcBorders>
              <w:top w:val="single" w:sz="4" w:space="0" w:color="00000A"/>
              <w:left w:val="single" w:sz="4" w:space="0" w:color="00000A"/>
              <w:bottom w:val="single" w:sz="4" w:space="0" w:color="00000A"/>
            </w:tcBorders>
            <w:shd w:val="clear" w:color="auto" w:fill="auto"/>
            <w:vAlign w:val="center"/>
          </w:tcPr>
          <w:p w14:paraId="37477692" w14:textId="77777777" w:rsidR="001C197A" w:rsidRPr="00414404" w:rsidRDefault="00D07C33" w:rsidP="00D240E6">
            <w:pPr>
              <w:pStyle w:val="Standard"/>
              <w:spacing w:after="0" w:line="240" w:lineRule="auto"/>
              <w:jc w:val="center"/>
              <w:rPr>
                <w:rFonts w:cs="Times New Roman"/>
              </w:rPr>
            </w:pPr>
            <w:r w:rsidRPr="00414404">
              <w:rPr>
                <w:rFonts w:cs="Times New Roman"/>
              </w:rPr>
              <w:t>0,</w:t>
            </w:r>
            <w:r w:rsidR="009C0AA1" w:rsidRPr="00414404">
              <w:rPr>
                <w:rFonts w:cs="Times New Roman"/>
              </w:rPr>
              <w:t>55</w:t>
            </w:r>
          </w:p>
        </w:tc>
        <w:tc>
          <w:tcPr>
            <w:tcW w:w="4114" w:type="dxa"/>
            <w:tcBorders>
              <w:top w:val="single" w:sz="4" w:space="0" w:color="00000A"/>
              <w:left w:val="single" w:sz="4" w:space="0" w:color="00000A"/>
              <w:bottom w:val="single" w:sz="4" w:space="0" w:color="00000A"/>
            </w:tcBorders>
            <w:shd w:val="clear" w:color="auto" w:fill="auto"/>
            <w:vAlign w:val="center"/>
          </w:tcPr>
          <w:p w14:paraId="4B9CA2D8" w14:textId="77777777" w:rsidR="001C197A" w:rsidRPr="00414404" w:rsidRDefault="00D07C33" w:rsidP="00811868">
            <w:pPr>
              <w:spacing w:after="0"/>
              <w:jc w:val="center"/>
              <w:rPr>
                <w:rFonts w:ascii="Times New Roman" w:hAnsi="Times New Roman"/>
                <w:color w:val="000000"/>
                <w:sz w:val="24"/>
                <w:szCs w:val="24"/>
              </w:rPr>
            </w:pPr>
            <w:r w:rsidRPr="00414404">
              <w:rPr>
                <w:rFonts w:ascii="Times New Roman" w:hAnsi="Times New Roman"/>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color w:val="000000"/>
                <w:sz w:val="24"/>
                <w:szCs w:val="24"/>
              </w:rPr>
              <w:t>асфальтобетоннной</w:t>
            </w:r>
            <w:proofErr w:type="spellEnd"/>
            <w:r w:rsidRPr="00414404">
              <w:rPr>
                <w:rFonts w:ascii="Times New Roman" w:hAnsi="Times New Roman"/>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201035" w14:textId="77777777" w:rsidR="001C197A" w:rsidRPr="00414404" w:rsidRDefault="00D07C33" w:rsidP="00D240E6">
            <w:pPr>
              <w:spacing w:after="0"/>
              <w:jc w:val="center"/>
              <w:rPr>
                <w:rFonts w:ascii="Times New Roman" w:hAnsi="Times New Roman"/>
                <w:bCs/>
                <w:sz w:val="24"/>
                <w:szCs w:val="24"/>
              </w:rPr>
            </w:pPr>
            <w:r w:rsidRPr="00414404">
              <w:rPr>
                <w:rFonts w:ascii="Times New Roman" w:hAnsi="Times New Roman"/>
                <w:bCs/>
                <w:sz w:val="24"/>
                <w:szCs w:val="24"/>
              </w:rPr>
              <w:t>1774,0</w:t>
            </w:r>
          </w:p>
        </w:tc>
      </w:tr>
      <w:tr w:rsidR="001C197A" w:rsidRPr="00414404" w14:paraId="18478F15" w14:textId="77777777" w:rsidTr="0061472B">
        <w:trPr>
          <w:trHeight w:val="630"/>
        </w:trPr>
        <w:tc>
          <w:tcPr>
            <w:tcW w:w="1189" w:type="dxa"/>
            <w:tcBorders>
              <w:top w:val="single" w:sz="4" w:space="0" w:color="auto"/>
              <w:left w:val="single" w:sz="4" w:space="0" w:color="00000A"/>
              <w:bottom w:val="single" w:sz="4" w:space="0" w:color="auto"/>
              <w:right w:val="single" w:sz="4" w:space="0" w:color="00000A"/>
            </w:tcBorders>
            <w:shd w:val="clear" w:color="auto" w:fill="auto"/>
            <w:vAlign w:val="center"/>
          </w:tcPr>
          <w:p w14:paraId="6BC4AAF6" w14:textId="77777777" w:rsidR="001C197A" w:rsidRPr="00414404" w:rsidRDefault="008C73D6" w:rsidP="00051B64">
            <w:pPr>
              <w:pStyle w:val="Standard"/>
              <w:spacing w:after="0"/>
              <w:jc w:val="center"/>
              <w:rPr>
                <w:rFonts w:cs="Times New Roman"/>
              </w:rPr>
            </w:pPr>
            <w:r w:rsidRPr="00414404">
              <w:rPr>
                <w:rFonts w:cs="Times New Roman"/>
              </w:rPr>
              <w:t>6</w:t>
            </w:r>
          </w:p>
        </w:tc>
        <w:tc>
          <w:tcPr>
            <w:tcW w:w="3771" w:type="dxa"/>
            <w:tcBorders>
              <w:top w:val="single" w:sz="4" w:space="0" w:color="00000A"/>
              <w:left w:val="single" w:sz="4" w:space="0" w:color="00000A"/>
              <w:bottom w:val="single" w:sz="4" w:space="0" w:color="auto"/>
              <w:right w:val="single" w:sz="4" w:space="0" w:color="00000A"/>
            </w:tcBorders>
            <w:shd w:val="clear" w:color="auto" w:fill="auto"/>
          </w:tcPr>
          <w:p w14:paraId="72DF8976" w14:textId="77777777" w:rsidR="001C197A" w:rsidRPr="00414404" w:rsidRDefault="00D07C33" w:rsidP="00D240E6">
            <w:pPr>
              <w:spacing w:after="0"/>
              <w:rPr>
                <w:rFonts w:ascii="Times New Roman" w:hAnsi="Times New Roman"/>
                <w:bCs/>
                <w:sz w:val="24"/>
                <w:szCs w:val="24"/>
              </w:rPr>
            </w:pPr>
            <w:r w:rsidRPr="00414404">
              <w:rPr>
                <w:rFonts w:ascii="Times New Roman" w:hAnsi="Times New Roman"/>
                <w:bCs/>
                <w:sz w:val="24"/>
                <w:szCs w:val="24"/>
              </w:rPr>
              <w:t>Ул. Шевченко (от ул. Советская до ул. Мира)</w:t>
            </w:r>
          </w:p>
        </w:tc>
        <w:tc>
          <w:tcPr>
            <w:tcW w:w="2126" w:type="dxa"/>
            <w:tcBorders>
              <w:top w:val="single" w:sz="4" w:space="0" w:color="00000A"/>
              <w:left w:val="single" w:sz="4" w:space="0" w:color="00000A"/>
              <w:bottom w:val="single" w:sz="4" w:space="0" w:color="auto"/>
            </w:tcBorders>
            <w:shd w:val="clear" w:color="auto" w:fill="auto"/>
            <w:vAlign w:val="center"/>
          </w:tcPr>
          <w:p w14:paraId="04A97BDE" w14:textId="77777777" w:rsidR="001C197A" w:rsidRPr="00414404" w:rsidRDefault="009C0AA1" w:rsidP="00D240E6">
            <w:pPr>
              <w:pStyle w:val="Standard"/>
              <w:spacing w:after="0" w:line="240" w:lineRule="auto"/>
              <w:jc w:val="center"/>
              <w:rPr>
                <w:rFonts w:cs="Times New Roman"/>
              </w:rPr>
            </w:pPr>
            <w:r w:rsidRPr="00414404">
              <w:rPr>
                <w:rFonts w:cs="Times New Roman"/>
              </w:rPr>
              <w:t>2,0</w:t>
            </w:r>
          </w:p>
        </w:tc>
        <w:tc>
          <w:tcPr>
            <w:tcW w:w="4114" w:type="dxa"/>
            <w:tcBorders>
              <w:top w:val="single" w:sz="4" w:space="0" w:color="00000A"/>
              <w:left w:val="single" w:sz="4" w:space="0" w:color="00000A"/>
              <w:bottom w:val="single" w:sz="4" w:space="0" w:color="auto"/>
            </w:tcBorders>
            <w:shd w:val="clear" w:color="auto" w:fill="auto"/>
            <w:vAlign w:val="center"/>
          </w:tcPr>
          <w:p w14:paraId="75019AD5" w14:textId="77777777" w:rsidR="001C197A" w:rsidRPr="00414404" w:rsidRDefault="00D07C33" w:rsidP="00811868">
            <w:pPr>
              <w:spacing w:after="0"/>
              <w:jc w:val="center"/>
              <w:rPr>
                <w:rFonts w:ascii="Times New Roman" w:hAnsi="Times New Roman"/>
                <w:color w:val="000000"/>
                <w:sz w:val="24"/>
                <w:szCs w:val="24"/>
              </w:rPr>
            </w:pPr>
            <w:r w:rsidRPr="00414404">
              <w:rPr>
                <w:rFonts w:ascii="Times New Roman" w:hAnsi="Times New Roman"/>
                <w:color w:val="000000"/>
                <w:sz w:val="24"/>
                <w:szCs w:val="24"/>
              </w:rPr>
              <w:t xml:space="preserve">Восстановление обочин ГПС, ремонт асфальтобетонного покрытия, </w:t>
            </w:r>
          </w:p>
        </w:tc>
        <w:tc>
          <w:tcPr>
            <w:tcW w:w="4394" w:type="dxa"/>
            <w:tcBorders>
              <w:top w:val="single" w:sz="4" w:space="0" w:color="00000A"/>
              <w:left w:val="single" w:sz="4" w:space="0" w:color="00000A"/>
              <w:bottom w:val="single" w:sz="4" w:space="0" w:color="auto"/>
              <w:right w:val="single" w:sz="4" w:space="0" w:color="00000A"/>
            </w:tcBorders>
            <w:shd w:val="clear" w:color="auto" w:fill="auto"/>
            <w:vAlign w:val="center"/>
          </w:tcPr>
          <w:p w14:paraId="599DDD81" w14:textId="77777777" w:rsidR="001C197A" w:rsidRPr="00414404" w:rsidRDefault="009C0AA1" w:rsidP="00D240E6">
            <w:pPr>
              <w:spacing w:after="0"/>
              <w:jc w:val="center"/>
              <w:rPr>
                <w:rFonts w:ascii="Times New Roman" w:hAnsi="Times New Roman"/>
                <w:bCs/>
                <w:sz w:val="24"/>
                <w:szCs w:val="24"/>
              </w:rPr>
            </w:pPr>
            <w:r w:rsidRPr="00414404">
              <w:rPr>
                <w:rFonts w:ascii="Times New Roman" w:hAnsi="Times New Roman"/>
                <w:bCs/>
                <w:sz w:val="24"/>
                <w:szCs w:val="24"/>
              </w:rPr>
              <w:t>7835</w:t>
            </w:r>
            <w:r w:rsidR="00D07C33" w:rsidRPr="00414404">
              <w:rPr>
                <w:rFonts w:ascii="Times New Roman" w:hAnsi="Times New Roman"/>
                <w:bCs/>
                <w:sz w:val="24"/>
                <w:szCs w:val="24"/>
              </w:rPr>
              <w:t>,5</w:t>
            </w:r>
          </w:p>
        </w:tc>
      </w:tr>
      <w:tr w:rsidR="0061472B" w:rsidRPr="00414404" w14:paraId="3DDE292A" w14:textId="77777777" w:rsidTr="0061472B">
        <w:tc>
          <w:tcPr>
            <w:tcW w:w="1189" w:type="dxa"/>
            <w:tcBorders>
              <w:top w:val="single" w:sz="4" w:space="0" w:color="auto"/>
              <w:left w:val="single" w:sz="4" w:space="0" w:color="00000A"/>
              <w:bottom w:val="single" w:sz="4" w:space="0" w:color="00000A"/>
              <w:right w:val="single" w:sz="4" w:space="0" w:color="00000A"/>
            </w:tcBorders>
            <w:shd w:val="clear" w:color="auto" w:fill="auto"/>
            <w:vAlign w:val="center"/>
          </w:tcPr>
          <w:p w14:paraId="0C48DDB7" w14:textId="77777777" w:rsidR="0061472B" w:rsidRPr="00414404" w:rsidRDefault="0061472B" w:rsidP="00051B64">
            <w:pPr>
              <w:pStyle w:val="Standard"/>
              <w:spacing w:after="0"/>
              <w:jc w:val="center"/>
              <w:rPr>
                <w:rFonts w:cs="Times New Roman"/>
              </w:rPr>
            </w:pPr>
          </w:p>
        </w:tc>
        <w:tc>
          <w:tcPr>
            <w:tcW w:w="3771" w:type="dxa"/>
            <w:tcBorders>
              <w:top w:val="single" w:sz="4" w:space="0" w:color="auto"/>
              <w:left w:val="single" w:sz="4" w:space="0" w:color="00000A"/>
              <w:bottom w:val="single" w:sz="4" w:space="0" w:color="00000A"/>
              <w:right w:val="single" w:sz="4" w:space="0" w:color="00000A"/>
            </w:tcBorders>
            <w:shd w:val="clear" w:color="auto" w:fill="auto"/>
          </w:tcPr>
          <w:p w14:paraId="626E7B16" w14:textId="77777777" w:rsidR="0061472B" w:rsidRPr="00414404" w:rsidRDefault="0061472B" w:rsidP="00D240E6">
            <w:pPr>
              <w:spacing w:after="0"/>
              <w:rPr>
                <w:rFonts w:ascii="Times New Roman" w:hAnsi="Times New Roman"/>
                <w:bCs/>
                <w:sz w:val="24"/>
                <w:szCs w:val="24"/>
              </w:rPr>
            </w:pPr>
          </w:p>
        </w:tc>
        <w:tc>
          <w:tcPr>
            <w:tcW w:w="2126" w:type="dxa"/>
            <w:tcBorders>
              <w:top w:val="single" w:sz="4" w:space="0" w:color="auto"/>
              <w:left w:val="single" w:sz="4" w:space="0" w:color="00000A"/>
              <w:bottom w:val="single" w:sz="4" w:space="0" w:color="00000A"/>
            </w:tcBorders>
            <w:shd w:val="clear" w:color="auto" w:fill="auto"/>
            <w:vAlign w:val="center"/>
          </w:tcPr>
          <w:p w14:paraId="4374F161" w14:textId="77777777" w:rsidR="0061472B" w:rsidRPr="00414404" w:rsidRDefault="0061472B" w:rsidP="00D240E6">
            <w:pPr>
              <w:pStyle w:val="Standard"/>
              <w:spacing w:after="0" w:line="240" w:lineRule="auto"/>
              <w:jc w:val="center"/>
              <w:rPr>
                <w:rFonts w:cs="Times New Roman"/>
              </w:rPr>
            </w:pPr>
          </w:p>
        </w:tc>
        <w:tc>
          <w:tcPr>
            <w:tcW w:w="4114" w:type="dxa"/>
            <w:tcBorders>
              <w:top w:val="single" w:sz="4" w:space="0" w:color="auto"/>
              <w:left w:val="single" w:sz="4" w:space="0" w:color="00000A"/>
              <w:bottom w:val="single" w:sz="4" w:space="0" w:color="00000A"/>
            </w:tcBorders>
            <w:shd w:val="clear" w:color="auto" w:fill="auto"/>
            <w:vAlign w:val="center"/>
          </w:tcPr>
          <w:p w14:paraId="785CEFC6" w14:textId="77777777" w:rsidR="0061472B" w:rsidRPr="00414404" w:rsidRDefault="0061472B" w:rsidP="00811868">
            <w:pPr>
              <w:spacing w:after="0"/>
              <w:jc w:val="center"/>
              <w:rPr>
                <w:rFonts w:ascii="Times New Roman" w:hAnsi="Times New Roman"/>
                <w:color w:val="000000"/>
                <w:sz w:val="24"/>
                <w:szCs w:val="24"/>
              </w:rPr>
            </w:pPr>
            <w:r w:rsidRPr="00414404">
              <w:rPr>
                <w:rFonts w:ascii="Times New Roman" w:hAnsi="Times New Roman"/>
                <w:color w:val="000000"/>
                <w:sz w:val="24"/>
                <w:szCs w:val="24"/>
              </w:rPr>
              <w:t xml:space="preserve">устройство выравнивающего слоя из м/з </w:t>
            </w:r>
            <w:proofErr w:type="spellStart"/>
            <w:r w:rsidRPr="00414404">
              <w:rPr>
                <w:rFonts w:ascii="Times New Roman" w:hAnsi="Times New Roman"/>
                <w:color w:val="000000"/>
                <w:sz w:val="24"/>
                <w:szCs w:val="24"/>
              </w:rPr>
              <w:t>асфальтобетоннной</w:t>
            </w:r>
            <w:proofErr w:type="spellEnd"/>
            <w:r w:rsidRPr="00414404">
              <w:rPr>
                <w:rFonts w:ascii="Times New Roman" w:hAnsi="Times New Roman"/>
                <w:color w:val="000000"/>
                <w:sz w:val="24"/>
                <w:szCs w:val="24"/>
              </w:rPr>
              <w:t xml:space="preserve"> смеси.</w:t>
            </w:r>
          </w:p>
        </w:tc>
        <w:tc>
          <w:tcPr>
            <w:tcW w:w="4394" w:type="dxa"/>
            <w:tcBorders>
              <w:top w:val="single" w:sz="4" w:space="0" w:color="auto"/>
              <w:left w:val="single" w:sz="4" w:space="0" w:color="00000A"/>
              <w:bottom w:val="single" w:sz="4" w:space="0" w:color="00000A"/>
              <w:right w:val="single" w:sz="4" w:space="0" w:color="00000A"/>
            </w:tcBorders>
            <w:shd w:val="clear" w:color="auto" w:fill="auto"/>
            <w:vAlign w:val="center"/>
          </w:tcPr>
          <w:p w14:paraId="20678175" w14:textId="77777777" w:rsidR="0061472B" w:rsidRPr="00414404" w:rsidRDefault="0061472B" w:rsidP="00D240E6">
            <w:pPr>
              <w:spacing w:after="0"/>
              <w:jc w:val="center"/>
              <w:rPr>
                <w:rFonts w:ascii="Times New Roman" w:hAnsi="Times New Roman"/>
                <w:bCs/>
                <w:sz w:val="24"/>
                <w:szCs w:val="24"/>
              </w:rPr>
            </w:pPr>
          </w:p>
        </w:tc>
      </w:tr>
      <w:tr w:rsidR="00D07C33" w:rsidRPr="00414404" w14:paraId="02B88A20" w14:textId="77777777" w:rsidTr="0061472B">
        <w:tc>
          <w:tcPr>
            <w:tcW w:w="1189" w:type="dxa"/>
            <w:tcBorders>
              <w:top w:val="single" w:sz="4" w:space="0" w:color="00000A"/>
              <w:left w:val="single" w:sz="4" w:space="0" w:color="00000A"/>
              <w:bottom w:val="single" w:sz="4" w:space="0" w:color="00000A"/>
              <w:right w:val="single" w:sz="4" w:space="0" w:color="auto"/>
            </w:tcBorders>
            <w:shd w:val="clear" w:color="auto" w:fill="auto"/>
            <w:vAlign w:val="center"/>
          </w:tcPr>
          <w:p w14:paraId="0EDE0AED" w14:textId="77777777" w:rsidR="00D07C33" w:rsidRPr="00414404" w:rsidRDefault="008C73D6" w:rsidP="00051B64">
            <w:pPr>
              <w:pStyle w:val="Standard"/>
              <w:spacing w:after="0"/>
              <w:jc w:val="center"/>
              <w:rPr>
                <w:rFonts w:cs="Times New Roman"/>
              </w:rPr>
            </w:pPr>
            <w:r w:rsidRPr="00414404">
              <w:rPr>
                <w:rFonts w:cs="Times New Roman"/>
              </w:rPr>
              <w:t>7</w:t>
            </w:r>
          </w:p>
        </w:tc>
        <w:tc>
          <w:tcPr>
            <w:tcW w:w="3771" w:type="dxa"/>
            <w:tcBorders>
              <w:top w:val="single" w:sz="4" w:space="0" w:color="00000A"/>
              <w:left w:val="single" w:sz="4" w:space="0" w:color="auto"/>
              <w:bottom w:val="single" w:sz="4" w:space="0" w:color="00000A"/>
              <w:right w:val="single" w:sz="4" w:space="0" w:color="00000A"/>
            </w:tcBorders>
            <w:shd w:val="clear" w:color="auto" w:fill="auto"/>
            <w:vAlign w:val="center"/>
          </w:tcPr>
          <w:p w14:paraId="7755D154" w14:textId="77777777" w:rsidR="00D07C33" w:rsidRPr="00414404" w:rsidRDefault="00D07C33" w:rsidP="008C73D6">
            <w:pPr>
              <w:spacing w:after="0"/>
              <w:rPr>
                <w:rFonts w:ascii="Times New Roman" w:hAnsi="Times New Roman"/>
                <w:bCs/>
                <w:sz w:val="24"/>
                <w:szCs w:val="24"/>
              </w:rPr>
            </w:pPr>
            <w:r w:rsidRPr="00414404">
              <w:rPr>
                <w:rFonts w:ascii="Times New Roman" w:hAnsi="Times New Roman"/>
                <w:bCs/>
                <w:sz w:val="24"/>
                <w:szCs w:val="24"/>
              </w:rPr>
              <w:t xml:space="preserve">Ул. </w:t>
            </w:r>
            <w:r w:rsidR="0061472B" w:rsidRPr="00414404">
              <w:rPr>
                <w:rFonts w:ascii="Times New Roman" w:hAnsi="Times New Roman"/>
                <w:bCs/>
                <w:sz w:val="24"/>
                <w:szCs w:val="24"/>
              </w:rPr>
              <w:t>Ленина</w:t>
            </w:r>
            <w:r w:rsidRPr="00414404">
              <w:rPr>
                <w:rFonts w:ascii="Times New Roman" w:hAnsi="Times New Roman"/>
                <w:bCs/>
                <w:sz w:val="24"/>
                <w:szCs w:val="24"/>
              </w:rPr>
              <w:t xml:space="preserve"> (от ул. </w:t>
            </w:r>
            <w:r w:rsidR="0061472B" w:rsidRPr="00414404">
              <w:rPr>
                <w:rFonts w:ascii="Times New Roman" w:hAnsi="Times New Roman"/>
                <w:bCs/>
                <w:sz w:val="24"/>
                <w:szCs w:val="24"/>
              </w:rPr>
              <w:t>Базарная</w:t>
            </w:r>
            <w:r w:rsidRPr="00414404">
              <w:rPr>
                <w:rFonts w:ascii="Times New Roman" w:hAnsi="Times New Roman"/>
                <w:bCs/>
                <w:sz w:val="24"/>
                <w:szCs w:val="24"/>
              </w:rPr>
              <w:t xml:space="preserve"> до ул. </w:t>
            </w:r>
            <w:r w:rsidR="0061472B" w:rsidRPr="00414404">
              <w:rPr>
                <w:rFonts w:ascii="Times New Roman" w:hAnsi="Times New Roman"/>
                <w:bCs/>
                <w:sz w:val="24"/>
                <w:szCs w:val="24"/>
              </w:rPr>
              <w:t>Октябрьская</w:t>
            </w:r>
            <w:r w:rsidRPr="00414404">
              <w:rPr>
                <w:rFonts w:ascii="Times New Roman" w:hAnsi="Times New Roman"/>
                <w:bCs/>
                <w:sz w:val="24"/>
                <w:szCs w:val="24"/>
              </w:rPr>
              <w:t>)</w:t>
            </w:r>
          </w:p>
        </w:tc>
        <w:tc>
          <w:tcPr>
            <w:tcW w:w="2126" w:type="dxa"/>
            <w:tcBorders>
              <w:top w:val="single" w:sz="4" w:space="0" w:color="00000A"/>
              <w:left w:val="single" w:sz="4" w:space="0" w:color="00000A"/>
              <w:bottom w:val="single" w:sz="4" w:space="0" w:color="00000A"/>
            </w:tcBorders>
            <w:shd w:val="clear" w:color="auto" w:fill="auto"/>
            <w:vAlign w:val="center"/>
          </w:tcPr>
          <w:p w14:paraId="324C7C4D" w14:textId="77777777" w:rsidR="00D07C33" w:rsidRPr="00414404" w:rsidRDefault="00D07C33" w:rsidP="00D240E6">
            <w:pPr>
              <w:pStyle w:val="Standard"/>
              <w:spacing w:after="0" w:line="240" w:lineRule="auto"/>
              <w:jc w:val="center"/>
              <w:rPr>
                <w:rFonts w:cs="Times New Roman"/>
              </w:rPr>
            </w:pPr>
            <w:r w:rsidRPr="00414404">
              <w:rPr>
                <w:rFonts w:cs="Times New Roman"/>
              </w:rPr>
              <w:t>0,4</w:t>
            </w:r>
            <w:r w:rsidR="0061472B" w:rsidRPr="00414404">
              <w:rPr>
                <w:rFonts w:cs="Times New Roman"/>
              </w:rPr>
              <w:t>8</w:t>
            </w:r>
          </w:p>
        </w:tc>
        <w:tc>
          <w:tcPr>
            <w:tcW w:w="4114" w:type="dxa"/>
            <w:tcBorders>
              <w:top w:val="single" w:sz="4" w:space="0" w:color="00000A"/>
              <w:left w:val="single" w:sz="4" w:space="0" w:color="00000A"/>
              <w:bottom w:val="single" w:sz="4" w:space="0" w:color="00000A"/>
            </w:tcBorders>
            <w:shd w:val="clear" w:color="auto" w:fill="auto"/>
            <w:vAlign w:val="center"/>
          </w:tcPr>
          <w:p w14:paraId="3B496852" w14:textId="77777777" w:rsidR="00D07C33" w:rsidRPr="00414404" w:rsidRDefault="00D07C33" w:rsidP="00811868">
            <w:pPr>
              <w:spacing w:after="0"/>
              <w:jc w:val="center"/>
              <w:rPr>
                <w:rFonts w:ascii="Times New Roman" w:hAnsi="Times New Roman"/>
                <w:bCs/>
                <w:color w:val="000000"/>
                <w:sz w:val="24"/>
                <w:szCs w:val="24"/>
              </w:rPr>
            </w:pPr>
            <w:r w:rsidRPr="00414404">
              <w:rPr>
                <w:rFonts w:ascii="Times New Roman" w:hAnsi="Times New Roman"/>
                <w:bCs/>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bCs/>
                <w:color w:val="000000"/>
                <w:sz w:val="24"/>
                <w:szCs w:val="24"/>
              </w:rPr>
              <w:t>асфальтобетоннной</w:t>
            </w:r>
            <w:proofErr w:type="spellEnd"/>
            <w:r w:rsidRPr="00414404">
              <w:rPr>
                <w:rFonts w:ascii="Times New Roman" w:hAnsi="Times New Roman"/>
                <w:bCs/>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33DD2C" w14:textId="77777777" w:rsidR="00D07C33" w:rsidRPr="00414404" w:rsidRDefault="00D07C33" w:rsidP="00D240E6">
            <w:pPr>
              <w:spacing w:after="0"/>
              <w:jc w:val="center"/>
              <w:rPr>
                <w:rFonts w:ascii="Times New Roman" w:hAnsi="Times New Roman"/>
                <w:bCs/>
                <w:sz w:val="24"/>
                <w:szCs w:val="24"/>
              </w:rPr>
            </w:pPr>
            <w:r w:rsidRPr="00414404">
              <w:rPr>
                <w:rFonts w:ascii="Times New Roman" w:hAnsi="Times New Roman"/>
                <w:bCs/>
                <w:sz w:val="24"/>
                <w:szCs w:val="24"/>
              </w:rPr>
              <w:t>1552,5</w:t>
            </w:r>
          </w:p>
        </w:tc>
      </w:tr>
      <w:tr w:rsidR="0061472B" w:rsidRPr="00414404" w14:paraId="2D1C00B4" w14:textId="77777777" w:rsidTr="0061472B">
        <w:tc>
          <w:tcPr>
            <w:tcW w:w="1189" w:type="dxa"/>
            <w:tcBorders>
              <w:top w:val="single" w:sz="4" w:space="0" w:color="00000A"/>
              <w:left w:val="single" w:sz="4" w:space="0" w:color="00000A"/>
              <w:bottom w:val="single" w:sz="4" w:space="0" w:color="00000A"/>
              <w:right w:val="single" w:sz="4" w:space="0" w:color="auto"/>
            </w:tcBorders>
            <w:shd w:val="clear" w:color="auto" w:fill="auto"/>
            <w:vAlign w:val="center"/>
          </w:tcPr>
          <w:p w14:paraId="7C979662" w14:textId="77777777" w:rsidR="0061472B" w:rsidRPr="00414404" w:rsidRDefault="0061472B" w:rsidP="00051B64">
            <w:pPr>
              <w:pStyle w:val="Standard"/>
              <w:spacing w:after="0"/>
              <w:jc w:val="center"/>
              <w:rPr>
                <w:rFonts w:cs="Times New Roman"/>
              </w:rPr>
            </w:pPr>
            <w:r w:rsidRPr="00414404">
              <w:rPr>
                <w:rFonts w:cs="Times New Roman"/>
              </w:rPr>
              <w:t>8</w:t>
            </w:r>
          </w:p>
        </w:tc>
        <w:tc>
          <w:tcPr>
            <w:tcW w:w="3771" w:type="dxa"/>
            <w:tcBorders>
              <w:top w:val="single" w:sz="4" w:space="0" w:color="00000A"/>
              <w:left w:val="single" w:sz="4" w:space="0" w:color="auto"/>
              <w:bottom w:val="single" w:sz="4" w:space="0" w:color="00000A"/>
              <w:right w:val="single" w:sz="4" w:space="0" w:color="00000A"/>
            </w:tcBorders>
            <w:shd w:val="clear" w:color="auto" w:fill="auto"/>
            <w:vAlign w:val="center"/>
          </w:tcPr>
          <w:p w14:paraId="5E71269D" w14:textId="77777777" w:rsidR="0061472B" w:rsidRPr="00414404" w:rsidRDefault="0061472B" w:rsidP="008C73D6">
            <w:pPr>
              <w:spacing w:after="0"/>
              <w:rPr>
                <w:rFonts w:ascii="Times New Roman" w:hAnsi="Times New Roman"/>
                <w:bCs/>
                <w:sz w:val="24"/>
                <w:szCs w:val="24"/>
              </w:rPr>
            </w:pPr>
            <w:r w:rsidRPr="00414404">
              <w:rPr>
                <w:rFonts w:ascii="Times New Roman" w:hAnsi="Times New Roman"/>
                <w:bCs/>
                <w:sz w:val="24"/>
                <w:szCs w:val="24"/>
              </w:rPr>
              <w:t>Ул. Минометчиков (от ул. Краснодарская</w:t>
            </w:r>
            <w:r w:rsidR="003E622D" w:rsidRPr="00414404">
              <w:rPr>
                <w:rFonts w:ascii="Times New Roman" w:hAnsi="Times New Roman"/>
                <w:bCs/>
                <w:sz w:val="24"/>
                <w:szCs w:val="24"/>
              </w:rPr>
              <w:t xml:space="preserve"> </w:t>
            </w:r>
            <w:proofErr w:type="gramStart"/>
            <w:r w:rsidR="003E622D" w:rsidRPr="00414404">
              <w:rPr>
                <w:rFonts w:ascii="Times New Roman" w:hAnsi="Times New Roman"/>
                <w:bCs/>
                <w:sz w:val="24"/>
                <w:szCs w:val="24"/>
              </w:rPr>
              <w:t>до  ПК</w:t>
            </w:r>
            <w:proofErr w:type="gramEnd"/>
            <w:r w:rsidR="003E622D" w:rsidRPr="00414404">
              <w:rPr>
                <w:rFonts w:ascii="Times New Roman" w:hAnsi="Times New Roman"/>
                <w:bCs/>
                <w:sz w:val="24"/>
                <w:szCs w:val="24"/>
              </w:rPr>
              <w:t xml:space="preserve"> 6+72)</w:t>
            </w:r>
          </w:p>
        </w:tc>
        <w:tc>
          <w:tcPr>
            <w:tcW w:w="2126" w:type="dxa"/>
            <w:tcBorders>
              <w:top w:val="single" w:sz="4" w:space="0" w:color="00000A"/>
              <w:left w:val="single" w:sz="4" w:space="0" w:color="00000A"/>
              <w:bottom w:val="single" w:sz="4" w:space="0" w:color="00000A"/>
            </w:tcBorders>
            <w:shd w:val="clear" w:color="auto" w:fill="auto"/>
            <w:vAlign w:val="center"/>
          </w:tcPr>
          <w:p w14:paraId="35E32CED" w14:textId="77777777" w:rsidR="0061472B" w:rsidRPr="00414404" w:rsidRDefault="003E622D" w:rsidP="00D240E6">
            <w:pPr>
              <w:pStyle w:val="Standard"/>
              <w:spacing w:after="0" w:line="240" w:lineRule="auto"/>
              <w:jc w:val="center"/>
              <w:rPr>
                <w:rFonts w:cs="Times New Roman"/>
              </w:rPr>
            </w:pPr>
            <w:r w:rsidRPr="00414404">
              <w:rPr>
                <w:rFonts w:cs="Times New Roman"/>
              </w:rPr>
              <w:t>0,672</w:t>
            </w:r>
          </w:p>
        </w:tc>
        <w:tc>
          <w:tcPr>
            <w:tcW w:w="4114" w:type="dxa"/>
            <w:tcBorders>
              <w:top w:val="single" w:sz="4" w:space="0" w:color="00000A"/>
              <w:left w:val="single" w:sz="4" w:space="0" w:color="00000A"/>
              <w:bottom w:val="single" w:sz="4" w:space="0" w:color="00000A"/>
            </w:tcBorders>
            <w:shd w:val="clear" w:color="auto" w:fill="auto"/>
            <w:vAlign w:val="center"/>
          </w:tcPr>
          <w:p w14:paraId="673F5C68" w14:textId="77777777" w:rsidR="0061472B" w:rsidRPr="00414404" w:rsidRDefault="003E622D" w:rsidP="00811868">
            <w:pPr>
              <w:spacing w:after="0"/>
              <w:jc w:val="center"/>
              <w:rPr>
                <w:rFonts w:ascii="Times New Roman" w:hAnsi="Times New Roman"/>
                <w:bCs/>
                <w:color w:val="000000"/>
                <w:sz w:val="24"/>
                <w:szCs w:val="24"/>
              </w:rPr>
            </w:pPr>
            <w:r w:rsidRPr="00414404">
              <w:rPr>
                <w:rFonts w:ascii="Times New Roman" w:hAnsi="Times New Roman"/>
                <w:bCs/>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bCs/>
                <w:color w:val="000000"/>
                <w:sz w:val="24"/>
                <w:szCs w:val="24"/>
              </w:rPr>
              <w:t>асфальтобетоннной</w:t>
            </w:r>
            <w:proofErr w:type="spellEnd"/>
            <w:r w:rsidRPr="00414404">
              <w:rPr>
                <w:rFonts w:ascii="Times New Roman" w:hAnsi="Times New Roman"/>
                <w:bCs/>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8F998" w14:textId="77777777" w:rsidR="0061472B" w:rsidRPr="00414404" w:rsidRDefault="003E622D" w:rsidP="00D240E6">
            <w:pPr>
              <w:spacing w:after="0"/>
              <w:jc w:val="center"/>
              <w:rPr>
                <w:rFonts w:ascii="Times New Roman" w:hAnsi="Times New Roman"/>
                <w:bCs/>
                <w:sz w:val="24"/>
                <w:szCs w:val="24"/>
              </w:rPr>
            </w:pPr>
            <w:r w:rsidRPr="00414404">
              <w:rPr>
                <w:rFonts w:ascii="Times New Roman" w:hAnsi="Times New Roman"/>
                <w:bCs/>
                <w:sz w:val="24"/>
                <w:szCs w:val="24"/>
              </w:rPr>
              <w:t>2789,4</w:t>
            </w:r>
          </w:p>
        </w:tc>
      </w:tr>
      <w:tr w:rsidR="0061472B" w:rsidRPr="00414404" w14:paraId="3774DD95" w14:textId="77777777" w:rsidTr="0061472B">
        <w:tc>
          <w:tcPr>
            <w:tcW w:w="1189" w:type="dxa"/>
            <w:tcBorders>
              <w:top w:val="single" w:sz="4" w:space="0" w:color="00000A"/>
              <w:left w:val="single" w:sz="4" w:space="0" w:color="00000A"/>
              <w:bottom w:val="single" w:sz="4" w:space="0" w:color="00000A"/>
              <w:right w:val="single" w:sz="4" w:space="0" w:color="auto"/>
            </w:tcBorders>
            <w:shd w:val="clear" w:color="auto" w:fill="auto"/>
            <w:vAlign w:val="center"/>
          </w:tcPr>
          <w:p w14:paraId="2653D3FB" w14:textId="77777777" w:rsidR="0061472B" w:rsidRPr="00414404" w:rsidRDefault="0061472B" w:rsidP="00051B64">
            <w:pPr>
              <w:pStyle w:val="Standard"/>
              <w:spacing w:after="0"/>
              <w:jc w:val="center"/>
              <w:rPr>
                <w:rFonts w:cs="Times New Roman"/>
              </w:rPr>
            </w:pPr>
            <w:r w:rsidRPr="00414404">
              <w:rPr>
                <w:rFonts w:cs="Times New Roman"/>
              </w:rPr>
              <w:t>9</w:t>
            </w:r>
          </w:p>
        </w:tc>
        <w:tc>
          <w:tcPr>
            <w:tcW w:w="3771" w:type="dxa"/>
            <w:tcBorders>
              <w:top w:val="single" w:sz="4" w:space="0" w:color="00000A"/>
              <w:left w:val="single" w:sz="4" w:space="0" w:color="auto"/>
              <w:bottom w:val="single" w:sz="4" w:space="0" w:color="00000A"/>
              <w:right w:val="single" w:sz="4" w:space="0" w:color="00000A"/>
            </w:tcBorders>
            <w:shd w:val="clear" w:color="auto" w:fill="auto"/>
            <w:vAlign w:val="center"/>
          </w:tcPr>
          <w:p w14:paraId="78F80ECF" w14:textId="77777777" w:rsidR="0061472B" w:rsidRPr="00414404" w:rsidRDefault="003E622D" w:rsidP="008C73D6">
            <w:pPr>
              <w:spacing w:after="0"/>
              <w:rPr>
                <w:rFonts w:ascii="Times New Roman" w:hAnsi="Times New Roman"/>
                <w:bCs/>
                <w:sz w:val="24"/>
                <w:szCs w:val="24"/>
              </w:rPr>
            </w:pPr>
            <w:r w:rsidRPr="00414404">
              <w:rPr>
                <w:rFonts w:ascii="Times New Roman" w:hAnsi="Times New Roman"/>
                <w:bCs/>
                <w:sz w:val="24"/>
                <w:szCs w:val="24"/>
              </w:rPr>
              <w:t>Ул. Октябрьская (от ул. Ленина до ул. Коммунальная)</w:t>
            </w:r>
          </w:p>
        </w:tc>
        <w:tc>
          <w:tcPr>
            <w:tcW w:w="2126" w:type="dxa"/>
            <w:tcBorders>
              <w:top w:val="single" w:sz="4" w:space="0" w:color="00000A"/>
              <w:left w:val="single" w:sz="4" w:space="0" w:color="00000A"/>
              <w:bottom w:val="single" w:sz="4" w:space="0" w:color="00000A"/>
            </w:tcBorders>
            <w:shd w:val="clear" w:color="auto" w:fill="auto"/>
            <w:vAlign w:val="center"/>
          </w:tcPr>
          <w:p w14:paraId="5F5D181A" w14:textId="77777777" w:rsidR="0061472B" w:rsidRPr="00414404" w:rsidRDefault="003E622D" w:rsidP="00D240E6">
            <w:pPr>
              <w:pStyle w:val="Standard"/>
              <w:spacing w:after="0" w:line="240" w:lineRule="auto"/>
              <w:jc w:val="center"/>
              <w:rPr>
                <w:rFonts w:cs="Times New Roman"/>
              </w:rPr>
            </w:pPr>
            <w:r w:rsidRPr="00414404">
              <w:rPr>
                <w:rFonts w:cs="Times New Roman"/>
              </w:rPr>
              <w:t>0,368</w:t>
            </w:r>
          </w:p>
        </w:tc>
        <w:tc>
          <w:tcPr>
            <w:tcW w:w="4114" w:type="dxa"/>
            <w:tcBorders>
              <w:top w:val="single" w:sz="4" w:space="0" w:color="00000A"/>
              <w:left w:val="single" w:sz="4" w:space="0" w:color="00000A"/>
              <w:bottom w:val="single" w:sz="4" w:space="0" w:color="00000A"/>
            </w:tcBorders>
            <w:shd w:val="clear" w:color="auto" w:fill="auto"/>
            <w:vAlign w:val="center"/>
          </w:tcPr>
          <w:p w14:paraId="117295DC" w14:textId="77777777" w:rsidR="0061472B" w:rsidRPr="00414404" w:rsidRDefault="003E622D" w:rsidP="00811868">
            <w:pPr>
              <w:spacing w:after="0"/>
              <w:jc w:val="center"/>
              <w:rPr>
                <w:rFonts w:ascii="Times New Roman" w:hAnsi="Times New Roman"/>
                <w:bCs/>
                <w:color w:val="000000"/>
                <w:sz w:val="24"/>
                <w:szCs w:val="24"/>
              </w:rPr>
            </w:pPr>
            <w:r w:rsidRPr="00414404">
              <w:rPr>
                <w:rFonts w:ascii="Times New Roman" w:hAnsi="Times New Roman"/>
                <w:bCs/>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bCs/>
                <w:color w:val="000000"/>
                <w:sz w:val="24"/>
                <w:szCs w:val="24"/>
              </w:rPr>
              <w:t>асфальтобетоннной</w:t>
            </w:r>
            <w:proofErr w:type="spellEnd"/>
            <w:r w:rsidRPr="00414404">
              <w:rPr>
                <w:rFonts w:ascii="Times New Roman" w:hAnsi="Times New Roman"/>
                <w:bCs/>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EBC86C" w14:textId="77777777" w:rsidR="0061472B" w:rsidRPr="00414404" w:rsidRDefault="003E622D" w:rsidP="00D240E6">
            <w:pPr>
              <w:spacing w:after="0"/>
              <w:jc w:val="center"/>
              <w:rPr>
                <w:rFonts w:ascii="Times New Roman" w:hAnsi="Times New Roman"/>
                <w:bCs/>
                <w:sz w:val="24"/>
                <w:szCs w:val="24"/>
              </w:rPr>
            </w:pPr>
            <w:r w:rsidRPr="00414404">
              <w:rPr>
                <w:rFonts w:ascii="Times New Roman" w:hAnsi="Times New Roman"/>
                <w:bCs/>
                <w:sz w:val="24"/>
                <w:szCs w:val="24"/>
              </w:rPr>
              <w:t>1367,3</w:t>
            </w:r>
          </w:p>
        </w:tc>
      </w:tr>
      <w:tr w:rsidR="00D07C33" w:rsidRPr="00414404" w14:paraId="62C02EB7" w14:textId="77777777">
        <w:trPr>
          <w:trHeight w:val="377"/>
        </w:trPr>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19656AD5" w14:textId="77777777" w:rsidR="00D07C33" w:rsidRPr="00414404" w:rsidRDefault="00D07C33" w:rsidP="00D240E6">
            <w:pPr>
              <w:spacing w:after="0"/>
              <w:jc w:val="center"/>
              <w:rPr>
                <w:rFonts w:ascii="Times New Roman" w:hAnsi="Times New Roman"/>
                <w:b/>
                <w:bCs/>
                <w:sz w:val="24"/>
                <w:szCs w:val="24"/>
              </w:rPr>
            </w:pPr>
            <w:r w:rsidRPr="00414404">
              <w:rPr>
                <w:rFonts w:ascii="Times New Roman" w:hAnsi="Times New Roman"/>
                <w:b/>
                <w:bCs/>
                <w:sz w:val="24"/>
                <w:szCs w:val="24"/>
              </w:rPr>
              <w:t>202</w:t>
            </w:r>
            <w:r w:rsidR="003E622D" w:rsidRPr="00414404">
              <w:rPr>
                <w:rFonts w:ascii="Times New Roman" w:hAnsi="Times New Roman"/>
                <w:b/>
                <w:bCs/>
                <w:sz w:val="24"/>
                <w:szCs w:val="24"/>
              </w:rPr>
              <w:t>1</w:t>
            </w:r>
          </w:p>
        </w:tc>
      </w:tr>
      <w:tr w:rsidR="001C197A" w:rsidRPr="00414404" w14:paraId="317F06A4"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D0B4F" w14:textId="77777777" w:rsidR="001C197A" w:rsidRPr="00414404" w:rsidRDefault="00C25E80" w:rsidP="00051B64">
            <w:pPr>
              <w:pStyle w:val="Standard"/>
              <w:spacing w:after="0"/>
              <w:jc w:val="center"/>
              <w:rPr>
                <w:rFonts w:cs="Times New Roman"/>
              </w:rPr>
            </w:pPr>
            <w:r w:rsidRPr="00414404">
              <w:rPr>
                <w:rFonts w:cs="Times New Roman"/>
              </w:rPr>
              <w:t>10</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378D99" w14:textId="538579DE" w:rsidR="001C197A" w:rsidRPr="00414404" w:rsidRDefault="00D07C33" w:rsidP="008C73D6">
            <w:pPr>
              <w:spacing w:after="0"/>
              <w:rPr>
                <w:rFonts w:ascii="Times New Roman" w:hAnsi="Times New Roman"/>
                <w:bCs/>
                <w:sz w:val="24"/>
                <w:szCs w:val="24"/>
              </w:rPr>
            </w:pPr>
            <w:r w:rsidRPr="00414404">
              <w:rPr>
                <w:rFonts w:ascii="Times New Roman" w:hAnsi="Times New Roman"/>
                <w:bCs/>
                <w:sz w:val="24"/>
                <w:szCs w:val="24"/>
              </w:rPr>
              <w:t xml:space="preserve">Ул. </w:t>
            </w:r>
            <w:r w:rsidR="0066703C">
              <w:rPr>
                <w:rFonts w:ascii="Times New Roman" w:hAnsi="Times New Roman"/>
                <w:bCs/>
                <w:sz w:val="24"/>
                <w:szCs w:val="24"/>
              </w:rPr>
              <w:t xml:space="preserve">Северная </w:t>
            </w:r>
            <w:r w:rsidRPr="00414404">
              <w:rPr>
                <w:rFonts w:ascii="Times New Roman" w:hAnsi="Times New Roman"/>
                <w:bCs/>
                <w:sz w:val="24"/>
                <w:szCs w:val="24"/>
              </w:rPr>
              <w:t xml:space="preserve">(от ул. </w:t>
            </w:r>
            <w:r w:rsidR="0066703C">
              <w:rPr>
                <w:rFonts w:ascii="Times New Roman" w:hAnsi="Times New Roman"/>
                <w:bCs/>
                <w:sz w:val="24"/>
                <w:szCs w:val="24"/>
              </w:rPr>
              <w:t>Октябрьская</w:t>
            </w:r>
            <w:r w:rsidRPr="00414404">
              <w:rPr>
                <w:rFonts w:ascii="Times New Roman" w:hAnsi="Times New Roman"/>
                <w:bCs/>
                <w:sz w:val="24"/>
                <w:szCs w:val="24"/>
              </w:rPr>
              <w:t xml:space="preserve"> до ул. </w:t>
            </w:r>
            <w:r w:rsidR="0066703C">
              <w:rPr>
                <w:rFonts w:ascii="Times New Roman" w:hAnsi="Times New Roman"/>
                <w:bCs/>
                <w:sz w:val="24"/>
                <w:szCs w:val="24"/>
              </w:rPr>
              <w:t>Дарвина</w:t>
            </w:r>
            <w:r w:rsidRPr="00414404">
              <w:rPr>
                <w:rFonts w:ascii="Times New Roman" w:hAnsi="Times New Roman"/>
                <w:bCs/>
                <w:sz w:val="24"/>
                <w:szCs w:val="24"/>
              </w:rPr>
              <w:t>)</w:t>
            </w:r>
          </w:p>
        </w:tc>
        <w:tc>
          <w:tcPr>
            <w:tcW w:w="2126" w:type="dxa"/>
            <w:tcBorders>
              <w:top w:val="single" w:sz="4" w:space="0" w:color="00000A"/>
              <w:left w:val="single" w:sz="4" w:space="0" w:color="00000A"/>
              <w:bottom w:val="single" w:sz="4" w:space="0" w:color="00000A"/>
            </w:tcBorders>
            <w:shd w:val="clear" w:color="auto" w:fill="auto"/>
            <w:vAlign w:val="center"/>
          </w:tcPr>
          <w:p w14:paraId="183FED65" w14:textId="77777777" w:rsidR="001C197A" w:rsidRPr="00414404" w:rsidRDefault="00D07C33" w:rsidP="00D240E6">
            <w:pPr>
              <w:pStyle w:val="Standard"/>
              <w:spacing w:after="0" w:line="240" w:lineRule="auto"/>
              <w:jc w:val="center"/>
              <w:rPr>
                <w:rFonts w:cs="Times New Roman"/>
              </w:rPr>
            </w:pPr>
            <w:r w:rsidRPr="00414404">
              <w:rPr>
                <w:rFonts w:cs="Times New Roman"/>
              </w:rPr>
              <w:t>1,1</w:t>
            </w:r>
          </w:p>
        </w:tc>
        <w:tc>
          <w:tcPr>
            <w:tcW w:w="4114" w:type="dxa"/>
            <w:tcBorders>
              <w:top w:val="single" w:sz="4" w:space="0" w:color="00000A"/>
              <w:left w:val="single" w:sz="4" w:space="0" w:color="00000A"/>
              <w:bottom w:val="single" w:sz="4" w:space="0" w:color="00000A"/>
            </w:tcBorders>
            <w:shd w:val="clear" w:color="auto" w:fill="auto"/>
            <w:vAlign w:val="center"/>
          </w:tcPr>
          <w:p w14:paraId="6782F8C2" w14:textId="77777777" w:rsidR="001C197A" w:rsidRPr="00414404" w:rsidRDefault="00D07C33" w:rsidP="00811868">
            <w:pPr>
              <w:spacing w:after="0"/>
              <w:jc w:val="center"/>
              <w:rPr>
                <w:rFonts w:ascii="Times New Roman" w:hAnsi="Times New Roman"/>
                <w:bCs/>
                <w:color w:val="000000"/>
                <w:sz w:val="24"/>
                <w:szCs w:val="24"/>
              </w:rPr>
            </w:pPr>
            <w:r w:rsidRPr="00414404">
              <w:rPr>
                <w:rFonts w:ascii="Times New Roman" w:hAnsi="Times New Roman"/>
                <w:bCs/>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bCs/>
                <w:color w:val="000000"/>
                <w:sz w:val="24"/>
                <w:szCs w:val="24"/>
              </w:rPr>
              <w:t>асфальтобетоннной</w:t>
            </w:r>
            <w:proofErr w:type="spellEnd"/>
            <w:r w:rsidRPr="00414404">
              <w:rPr>
                <w:rFonts w:ascii="Times New Roman" w:hAnsi="Times New Roman"/>
                <w:bCs/>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8E05BE" w14:textId="77777777" w:rsidR="001C197A" w:rsidRPr="00414404" w:rsidRDefault="00D07C33" w:rsidP="00D240E6">
            <w:pPr>
              <w:spacing w:after="0"/>
              <w:jc w:val="center"/>
              <w:rPr>
                <w:rFonts w:ascii="Times New Roman" w:hAnsi="Times New Roman"/>
                <w:bCs/>
                <w:sz w:val="24"/>
                <w:szCs w:val="24"/>
              </w:rPr>
            </w:pPr>
            <w:r w:rsidRPr="00414404">
              <w:rPr>
                <w:rFonts w:ascii="Times New Roman" w:hAnsi="Times New Roman"/>
                <w:bCs/>
                <w:sz w:val="24"/>
                <w:szCs w:val="24"/>
              </w:rPr>
              <w:t>3955,0</w:t>
            </w:r>
          </w:p>
        </w:tc>
      </w:tr>
      <w:tr w:rsidR="001C197A" w:rsidRPr="00414404" w14:paraId="0DE1ACCC"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2E9964" w14:textId="77777777" w:rsidR="001C197A" w:rsidRPr="00414404" w:rsidRDefault="008C73D6" w:rsidP="00051B64">
            <w:pPr>
              <w:pStyle w:val="Standard"/>
              <w:spacing w:after="0"/>
              <w:jc w:val="center"/>
              <w:rPr>
                <w:rFonts w:cs="Times New Roman"/>
              </w:rPr>
            </w:pPr>
            <w:r w:rsidRPr="00414404">
              <w:rPr>
                <w:rFonts w:cs="Times New Roman"/>
              </w:rPr>
              <w:t>1</w:t>
            </w:r>
            <w:r w:rsidR="00C25E80" w:rsidRPr="00414404">
              <w:rPr>
                <w:rFonts w:cs="Times New Roman"/>
              </w:rPr>
              <w:t>1</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BF8D09" w14:textId="641F63C9" w:rsidR="001C197A" w:rsidRPr="00414404" w:rsidRDefault="00D07C33" w:rsidP="008C73D6">
            <w:pPr>
              <w:spacing w:after="0"/>
              <w:rPr>
                <w:rFonts w:ascii="Times New Roman" w:hAnsi="Times New Roman"/>
                <w:color w:val="000000"/>
                <w:sz w:val="24"/>
                <w:szCs w:val="24"/>
              </w:rPr>
            </w:pPr>
            <w:proofErr w:type="spellStart"/>
            <w:r w:rsidRPr="00414404">
              <w:rPr>
                <w:rFonts w:ascii="Times New Roman" w:hAnsi="Times New Roman"/>
                <w:color w:val="000000"/>
                <w:sz w:val="24"/>
                <w:szCs w:val="24"/>
              </w:rPr>
              <w:t>ул.Советская</w:t>
            </w:r>
            <w:proofErr w:type="spellEnd"/>
            <w:r w:rsidRPr="00414404">
              <w:rPr>
                <w:rFonts w:ascii="Times New Roman" w:hAnsi="Times New Roman"/>
                <w:color w:val="000000"/>
                <w:sz w:val="24"/>
                <w:szCs w:val="24"/>
              </w:rPr>
              <w:t xml:space="preserve"> </w:t>
            </w:r>
            <w:r w:rsidR="008C73D6" w:rsidRPr="00414404">
              <w:rPr>
                <w:rFonts w:ascii="Times New Roman" w:hAnsi="Times New Roman"/>
                <w:color w:val="000000"/>
                <w:sz w:val="24"/>
                <w:szCs w:val="24"/>
              </w:rPr>
              <w:t>(</w:t>
            </w:r>
            <w:r w:rsidRPr="00414404">
              <w:rPr>
                <w:rFonts w:ascii="Times New Roman" w:hAnsi="Times New Roman"/>
                <w:color w:val="000000"/>
                <w:sz w:val="24"/>
                <w:szCs w:val="24"/>
              </w:rPr>
              <w:t>от ул.</w:t>
            </w:r>
            <w:r w:rsidR="0066703C">
              <w:rPr>
                <w:rFonts w:ascii="Times New Roman" w:hAnsi="Times New Roman"/>
                <w:color w:val="000000"/>
                <w:sz w:val="24"/>
                <w:szCs w:val="24"/>
              </w:rPr>
              <w:t xml:space="preserve"> </w:t>
            </w:r>
            <w:r w:rsidRPr="00414404">
              <w:rPr>
                <w:rFonts w:ascii="Times New Roman" w:hAnsi="Times New Roman"/>
                <w:color w:val="000000"/>
                <w:sz w:val="24"/>
                <w:szCs w:val="24"/>
              </w:rPr>
              <w:t>Шевченко до ул.</w:t>
            </w:r>
            <w:r w:rsidR="0066703C">
              <w:rPr>
                <w:rFonts w:ascii="Times New Roman" w:hAnsi="Times New Roman"/>
                <w:color w:val="000000"/>
                <w:sz w:val="24"/>
                <w:szCs w:val="24"/>
              </w:rPr>
              <w:t xml:space="preserve"> </w:t>
            </w:r>
            <w:proofErr w:type="gramStart"/>
            <w:r w:rsidRPr="00414404">
              <w:rPr>
                <w:rFonts w:ascii="Times New Roman" w:hAnsi="Times New Roman"/>
                <w:color w:val="000000"/>
                <w:sz w:val="24"/>
                <w:szCs w:val="24"/>
              </w:rPr>
              <w:t xml:space="preserve">Кирова </w:t>
            </w:r>
            <w:r w:rsidR="008C73D6" w:rsidRPr="00414404">
              <w:rPr>
                <w:rFonts w:ascii="Times New Roman" w:hAnsi="Times New Roman"/>
                <w:color w:val="000000"/>
                <w:sz w:val="24"/>
                <w:szCs w:val="24"/>
              </w:rPr>
              <w:t>)</w:t>
            </w:r>
            <w:proofErr w:type="gramEnd"/>
          </w:p>
        </w:tc>
        <w:tc>
          <w:tcPr>
            <w:tcW w:w="2126" w:type="dxa"/>
            <w:tcBorders>
              <w:top w:val="single" w:sz="4" w:space="0" w:color="00000A"/>
              <w:left w:val="single" w:sz="4" w:space="0" w:color="00000A"/>
              <w:bottom w:val="single" w:sz="4" w:space="0" w:color="00000A"/>
            </w:tcBorders>
            <w:shd w:val="clear" w:color="auto" w:fill="auto"/>
            <w:vAlign w:val="center"/>
          </w:tcPr>
          <w:p w14:paraId="069267EB" w14:textId="77777777" w:rsidR="001C197A" w:rsidRPr="00414404" w:rsidRDefault="00D07C33" w:rsidP="00D240E6">
            <w:pPr>
              <w:pStyle w:val="Standard"/>
              <w:spacing w:after="0" w:line="240" w:lineRule="auto"/>
              <w:jc w:val="center"/>
              <w:rPr>
                <w:rFonts w:cs="Times New Roman"/>
              </w:rPr>
            </w:pPr>
            <w:r w:rsidRPr="00414404">
              <w:rPr>
                <w:rFonts w:cs="Times New Roman"/>
              </w:rPr>
              <w:t>0,43</w:t>
            </w:r>
          </w:p>
        </w:tc>
        <w:tc>
          <w:tcPr>
            <w:tcW w:w="4114" w:type="dxa"/>
            <w:tcBorders>
              <w:top w:val="single" w:sz="4" w:space="0" w:color="00000A"/>
              <w:left w:val="single" w:sz="4" w:space="0" w:color="00000A"/>
              <w:bottom w:val="single" w:sz="4" w:space="0" w:color="00000A"/>
            </w:tcBorders>
            <w:shd w:val="clear" w:color="auto" w:fill="auto"/>
            <w:vAlign w:val="center"/>
          </w:tcPr>
          <w:p w14:paraId="39A94716" w14:textId="77777777" w:rsidR="001C197A" w:rsidRPr="00414404" w:rsidRDefault="00D07C33" w:rsidP="00811868">
            <w:pPr>
              <w:spacing w:after="0"/>
              <w:jc w:val="center"/>
              <w:rPr>
                <w:rFonts w:ascii="Times New Roman" w:hAnsi="Times New Roman"/>
                <w:bCs/>
                <w:color w:val="000000"/>
                <w:sz w:val="24"/>
                <w:szCs w:val="24"/>
              </w:rPr>
            </w:pPr>
            <w:r w:rsidRPr="00414404">
              <w:rPr>
                <w:rFonts w:ascii="Times New Roman" w:hAnsi="Times New Roman"/>
                <w:bCs/>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bCs/>
                <w:color w:val="000000"/>
                <w:sz w:val="24"/>
                <w:szCs w:val="24"/>
              </w:rPr>
              <w:t>асфальтобетоннной</w:t>
            </w:r>
            <w:proofErr w:type="spellEnd"/>
            <w:r w:rsidRPr="00414404">
              <w:rPr>
                <w:rFonts w:ascii="Times New Roman" w:hAnsi="Times New Roman"/>
                <w:bCs/>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18F0FC" w14:textId="77777777" w:rsidR="001C197A" w:rsidRPr="00414404" w:rsidRDefault="00D07C33" w:rsidP="00D240E6">
            <w:pPr>
              <w:spacing w:after="0"/>
              <w:jc w:val="center"/>
              <w:rPr>
                <w:rFonts w:ascii="Times New Roman" w:hAnsi="Times New Roman"/>
                <w:bCs/>
                <w:sz w:val="24"/>
                <w:szCs w:val="24"/>
              </w:rPr>
            </w:pPr>
            <w:r w:rsidRPr="00414404">
              <w:rPr>
                <w:rFonts w:ascii="Times New Roman" w:hAnsi="Times New Roman"/>
                <w:bCs/>
                <w:sz w:val="24"/>
                <w:szCs w:val="24"/>
              </w:rPr>
              <w:t>1631,25</w:t>
            </w:r>
          </w:p>
        </w:tc>
      </w:tr>
      <w:tr w:rsidR="00C25E80" w:rsidRPr="00414404" w14:paraId="71ED03B9"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AEB8E5" w14:textId="77777777" w:rsidR="00C25E80" w:rsidRPr="00414404" w:rsidRDefault="00C25E80" w:rsidP="00051B64">
            <w:pPr>
              <w:pStyle w:val="Standard"/>
              <w:spacing w:after="0"/>
              <w:jc w:val="center"/>
              <w:rPr>
                <w:rFonts w:cs="Times New Roman"/>
              </w:rPr>
            </w:pPr>
            <w:r w:rsidRPr="00414404">
              <w:rPr>
                <w:rFonts w:cs="Times New Roman"/>
              </w:rPr>
              <w:t>12</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7F82B" w14:textId="77777777" w:rsidR="00C25E80" w:rsidRPr="00414404" w:rsidRDefault="00C25E80" w:rsidP="008C73D6">
            <w:pPr>
              <w:spacing w:after="0"/>
              <w:rPr>
                <w:rFonts w:ascii="Times New Roman" w:hAnsi="Times New Roman"/>
                <w:color w:val="000000"/>
                <w:sz w:val="24"/>
                <w:szCs w:val="24"/>
              </w:rPr>
            </w:pPr>
            <w:r w:rsidRPr="00414404">
              <w:rPr>
                <w:rFonts w:ascii="Times New Roman" w:hAnsi="Times New Roman"/>
                <w:bCs/>
                <w:sz w:val="24"/>
                <w:szCs w:val="24"/>
              </w:rPr>
              <w:t>Ул. Октябрьская (от ул. Краснодарская до ул. Северная)</w:t>
            </w:r>
          </w:p>
        </w:tc>
        <w:tc>
          <w:tcPr>
            <w:tcW w:w="2126" w:type="dxa"/>
            <w:tcBorders>
              <w:top w:val="single" w:sz="4" w:space="0" w:color="00000A"/>
              <w:left w:val="single" w:sz="4" w:space="0" w:color="00000A"/>
              <w:bottom w:val="single" w:sz="4" w:space="0" w:color="00000A"/>
            </w:tcBorders>
            <w:shd w:val="clear" w:color="auto" w:fill="auto"/>
            <w:vAlign w:val="center"/>
          </w:tcPr>
          <w:p w14:paraId="55F84E54" w14:textId="77777777" w:rsidR="00C25E80" w:rsidRPr="00414404" w:rsidRDefault="00C25E80" w:rsidP="00D240E6">
            <w:pPr>
              <w:pStyle w:val="Standard"/>
              <w:spacing w:after="0" w:line="240" w:lineRule="auto"/>
              <w:jc w:val="center"/>
              <w:rPr>
                <w:rFonts w:cs="Times New Roman"/>
              </w:rPr>
            </w:pPr>
            <w:r w:rsidRPr="00414404">
              <w:rPr>
                <w:rFonts w:cs="Times New Roman"/>
              </w:rPr>
              <w:t>1,3</w:t>
            </w:r>
          </w:p>
        </w:tc>
        <w:tc>
          <w:tcPr>
            <w:tcW w:w="4114" w:type="dxa"/>
            <w:tcBorders>
              <w:top w:val="single" w:sz="4" w:space="0" w:color="00000A"/>
              <w:left w:val="single" w:sz="4" w:space="0" w:color="00000A"/>
              <w:bottom w:val="single" w:sz="4" w:space="0" w:color="00000A"/>
            </w:tcBorders>
            <w:shd w:val="clear" w:color="auto" w:fill="auto"/>
            <w:vAlign w:val="center"/>
          </w:tcPr>
          <w:p w14:paraId="31E1DC03" w14:textId="77777777" w:rsidR="00C25E80" w:rsidRPr="00414404" w:rsidRDefault="00C25E80" w:rsidP="00811868">
            <w:pPr>
              <w:spacing w:after="0"/>
              <w:jc w:val="center"/>
              <w:rPr>
                <w:rFonts w:ascii="Times New Roman" w:hAnsi="Times New Roman"/>
                <w:bCs/>
                <w:color w:val="000000"/>
                <w:sz w:val="24"/>
                <w:szCs w:val="24"/>
              </w:rPr>
            </w:pPr>
            <w:r w:rsidRPr="00414404">
              <w:rPr>
                <w:rFonts w:ascii="Times New Roman" w:hAnsi="Times New Roman"/>
                <w:bCs/>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bCs/>
                <w:color w:val="000000"/>
                <w:sz w:val="24"/>
                <w:szCs w:val="24"/>
              </w:rPr>
              <w:t>асфальтобетоннной</w:t>
            </w:r>
            <w:proofErr w:type="spellEnd"/>
            <w:r w:rsidRPr="00414404">
              <w:rPr>
                <w:rFonts w:ascii="Times New Roman" w:hAnsi="Times New Roman"/>
                <w:bCs/>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C21D5B" w14:textId="77777777" w:rsidR="00C25E80" w:rsidRPr="00414404" w:rsidRDefault="00C25E80" w:rsidP="00D240E6">
            <w:pPr>
              <w:spacing w:after="0"/>
              <w:jc w:val="center"/>
              <w:rPr>
                <w:rFonts w:ascii="Times New Roman" w:hAnsi="Times New Roman"/>
                <w:bCs/>
                <w:sz w:val="24"/>
                <w:szCs w:val="24"/>
              </w:rPr>
            </w:pPr>
            <w:r w:rsidRPr="00414404">
              <w:rPr>
                <w:rFonts w:ascii="Times New Roman" w:hAnsi="Times New Roman"/>
                <w:bCs/>
                <w:sz w:val="24"/>
                <w:szCs w:val="24"/>
              </w:rPr>
              <w:t>4072,6</w:t>
            </w:r>
          </w:p>
        </w:tc>
      </w:tr>
      <w:tr w:rsidR="00D07C33" w:rsidRPr="00414404" w14:paraId="2CE8FDB5"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2CB4BDFA" w14:textId="77777777" w:rsidR="00D07C33" w:rsidRPr="00414404" w:rsidRDefault="00D07C33" w:rsidP="00D240E6">
            <w:pPr>
              <w:spacing w:after="0"/>
              <w:jc w:val="center"/>
              <w:rPr>
                <w:rFonts w:ascii="Times New Roman" w:hAnsi="Times New Roman"/>
                <w:b/>
                <w:color w:val="000000"/>
                <w:sz w:val="24"/>
                <w:szCs w:val="24"/>
              </w:rPr>
            </w:pPr>
            <w:r w:rsidRPr="00414404">
              <w:rPr>
                <w:rFonts w:ascii="Times New Roman" w:hAnsi="Times New Roman"/>
                <w:b/>
                <w:color w:val="000000"/>
                <w:sz w:val="24"/>
                <w:szCs w:val="24"/>
              </w:rPr>
              <w:lastRenderedPageBreak/>
              <w:t>202</w:t>
            </w:r>
            <w:r w:rsidR="00CD3DDA" w:rsidRPr="00414404">
              <w:rPr>
                <w:rFonts w:ascii="Times New Roman" w:hAnsi="Times New Roman"/>
                <w:b/>
                <w:color w:val="000000"/>
                <w:sz w:val="24"/>
                <w:szCs w:val="24"/>
              </w:rPr>
              <w:t>2</w:t>
            </w:r>
          </w:p>
        </w:tc>
      </w:tr>
      <w:tr w:rsidR="001C197A" w:rsidRPr="00414404" w14:paraId="24CE8858"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59D316" w14:textId="77777777" w:rsidR="001C197A" w:rsidRPr="00414404" w:rsidRDefault="008C73D6" w:rsidP="00051B64">
            <w:pPr>
              <w:pStyle w:val="Standard"/>
              <w:spacing w:after="0"/>
              <w:jc w:val="center"/>
              <w:rPr>
                <w:rFonts w:cs="Times New Roman"/>
              </w:rPr>
            </w:pPr>
            <w:r w:rsidRPr="00414404">
              <w:rPr>
                <w:rFonts w:cs="Times New Roman"/>
              </w:rPr>
              <w:t>1</w:t>
            </w:r>
            <w:r w:rsidR="00CD3DDA" w:rsidRPr="00414404">
              <w:rPr>
                <w:rFonts w:cs="Times New Roman"/>
              </w:rPr>
              <w:t>3</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03ADA9" w14:textId="77777777" w:rsidR="00D07C33" w:rsidRPr="00414404" w:rsidRDefault="00D07C33" w:rsidP="008C73D6">
            <w:pPr>
              <w:spacing w:after="0"/>
              <w:rPr>
                <w:rFonts w:ascii="Times New Roman" w:hAnsi="Times New Roman"/>
                <w:color w:val="000000"/>
                <w:sz w:val="24"/>
                <w:szCs w:val="24"/>
              </w:rPr>
            </w:pPr>
            <w:proofErr w:type="spellStart"/>
            <w:r w:rsidRPr="00414404">
              <w:rPr>
                <w:rFonts w:ascii="Times New Roman" w:hAnsi="Times New Roman"/>
                <w:color w:val="000000"/>
                <w:sz w:val="24"/>
                <w:szCs w:val="24"/>
              </w:rPr>
              <w:t>ул.Кирова</w:t>
            </w:r>
            <w:proofErr w:type="spellEnd"/>
            <w:r w:rsidRPr="00414404">
              <w:rPr>
                <w:rFonts w:ascii="Times New Roman" w:hAnsi="Times New Roman"/>
                <w:color w:val="000000"/>
                <w:sz w:val="24"/>
                <w:szCs w:val="24"/>
              </w:rPr>
              <w:t xml:space="preserve"> </w:t>
            </w:r>
            <w:r w:rsidR="008C73D6" w:rsidRPr="00414404">
              <w:rPr>
                <w:rFonts w:ascii="Times New Roman" w:hAnsi="Times New Roman"/>
                <w:color w:val="000000"/>
                <w:sz w:val="24"/>
                <w:szCs w:val="24"/>
              </w:rPr>
              <w:t>(</w:t>
            </w:r>
            <w:r w:rsidRPr="00414404">
              <w:rPr>
                <w:rFonts w:ascii="Times New Roman" w:hAnsi="Times New Roman"/>
                <w:color w:val="000000"/>
                <w:sz w:val="24"/>
                <w:szCs w:val="24"/>
              </w:rPr>
              <w:t xml:space="preserve">от </w:t>
            </w:r>
            <w:proofErr w:type="spellStart"/>
            <w:r w:rsidRPr="00414404">
              <w:rPr>
                <w:rFonts w:ascii="Times New Roman" w:hAnsi="Times New Roman"/>
                <w:color w:val="000000"/>
                <w:sz w:val="24"/>
                <w:szCs w:val="24"/>
              </w:rPr>
              <w:t>ул.Советская</w:t>
            </w:r>
            <w:proofErr w:type="spellEnd"/>
            <w:r w:rsidRPr="00414404">
              <w:rPr>
                <w:rFonts w:ascii="Times New Roman" w:hAnsi="Times New Roman"/>
                <w:color w:val="000000"/>
                <w:sz w:val="24"/>
                <w:szCs w:val="24"/>
              </w:rPr>
              <w:t xml:space="preserve"> до </w:t>
            </w:r>
            <w:proofErr w:type="spellStart"/>
            <w:proofErr w:type="gramStart"/>
            <w:r w:rsidRPr="00414404">
              <w:rPr>
                <w:rFonts w:ascii="Times New Roman" w:hAnsi="Times New Roman"/>
                <w:color w:val="000000"/>
                <w:sz w:val="24"/>
                <w:szCs w:val="24"/>
              </w:rPr>
              <w:t>ул.Ленина</w:t>
            </w:r>
            <w:proofErr w:type="spellEnd"/>
            <w:r w:rsidRPr="00414404">
              <w:rPr>
                <w:rFonts w:ascii="Times New Roman" w:hAnsi="Times New Roman"/>
                <w:color w:val="000000"/>
                <w:sz w:val="24"/>
                <w:szCs w:val="24"/>
              </w:rPr>
              <w:t xml:space="preserve"> </w:t>
            </w:r>
            <w:r w:rsidR="008C73D6" w:rsidRPr="00414404">
              <w:rPr>
                <w:rFonts w:ascii="Times New Roman" w:hAnsi="Times New Roman"/>
                <w:color w:val="000000"/>
                <w:sz w:val="24"/>
                <w:szCs w:val="24"/>
              </w:rPr>
              <w:t>)</w:t>
            </w:r>
            <w:proofErr w:type="gramEnd"/>
          </w:p>
          <w:p w14:paraId="1E2A0EDB" w14:textId="77777777" w:rsidR="001C197A" w:rsidRPr="00414404" w:rsidRDefault="001C197A" w:rsidP="008C73D6">
            <w:pPr>
              <w:spacing w:after="0"/>
              <w:rPr>
                <w:rFonts w:ascii="Times New Roman" w:hAnsi="Times New Roman"/>
                <w:color w:val="000000"/>
                <w:sz w:val="24"/>
                <w:szCs w:val="24"/>
              </w:rPr>
            </w:pPr>
          </w:p>
        </w:tc>
        <w:tc>
          <w:tcPr>
            <w:tcW w:w="2126" w:type="dxa"/>
            <w:tcBorders>
              <w:top w:val="single" w:sz="4" w:space="0" w:color="00000A"/>
              <w:left w:val="single" w:sz="4" w:space="0" w:color="00000A"/>
              <w:bottom w:val="single" w:sz="4" w:space="0" w:color="00000A"/>
            </w:tcBorders>
            <w:shd w:val="clear" w:color="auto" w:fill="auto"/>
            <w:vAlign w:val="center"/>
          </w:tcPr>
          <w:p w14:paraId="4E889A22" w14:textId="77777777" w:rsidR="001C197A" w:rsidRPr="00414404" w:rsidRDefault="00D07C33" w:rsidP="00D240E6">
            <w:pPr>
              <w:pStyle w:val="Standard"/>
              <w:spacing w:after="0" w:line="240" w:lineRule="auto"/>
              <w:jc w:val="center"/>
              <w:rPr>
                <w:rFonts w:cs="Times New Roman"/>
              </w:rPr>
            </w:pPr>
            <w:r w:rsidRPr="00414404">
              <w:rPr>
                <w:rFonts w:cs="Times New Roman"/>
              </w:rPr>
              <w:t>0,34</w:t>
            </w:r>
          </w:p>
        </w:tc>
        <w:tc>
          <w:tcPr>
            <w:tcW w:w="4114" w:type="dxa"/>
            <w:tcBorders>
              <w:top w:val="single" w:sz="4" w:space="0" w:color="00000A"/>
              <w:left w:val="single" w:sz="4" w:space="0" w:color="00000A"/>
              <w:bottom w:val="single" w:sz="4" w:space="0" w:color="00000A"/>
            </w:tcBorders>
            <w:shd w:val="clear" w:color="auto" w:fill="auto"/>
            <w:vAlign w:val="center"/>
          </w:tcPr>
          <w:p w14:paraId="698DFB7E" w14:textId="77777777" w:rsidR="001C197A" w:rsidRPr="00414404" w:rsidRDefault="00D07C33" w:rsidP="00811868">
            <w:pPr>
              <w:spacing w:after="0"/>
              <w:jc w:val="center"/>
              <w:rPr>
                <w:rFonts w:ascii="Times New Roman" w:hAnsi="Times New Roman"/>
                <w:bCs/>
                <w:color w:val="000000"/>
                <w:sz w:val="24"/>
                <w:szCs w:val="24"/>
              </w:rPr>
            </w:pPr>
            <w:r w:rsidRPr="00414404">
              <w:rPr>
                <w:rFonts w:ascii="Times New Roman" w:hAnsi="Times New Roman"/>
                <w:bCs/>
                <w:color w:val="000000"/>
                <w:sz w:val="24"/>
                <w:szCs w:val="24"/>
              </w:rPr>
              <w:t xml:space="preserve">Восстановление обочин ГПС, ремонт асфальтобетонного покрытия, устройство выравнивающего слоя из м/з </w:t>
            </w:r>
            <w:proofErr w:type="spellStart"/>
            <w:r w:rsidRPr="00414404">
              <w:rPr>
                <w:rFonts w:ascii="Times New Roman" w:hAnsi="Times New Roman"/>
                <w:bCs/>
                <w:color w:val="000000"/>
                <w:sz w:val="24"/>
                <w:szCs w:val="24"/>
              </w:rPr>
              <w:t>асфальтобетоннной</w:t>
            </w:r>
            <w:proofErr w:type="spellEnd"/>
            <w:r w:rsidRPr="00414404">
              <w:rPr>
                <w:rFonts w:ascii="Times New Roman" w:hAnsi="Times New Roman"/>
                <w:bCs/>
                <w:color w:val="000000"/>
                <w:sz w:val="24"/>
                <w:szCs w:val="24"/>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F5F542" w14:textId="77777777" w:rsidR="001C197A" w:rsidRPr="00414404" w:rsidRDefault="00D07C33" w:rsidP="00D240E6">
            <w:pPr>
              <w:spacing w:after="0"/>
              <w:jc w:val="center"/>
              <w:rPr>
                <w:rFonts w:ascii="Times New Roman" w:hAnsi="Times New Roman"/>
                <w:color w:val="000000"/>
                <w:sz w:val="24"/>
                <w:szCs w:val="24"/>
              </w:rPr>
            </w:pPr>
            <w:r w:rsidRPr="00414404">
              <w:rPr>
                <w:rFonts w:ascii="Times New Roman" w:hAnsi="Times New Roman"/>
                <w:color w:val="000000"/>
                <w:sz w:val="24"/>
                <w:szCs w:val="24"/>
              </w:rPr>
              <w:t>1261,75</w:t>
            </w:r>
          </w:p>
        </w:tc>
      </w:tr>
      <w:tr w:rsidR="001C197A" w:rsidRPr="00414404" w14:paraId="65B4CA5D"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51679F" w14:textId="77777777" w:rsidR="001C197A" w:rsidRPr="00414404" w:rsidRDefault="007B72EF" w:rsidP="00051B64">
            <w:pPr>
              <w:pStyle w:val="Standard"/>
              <w:spacing w:after="0"/>
              <w:jc w:val="center"/>
              <w:rPr>
                <w:rFonts w:cs="Times New Roman"/>
              </w:rPr>
            </w:pPr>
            <w:r w:rsidRPr="00414404">
              <w:rPr>
                <w:rFonts w:cs="Times New Roman"/>
              </w:rPr>
              <w:t>1</w:t>
            </w:r>
            <w:r w:rsidR="00CD3DDA" w:rsidRPr="00414404">
              <w:rPr>
                <w:rFonts w:cs="Times New Roman"/>
              </w:rPr>
              <w:t>4</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00F576" w14:textId="77777777" w:rsidR="001C197A" w:rsidRPr="00414404" w:rsidRDefault="00B11F50" w:rsidP="00D240E6">
            <w:pPr>
              <w:spacing w:after="0"/>
              <w:rPr>
                <w:rFonts w:ascii="Times New Roman" w:hAnsi="Times New Roman"/>
                <w:color w:val="000000"/>
                <w:sz w:val="24"/>
                <w:szCs w:val="24"/>
              </w:rPr>
            </w:pPr>
            <w:r w:rsidRPr="00414404">
              <w:rPr>
                <w:rFonts w:ascii="Times New Roman" w:hAnsi="Times New Roman"/>
                <w:color w:val="000000"/>
                <w:sz w:val="24"/>
                <w:szCs w:val="24"/>
              </w:rPr>
              <w:t>Ул. Ленина</w:t>
            </w:r>
          </w:p>
        </w:tc>
        <w:tc>
          <w:tcPr>
            <w:tcW w:w="2126" w:type="dxa"/>
            <w:tcBorders>
              <w:top w:val="single" w:sz="4" w:space="0" w:color="00000A"/>
              <w:left w:val="single" w:sz="4" w:space="0" w:color="00000A"/>
              <w:bottom w:val="single" w:sz="4" w:space="0" w:color="00000A"/>
            </w:tcBorders>
            <w:shd w:val="clear" w:color="auto" w:fill="auto"/>
            <w:vAlign w:val="center"/>
          </w:tcPr>
          <w:p w14:paraId="47D57A45" w14:textId="77777777" w:rsidR="001C197A" w:rsidRPr="00414404" w:rsidRDefault="00CD3DDA" w:rsidP="00D240E6">
            <w:pPr>
              <w:pStyle w:val="Standard"/>
              <w:spacing w:after="0" w:line="240" w:lineRule="auto"/>
              <w:jc w:val="center"/>
              <w:rPr>
                <w:rFonts w:cs="Times New Roman"/>
              </w:rPr>
            </w:pPr>
            <w:r w:rsidRPr="00414404">
              <w:rPr>
                <w:rFonts w:cs="Times New Roman"/>
              </w:rPr>
              <w:t>0,968</w:t>
            </w:r>
          </w:p>
        </w:tc>
        <w:tc>
          <w:tcPr>
            <w:tcW w:w="4114" w:type="dxa"/>
            <w:tcBorders>
              <w:top w:val="single" w:sz="4" w:space="0" w:color="00000A"/>
              <w:left w:val="single" w:sz="4" w:space="0" w:color="00000A"/>
              <w:bottom w:val="single" w:sz="4" w:space="0" w:color="00000A"/>
            </w:tcBorders>
            <w:shd w:val="clear" w:color="auto" w:fill="auto"/>
            <w:vAlign w:val="center"/>
          </w:tcPr>
          <w:p w14:paraId="63C09111" w14:textId="77777777" w:rsidR="001C197A" w:rsidRPr="00414404" w:rsidRDefault="002C0838" w:rsidP="00D240E6">
            <w:pPr>
              <w:pStyle w:val="Standard"/>
              <w:spacing w:after="0" w:line="240" w:lineRule="auto"/>
              <w:jc w:val="center"/>
              <w:rPr>
                <w:rFonts w:cs="Times New Roman"/>
              </w:rPr>
            </w:pPr>
            <w:r w:rsidRPr="00414404">
              <w:rPr>
                <w:bCs/>
              </w:rPr>
              <w:t xml:space="preserve">Восстановление обочин ГПС, ремонт асфальтобетонного покрытия, устройство выравнивающего слоя из м/з </w:t>
            </w:r>
            <w:proofErr w:type="spellStart"/>
            <w:r w:rsidRPr="00414404">
              <w:rPr>
                <w:bCs/>
              </w:rPr>
              <w:t>асфальтобетоннной</w:t>
            </w:r>
            <w:proofErr w:type="spellEnd"/>
            <w:r w:rsidRPr="00414404">
              <w:rPr>
                <w:bCs/>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8A1782" w14:textId="77777777" w:rsidR="001C197A" w:rsidRPr="00414404" w:rsidRDefault="002C0838" w:rsidP="00D240E6">
            <w:pPr>
              <w:spacing w:after="0"/>
              <w:jc w:val="center"/>
              <w:rPr>
                <w:rFonts w:ascii="Times New Roman" w:hAnsi="Times New Roman"/>
                <w:color w:val="000000"/>
                <w:sz w:val="24"/>
                <w:szCs w:val="24"/>
              </w:rPr>
            </w:pPr>
            <w:r w:rsidRPr="00414404">
              <w:rPr>
                <w:rFonts w:ascii="Times New Roman" w:hAnsi="Times New Roman"/>
                <w:color w:val="000000"/>
                <w:sz w:val="24"/>
                <w:szCs w:val="24"/>
              </w:rPr>
              <w:t>3657,6</w:t>
            </w:r>
          </w:p>
        </w:tc>
      </w:tr>
      <w:tr w:rsidR="00B11F50" w:rsidRPr="00414404" w14:paraId="7AEF4695"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63C4409A" w14:textId="77777777" w:rsidR="00B11F50" w:rsidRPr="00414404" w:rsidRDefault="00B11F50" w:rsidP="00D240E6">
            <w:pPr>
              <w:spacing w:after="0"/>
              <w:jc w:val="center"/>
              <w:rPr>
                <w:rFonts w:ascii="Times New Roman" w:hAnsi="Times New Roman"/>
                <w:b/>
                <w:color w:val="000000"/>
                <w:sz w:val="24"/>
                <w:szCs w:val="24"/>
              </w:rPr>
            </w:pPr>
            <w:r w:rsidRPr="00414404">
              <w:rPr>
                <w:rFonts w:ascii="Times New Roman" w:hAnsi="Times New Roman"/>
                <w:b/>
                <w:color w:val="000000"/>
                <w:sz w:val="24"/>
                <w:szCs w:val="24"/>
              </w:rPr>
              <w:t>202</w:t>
            </w:r>
            <w:r w:rsidR="006623B1" w:rsidRPr="00414404">
              <w:rPr>
                <w:rFonts w:ascii="Times New Roman" w:hAnsi="Times New Roman"/>
                <w:b/>
                <w:color w:val="000000"/>
                <w:sz w:val="24"/>
                <w:szCs w:val="24"/>
              </w:rPr>
              <w:t>3</w:t>
            </w:r>
          </w:p>
        </w:tc>
      </w:tr>
      <w:tr w:rsidR="001C197A" w:rsidRPr="00414404" w14:paraId="22441B5F"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3BEE2" w14:textId="77777777" w:rsidR="001C197A" w:rsidRPr="00414404" w:rsidRDefault="002C0838" w:rsidP="007B72EF">
            <w:pPr>
              <w:pStyle w:val="Standard"/>
              <w:spacing w:after="0"/>
              <w:jc w:val="center"/>
              <w:rPr>
                <w:rFonts w:cs="Times New Roman"/>
              </w:rPr>
            </w:pPr>
            <w:r w:rsidRPr="00414404">
              <w:rPr>
                <w:rFonts w:cs="Times New Roman"/>
              </w:rPr>
              <w:t>1</w:t>
            </w:r>
            <w:r w:rsidR="006623B1" w:rsidRPr="00414404">
              <w:rPr>
                <w:rFonts w:cs="Times New Roman"/>
              </w:rPr>
              <w:t>5</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6ECE94" w14:textId="77777777" w:rsidR="001C197A" w:rsidRPr="00414404" w:rsidRDefault="00B11F50" w:rsidP="002C0838">
            <w:pPr>
              <w:spacing w:after="0"/>
              <w:rPr>
                <w:rFonts w:ascii="Times New Roman" w:hAnsi="Times New Roman"/>
                <w:color w:val="000000"/>
                <w:sz w:val="24"/>
                <w:szCs w:val="24"/>
              </w:rPr>
            </w:pPr>
            <w:r w:rsidRPr="00414404">
              <w:rPr>
                <w:rFonts w:ascii="Times New Roman" w:hAnsi="Times New Roman"/>
                <w:color w:val="000000"/>
                <w:sz w:val="24"/>
                <w:szCs w:val="24"/>
              </w:rPr>
              <w:t xml:space="preserve">Ул. </w:t>
            </w:r>
            <w:r w:rsidR="002C0838" w:rsidRPr="00414404">
              <w:rPr>
                <w:rFonts w:ascii="Times New Roman" w:hAnsi="Times New Roman"/>
                <w:color w:val="000000"/>
                <w:sz w:val="24"/>
                <w:szCs w:val="24"/>
              </w:rPr>
              <w:t>Минометчиков</w:t>
            </w:r>
          </w:p>
        </w:tc>
        <w:tc>
          <w:tcPr>
            <w:tcW w:w="2126" w:type="dxa"/>
            <w:tcBorders>
              <w:top w:val="single" w:sz="4" w:space="0" w:color="00000A"/>
              <w:left w:val="single" w:sz="4" w:space="0" w:color="00000A"/>
              <w:bottom w:val="single" w:sz="4" w:space="0" w:color="00000A"/>
            </w:tcBorders>
            <w:shd w:val="clear" w:color="auto" w:fill="auto"/>
            <w:vAlign w:val="center"/>
          </w:tcPr>
          <w:p w14:paraId="04F7BB84" w14:textId="77777777" w:rsidR="001C197A" w:rsidRPr="00414404" w:rsidRDefault="006623B1" w:rsidP="00D240E6">
            <w:pPr>
              <w:pStyle w:val="Standard"/>
              <w:spacing w:after="0" w:line="240" w:lineRule="auto"/>
              <w:jc w:val="center"/>
              <w:rPr>
                <w:rFonts w:cs="Times New Roman"/>
              </w:rPr>
            </w:pPr>
            <w:r w:rsidRPr="00414404">
              <w:rPr>
                <w:rFonts w:cs="Times New Roman"/>
              </w:rPr>
              <w:t>0,7</w:t>
            </w:r>
          </w:p>
        </w:tc>
        <w:tc>
          <w:tcPr>
            <w:tcW w:w="4114" w:type="dxa"/>
            <w:tcBorders>
              <w:top w:val="single" w:sz="4" w:space="0" w:color="00000A"/>
              <w:left w:val="single" w:sz="4" w:space="0" w:color="00000A"/>
              <w:bottom w:val="single" w:sz="4" w:space="0" w:color="00000A"/>
            </w:tcBorders>
            <w:shd w:val="clear" w:color="auto" w:fill="auto"/>
            <w:vAlign w:val="center"/>
          </w:tcPr>
          <w:p w14:paraId="2EE16FD3" w14:textId="77777777" w:rsidR="001C197A" w:rsidRPr="00414404" w:rsidRDefault="002C0838" w:rsidP="00D240E6">
            <w:pPr>
              <w:pStyle w:val="Standard"/>
              <w:spacing w:after="0" w:line="240" w:lineRule="auto"/>
              <w:jc w:val="center"/>
              <w:rPr>
                <w:rFonts w:cs="Times New Roman"/>
              </w:rPr>
            </w:pPr>
            <w:r w:rsidRPr="00414404">
              <w:rPr>
                <w:bCs/>
              </w:rPr>
              <w:t xml:space="preserve">Восстановление обочин ГПС, ремонт асфальтобетонного покрытия, устройство выравнивающего слоя из м/з </w:t>
            </w:r>
            <w:proofErr w:type="spellStart"/>
            <w:r w:rsidRPr="00414404">
              <w:rPr>
                <w:bCs/>
              </w:rPr>
              <w:t>асфальтобетоннной</w:t>
            </w:r>
            <w:proofErr w:type="spellEnd"/>
            <w:r w:rsidRPr="00414404">
              <w:rPr>
                <w:bCs/>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BC653" w14:textId="77777777" w:rsidR="001C197A" w:rsidRPr="00414404" w:rsidRDefault="002C0838" w:rsidP="00D240E6">
            <w:pPr>
              <w:spacing w:after="0"/>
              <w:jc w:val="center"/>
              <w:rPr>
                <w:rFonts w:ascii="Times New Roman" w:hAnsi="Times New Roman"/>
                <w:color w:val="000000"/>
                <w:sz w:val="24"/>
                <w:szCs w:val="24"/>
              </w:rPr>
            </w:pPr>
            <w:r w:rsidRPr="00414404">
              <w:rPr>
                <w:rFonts w:ascii="Times New Roman" w:hAnsi="Times New Roman"/>
                <w:color w:val="000000"/>
                <w:sz w:val="24"/>
                <w:szCs w:val="24"/>
              </w:rPr>
              <w:t>2162,0</w:t>
            </w:r>
          </w:p>
        </w:tc>
      </w:tr>
      <w:tr w:rsidR="006623B1" w:rsidRPr="00414404" w14:paraId="47FD04FE"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DACE59" w14:textId="77777777" w:rsidR="006623B1" w:rsidRPr="00414404" w:rsidRDefault="006623B1" w:rsidP="007B72EF">
            <w:pPr>
              <w:pStyle w:val="Standard"/>
              <w:spacing w:after="0"/>
              <w:jc w:val="center"/>
              <w:rPr>
                <w:rFonts w:cs="Times New Roman"/>
              </w:rPr>
            </w:pPr>
            <w:r w:rsidRPr="00414404">
              <w:rPr>
                <w:rFonts w:cs="Times New Roman"/>
              </w:rPr>
              <w:t>16</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2B0712" w14:textId="77777777" w:rsidR="006623B1" w:rsidRPr="00414404" w:rsidRDefault="006623B1" w:rsidP="002C0838">
            <w:pPr>
              <w:spacing w:after="0"/>
              <w:rPr>
                <w:rFonts w:ascii="Times New Roman" w:hAnsi="Times New Roman"/>
                <w:color w:val="000000"/>
                <w:sz w:val="24"/>
                <w:szCs w:val="24"/>
              </w:rPr>
            </w:pPr>
            <w:r w:rsidRPr="00414404">
              <w:rPr>
                <w:rFonts w:ascii="Times New Roman" w:hAnsi="Times New Roman"/>
                <w:color w:val="000000"/>
                <w:sz w:val="24"/>
                <w:szCs w:val="24"/>
              </w:rPr>
              <w:t>Ул. Ленина</w:t>
            </w:r>
          </w:p>
        </w:tc>
        <w:tc>
          <w:tcPr>
            <w:tcW w:w="2126" w:type="dxa"/>
            <w:tcBorders>
              <w:top w:val="single" w:sz="4" w:space="0" w:color="00000A"/>
              <w:left w:val="single" w:sz="4" w:space="0" w:color="00000A"/>
              <w:bottom w:val="single" w:sz="4" w:space="0" w:color="00000A"/>
            </w:tcBorders>
            <w:shd w:val="clear" w:color="auto" w:fill="auto"/>
            <w:vAlign w:val="center"/>
          </w:tcPr>
          <w:p w14:paraId="6FBB161A" w14:textId="77777777" w:rsidR="006623B1" w:rsidRPr="00414404" w:rsidRDefault="006623B1" w:rsidP="00D240E6">
            <w:pPr>
              <w:pStyle w:val="Standard"/>
              <w:spacing w:after="0" w:line="240" w:lineRule="auto"/>
              <w:jc w:val="center"/>
              <w:rPr>
                <w:rFonts w:cs="Times New Roman"/>
              </w:rPr>
            </w:pPr>
            <w:r w:rsidRPr="00414404">
              <w:rPr>
                <w:rFonts w:cs="Times New Roman"/>
              </w:rPr>
              <w:t>1,6</w:t>
            </w:r>
          </w:p>
        </w:tc>
        <w:tc>
          <w:tcPr>
            <w:tcW w:w="4114" w:type="dxa"/>
            <w:tcBorders>
              <w:top w:val="single" w:sz="4" w:space="0" w:color="00000A"/>
              <w:left w:val="single" w:sz="4" w:space="0" w:color="00000A"/>
              <w:bottom w:val="single" w:sz="4" w:space="0" w:color="00000A"/>
            </w:tcBorders>
            <w:shd w:val="clear" w:color="auto" w:fill="auto"/>
            <w:vAlign w:val="center"/>
          </w:tcPr>
          <w:p w14:paraId="774BD81B" w14:textId="77777777" w:rsidR="006623B1" w:rsidRPr="00414404" w:rsidRDefault="006623B1" w:rsidP="00D240E6">
            <w:pPr>
              <w:pStyle w:val="Standard"/>
              <w:spacing w:after="0" w:line="240" w:lineRule="auto"/>
              <w:jc w:val="center"/>
              <w:rPr>
                <w:bCs/>
              </w:rPr>
            </w:pPr>
            <w:r w:rsidRPr="00414404">
              <w:rPr>
                <w:bCs/>
              </w:rPr>
              <w:t xml:space="preserve">Восстановление обочин ГПС, ремонт асфальтобетонного покрытия, устройство выравнивающего слоя из м/з </w:t>
            </w:r>
            <w:proofErr w:type="spellStart"/>
            <w:r w:rsidRPr="00414404">
              <w:rPr>
                <w:bCs/>
              </w:rPr>
              <w:t>асфальтобетоннной</w:t>
            </w:r>
            <w:proofErr w:type="spellEnd"/>
            <w:r w:rsidRPr="00414404">
              <w:rPr>
                <w:bCs/>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AE7CF8" w14:textId="77777777" w:rsidR="006623B1" w:rsidRPr="00414404" w:rsidRDefault="006623B1" w:rsidP="00D240E6">
            <w:pPr>
              <w:spacing w:after="0"/>
              <w:jc w:val="center"/>
              <w:rPr>
                <w:rFonts w:ascii="Times New Roman" w:hAnsi="Times New Roman"/>
                <w:color w:val="000000"/>
                <w:sz w:val="24"/>
                <w:szCs w:val="24"/>
              </w:rPr>
            </w:pPr>
            <w:r w:rsidRPr="00414404">
              <w:rPr>
                <w:rFonts w:ascii="Times New Roman" w:hAnsi="Times New Roman"/>
                <w:color w:val="000000"/>
                <w:sz w:val="24"/>
                <w:szCs w:val="24"/>
              </w:rPr>
              <w:t>6762,1</w:t>
            </w:r>
          </w:p>
        </w:tc>
      </w:tr>
      <w:tr w:rsidR="00B11F50" w:rsidRPr="00414404" w14:paraId="5A721E7D" w14:textId="77777777">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50B56860" w14:textId="77777777" w:rsidR="00B11F50" w:rsidRPr="00414404" w:rsidRDefault="00B11F50" w:rsidP="00A7421E">
            <w:pPr>
              <w:spacing w:after="0"/>
              <w:jc w:val="center"/>
              <w:rPr>
                <w:rFonts w:ascii="Times New Roman" w:hAnsi="Times New Roman"/>
                <w:b/>
                <w:color w:val="000000"/>
                <w:sz w:val="24"/>
                <w:szCs w:val="24"/>
              </w:rPr>
            </w:pPr>
            <w:r w:rsidRPr="00414404">
              <w:rPr>
                <w:rFonts w:ascii="Times New Roman" w:hAnsi="Times New Roman"/>
                <w:b/>
                <w:color w:val="000000"/>
                <w:sz w:val="24"/>
                <w:szCs w:val="24"/>
              </w:rPr>
              <w:t>202</w:t>
            </w:r>
            <w:r w:rsidR="000C12FE" w:rsidRPr="00414404">
              <w:rPr>
                <w:rFonts w:ascii="Times New Roman" w:hAnsi="Times New Roman"/>
                <w:b/>
                <w:color w:val="000000"/>
                <w:sz w:val="24"/>
                <w:szCs w:val="24"/>
              </w:rPr>
              <w:t>4</w:t>
            </w:r>
          </w:p>
        </w:tc>
      </w:tr>
      <w:tr w:rsidR="001C197A" w:rsidRPr="00414404" w14:paraId="4FBF6340"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0885AA" w14:textId="77777777" w:rsidR="001C197A" w:rsidRPr="00414404" w:rsidRDefault="002C0838" w:rsidP="00051B64">
            <w:pPr>
              <w:pStyle w:val="Standard"/>
              <w:spacing w:after="0"/>
              <w:jc w:val="center"/>
              <w:rPr>
                <w:rFonts w:cs="Times New Roman"/>
              </w:rPr>
            </w:pPr>
            <w:r w:rsidRPr="00414404">
              <w:rPr>
                <w:rFonts w:cs="Times New Roman"/>
              </w:rPr>
              <w:t>1</w:t>
            </w:r>
            <w:r w:rsidR="001C687D" w:rsidRPr="00414404">
              <w:rPr>
                <w:rFonts w:cs="Times New Roman"/>
              </w:rPr>
              <w:t>7</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FCA5F2" w14:textId="77777777" w:rsidR="001C197A" w:rsidRPr="00414404" w:rsidRDefault="00B11F50" w:rsidP="002C0838">
            <w:pPr>
              <w:spacing w:after="0"/>
              <w:rPr>
                <w:rFonts w:ascii="Times New Roman" w:hAnsi="Times New Roman"/>
                <w:color w:val="000000"/>
                <w:sz w:val="24"/>
                <w:szCs w:val="24"/>
              </w:rPr>
            </w:pPr>
            <w:r w:rsidRPr="00414404">
              <w:rPr>
                <w:rFonts w:ascii="Times New Roman" w:hAnsi="Times New Roman"/>
                <w:color w:val="000000"/>
                <w:sz w:val="24"/>
                <w:szCs w:val="24"/>
              </w:rPr>
              <w:t>Ул.</w:t>
            </w:r>
            <w:r w:rsidR="001C687D" w:rsidRPr="00414404">
              <w:rPr>
                <w:rFonts w:ascii="Times New Roman" w:hAnsi="Times New Roman"/>
                <w:color w:val="000000"/>
                <w:sz w:val="24"/>
                <w:szCs w:val="24"/>
              </w:rPr>
              <w:t xml:space="preserve"> Минометчиков</w:t>
            </w:r>
          </w:p>
        </w:tc>
        <w:tc>
          <w:tcPr>
            <w:tcW w:w="2126" w:type="dxa"/>
            <w:tcBorders>
              <w:top w:val="single" w:sz="4" w:space="0" w:color="00000A"/>
              <w:left w:val="single" w:sz="4" w:space="0" w:color="00000A"/>
              <w:bottom w:val="single" w:sz="4" w:space="0" w:color="00000A"/>
            </w:tcBorders>
            <w:shd w:val="clear" w:color="auto" w:fill="auto"/>
            <w:vAlign w:val="center"/>
          </w:tcPr>
          <w:p w14:paraId="137710EE" w14:textId="77777777" w:rsidR="001C197A" w:rsidRPr="00414404" w:rsidRDefault="001C687D" w:rsidP="00D240E6">
            <w:pPr>
              <w:pStyle w:val="Standard"/>
              <w:spacing w:after="0" w:line="240" w:lineRule="auto"/>
              <w:jc w:val="center"/>
              <w:rPr>
                <w:rStyle w:val="afd"/>
                <w:rFonts w:cs="Times New Roman"/>
                <w:i w:val="0"/>
              </w:rPr>
            </w:pPr>
            <w:r w:rsidRPr="00414404">
              <w:rPr>
                <w:rStyle w:val="afd"/>
                <w:rFonts w:cs="Times New Roman"/>
                <w:i w:val="0"/>
              </w:rPr>
              <w:t>0,43</w:t>
            </w:r>
          </w:p>
        </w:tc>
        <w:tc>
          <w:tcPr>
            <w:tcW w:w="4114" w:type="dxa"/>
            <w:tcBorders>
              <w:top w:val="single" w:sz="4" w:space="0" w:color="00000A"/>
              <w:left w:val="single" w:sz="4" w:space="0" w:color="00000A"/>
              <w:bottom w:val="single" w:sz="4" w:space="0" w:color="00000A"/>
            </w:tcBorders>
            <w:shd w:val="clear" w:color="auto" w:fill="auto"/>
            <w:vAlign w:val="center"/>
          </w:tcPr>
          <w:p w14:paraId="59D13009" w14:textId="77777777" w:rsidR="001C197A" w:rsidRPr="00414404" w:rsidRDefault="002C0838" w:rsidP="00D240E6">
            <w:pPr>
              <w:pStyle w:val="Standard"/>
              <w:spacing w:after="0" w:line="240" w:lineRule="auto"/>
              <w:jc w:val="center"/>
              <w:rPr>
                <w:rFonts w:cs="Times New Roman"/>
              </w:rPr>
            </w:pPr>
            <w:r w:rsidRPr="00414404">
              <w:rPr>
                <w:bCs/>
              </w:rPr>
              <w:t xml:space="preserve">Восстановление обочин ГПС, ремонт асфальтобетонного покрытия, устройство выравнивающего слоя из м/з </w:t>
            </w:r>
            <w:proofErr w:type="spellStart"/>
            <w:r w:rsidRPr="00414404">
              <w:rPr>
                <w:bCs/>
              </w:rPr>
              <w:t>асфальтобетоннной</w:t>
            </w:r>
            <w:proofErr w:type="spellEnd"/>
            <w:r w:rsidRPr="00414404">
              <w:rPr>
                <w:bCs/>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2C9E3D" w14:textId="77777777" w:rsidR="001C197A" w:rsidRPr="00414404" w:rsidRDefault="001C687D" w:rsidP="00D240E6">
            <w:pPr>
              <w:spacing w:after="0"/>
              <w:jc w:val="center"/>
              <w:rPr>
                <w:rFonts w:ascii="Times New Roman" w:hAnsi="Times New Roman"/>
                <w:color w:val="000000"/>
                <w:sz w:val="24"/>
                <w:szCs w:val="24"/>
              </w:rPr>
            </w:pPr>
            <w:r w:rsidRPr="00414404">
              <w:rPr>
                <w:rFonts w:ascii="Times New Roman" w:hAnsi="Times New Roman"/>
                <w:color w:val="000000"/>
                <w:sz w:val="24"/>
                <w:szCs w:val="24"/>
              </w:rPr>
              <w:t>1665,5</w:t>
            </w:r>
          </w:p>
        </w:tc>
      </w:tr>
      <w:tr w:rsidR="005F6853" w:rsidRPr="00414404" w14:paraId="0D2DEDF8" w14:textId="77777777" w:rsidTr="00392B36">
        <w:tc>
          <w:tcPr>
            <w:tcW w:w="15594" w:type="dxa"/>
            <w:gridSpan w:val="5"/>
            <w:tcBorders>
              <w:top w:val="single" w:sz="4" w:space="0" w:color="00000A"/>
              <w:left w:val="single" w:sz="4" w:space="0" w:color="00000A"/>
              <w:bottom w:val="single" w:sz="4" w:space="0" w:color="00000A"/>
              <w:right w:val="single" w:sz="4" w:space="0" w:color="00000A"/>
            </w:tcBorders>
            <w:shd w:val="clear" w:color="auto" w:fill="auto"/>
            <w:vAlign w:val="center"/>
          </w:tcPr>
          <w:p w14:paraId="7C4F66F6" w14:textId="77777777" w:rsidR="005F6853" w:rsidRPr="00414404" w:rsidRDefault="005F6853" w:rsidP="00D240E6">
            <w:pPr>
              <w:spacing w:after="0"/>
              <w:jc w:val="center"/>
              <w:rPr>
                <w:rFonts w:ascii="Times New Roman" w:hAnsi="Times New Roman"/>
                <w:b/>
                <w:bCs/>
                <w:color w:val="000000"/>
                <w:sz w:val="24"/>
                <w:szCs w:val="24"/>
              </w:rPr>
            </w:pPr>
            <w:r w:rsidRPr="00414404">
              <w:rPr>
                <w:rFonts w:ascii="Times New Roman" w:hAnsi="Times New Roman"/>
                <w:b/>
                <w:bCs/>
                <w:color w:val="000000"/>
                <w:sz w:val="24"/>
                <w:szCs w:val="24"/>
              </w:rPr>
              <w:t>2025</w:t>
            </w:r>
          </w:p>
        </w:tc>
      </w:tr>
      <w:tr w:rsidR="001C687D" w:rsidRPr="00414404" w14:paraId="18D45B3F"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F0DA6" w14:textId="77777777" w:rsidR="001C687D" w:rsidRPr="00414404" w:rsidRDefault="005F6853" w:rsidP="00051B64">
            <w:pPr>
              <w:pStyle w:val="Standard"/>
              <w:spacing w:after="0"/>
              <w:jc w:val="center"/>
              <w:rPr>
                <w:rFonts w:cs="Times New Roman"/>
              </w:rPr>
            </w:pPr>
            <w:r w:rsidRPr="00414404">
              <w:rPr>
                <w:rFonts w:cs="Times New Roman"/>
              </w:rPr>
              <w:t>18</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8B68E0" w14:textId="77777777" w:rsidR="001C687D" w:rsidRPr="00414404" w:rsidRDefault="005F6853" w:rsidP="002C0838">
            <w:pPr>
              <w:spacing w:after="0"/>
              <w:rPr>
                <w:rFonts w:ascii="Times New Roman" w:hAnsi="Times New Roman"/>
                <w:color w:val="000000"/>
                <w:sz w:val="24"/>
                <w:szCs w:val="24"/>
              </w:rPr>
            </w:pPr>
            <w:r w:rsidRPr="00414404">
              <w:rPr>
                <w:rFonts w:ascii="Times New Roman" w:hAnsi="Times New Roman"/>
                <w:color w:val="000000"/>
                <w:sz w:val="24"/>
                <w:szCs w:val="24"/>
              </w:rPr>
              <w:t>Ул. Октябрьская</w:t>
            </w:r>
          </w:p>
        </w:tc>
        <w:tc>
          <w:tcPr>
            <w:tcW w:w="2126" w:type="dxa"/>
            <w:tcBorders>
              <w:top w:val="single" w:sz="4" w:space="0" w:color="00000A"/>
              <w:left w:val="single" w:sz="4" w:space="0" w:color="00000A"/>
              <w:bottom w:val="single" w:sz="4" w:space="0" w:color="00000A"/>
            </w:tcBorders>
            <w:shd w:val="clear" w:color="auto" w:fill="auto"/>
            <w:vAlign w:val="center"/>
          </w:tcPr>
          <w:p w14:paraId="514355D5" w14:textId="77777777" w:rsidR="001C687D" w:rsidRPr="00414404" w:rsidRDefault="005F6853" w:rsidP="00D240E6">
            <w:pPr>
              <w:pStyle w:val="Standard"/>
              <w:spacing w:after="0" w:line="240" w:lineRule="auto"/>
              <w:jc w:val="center"/>
              <w:rPr>
                <w:rStyle w:val="afd"/>
                <w:rFonts w:cs="Times New Roman"/>
                <w:i w:val="0"/>
              </w:rPr>
            </w:pPr>
            <w:r w:rsidRPr="00414404">
              <w:rPr>
                <w:rStyle w:val="afd"/>
                <w:rFonts w:cs="Times New Roman"/>
                <w:i w:val="0"/>
              </w:rPr>
              <w:t>0,7</w:t>
            </w:r>
          </w:p>
        </w:tc>
        <w:tc>
          <w:tcPr>
            <w:tcW w:w="4114" w:type="dxa"/>
            <w:tcBorders>
              <w:top w:val="single" w:sz="4" w:space="0" w:color="00000A"/>
              <w:left w:val="single" w:sz="4" w:space="0" w:color="00000A"/>
              <w:bottom w:val="single" w:sz="4" w:space="0" w:color="00000A"/>
            </w:tcBorders>
            <w:shd w:val="clear" w:color="auto" w:fill="auto"/>
            <w:vAlign w:val="center"/>
          </w:tcPr>
          <w:p w14:paraId="1F409AFB" w14:textId="77777777" w:rsidR="001C687D" w:rsidRPr="00414404" w:rsidRDefault="005F6853" w:rsidP="00D240E6">
            <w:pPr>
              <w:pStyle w:val="Standard"/>
              <w:spacing w:after="0" w:line="240" w:lineRule="auto"/>
              <w:jc w:val="center"/>
              <w:rPr>
                <w:bCs/>
              </w:rPr>
            </w:pPr>
            <w:r w:rsidRPr="00414404">
              <w:rPr>
                <w:bCs/>
              </w:rPr>
              <w:t xml:space="preserve">Восстановление обочин ГПС, ремонт асфальтобетонного покрытия, устройство выравнивающего слоя из м/з </w:t>
            </w:r>
            <w:proofErr w:type="spellStart"/>
            <w:r w:rsidRPr="00414404">
              <w:rPr>
                <w:bCs/>
              </w:rPr>
              <w:t>асфальтобетоннной</w:t>
            </w:r>
            <w:proofErr w:type="spellEnd"/>
            <w:r w:rsidRPr="00414404">
              <w:rPr>
                <w:bCs/>
              </w:rPr>
              <w:t xml:space="preserve"> смеси</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86576B" w14:textId="77777777" w:rsidR="001C687D" w:rsidRPr="00414404" w:rsidRDefault="005F6853" w:rsidP="00D240E6">
            <w:pPr>
              <w:spacing w:after="0"/>
              <w:jc w:val="center"/>
              <w:rPr>
                <w:rFonts w:ascii="Times New Roman" w:hAnsi="Times New Roman"/>
                <w:color w:val="000000"/>
                <w:sz w:val="24"/>
                <w:szCs w:val="24"/>
              </w:rPr>
            </w:pPr>
            <w:r w:rsidRPr="00414404">
              <w:rPr>
                <w:rFonts w:ascii="Times New Roman" w:hAnsi="Times New Roman"/>
                <w:color w:val="000000"/>
                <w:sz w:val="24"/>
                <w:szCs w:val="24"/>
              </w:rPr>
              <w:t>2231,5</w:t>
            </w:r>
          </w:p>
        </w:tc>
      </w:tr>
      <w:tr w:rsidR="00A7421E" w:rsidRPr="00414404" w14:paraId="6CFBE7F7"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BD3C48" w14:textId="77777777" w:rsidR="00A7421E" w:rsidRPr="00414404" w:rsidRDefault="00A7421E" w:rsidP="00051B64">
            <w:pPr>
              <w:pStyle w:val="Standard"/>
              <w:spacing w:after="0"/>
              <w:jc w:val="center"/>
              <w:rPr>
                <w:rFonts w:cs="Times New Roman"/>
              </w:rPr>
            </w:pPr>
            <w:r w:rsidRPr="00414404">
              <w:rPr>
                <w:rFonts w:cs="Times New Roman"/>
              </w:rPr>
              <w:t>1</w:t>
            </w:r>
            <w:r w:rsidR="005F6853" w:rsidRPr="00414404">
              <w:rPr>
                <w:rFonts w:cs="Times New Roman"/>
              </w:rPr>
              <w:t>9</w:t>
            </w: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BE5911" w14:textId="77777777" w:rsidR="00A7421E" w:rsidRPr="00414404" w:rsidRDefault="00A7421E" w:rsidP="00A7421E">
            <w:pPr>
              <w:spacing w:after="0"/>
              <w:rPr>
                <w:rFonts w:ascii="Times New Roman" w:hAnsi="Times New Roman"/>
                <w:color w:val="000000"/>
                <w:sz w:val="24"/>
                <w:szCs w:val="24"/>
              </w:rPr>
            </w:pPr>
            <w:r w:rsidRPr="00414404">
              <w:rPr>
                <w:rFonts w:ascii="Times New Roman" w:hAnsi="Times New Roman"/>
                <w:color w:val="000000"/>
                <w:sz w:val="24"/>
                <w:szCs w:val="24"/>
              </w:rPr>
              <w:t>Дорога</w:t>
            </w:r>
          </w:p>
        </w:tc>
        <w:tc>
          <w:tcPr>
            <w:tcW w:w="2126" w:type="dxa"/>
            <w:tcBorders>
              <w:top w:val="single" w:sz="4" w:space="0" w:color="00000A"/>
              <w:left w:val="single" w:sz="4" w:space="0" w:color="00000A"/>
              <w:bottom w:val="single" w:sz="4" w:space="0" w:color="00000A"/>
            </w:tcBorders>
            <w:shd w:val="clear" w:color="auto" w:fill="auto"/>
            <w:vAlign w:val="center"/>
          </w:tcPr>
          <w:p w14:paraId="0C6BC2E3" w14:textId="77777777" w:rsidR="00A7421E" w:rsidRPr="00414404" w:rsidRDefault="00A7421E" w:rsidP="00D240E6">
            <w:pPr>
              <w:pStyle w:val="Standard"/>
              <w:spacing w:after="0" w:line="240" w:lineRule="auto"/>
              <w:jc w:val="center"/>
              <w:rPr>
                <w:rStyle w:val="afd"/>
                <w:rFonts w:cs="Times New Roman"/>
                <w:i w:val="0"/>
              </w:rPr>
            </w:pPr>
            <w:r w:rsidRPr="00414404">
              <w:rPr>
                <w:rStyle w:val="afd"/>
                <w:rFonts w:cs="Times New Roman"/>
                <w:i w:val="0"/>
              </w:rPr>
              <w:t>1,536</w:t>
            </w:r>
          </w:p>
        </w:tc>
        <w:tc>
          <w:tcPr>
            <w:tcW w:w="4114" w:type="dxa"/>
            <w:tcBorders>
              <w:top w:val="single" w:sz="4" w:space="0" w:color="00000A"/>
              <w:left w:val="single" w:sz="4" w:space="0" w:color="00000A"/>
              <w:bottom w:val="single" w:sz="4" w:space="0" w:color="00000A"/>
            </w:tcBorders>
            <w:shd w:val="clear" w:color="auto" w:fill="auto"/>
            <w:vAlign w:val="center"/>
          </w:tcPr>
          <w:p w14:paraId="1D202C8C" w14:textId="77777777" w:rsidR="00A7421E" w:rsidRPr="00414404" w:rsidRDefault="00A7421E" w:rsidP="00D240E6">
            <w:pPr>
              <w:pStyle w:val="Standard"/>
              <w:spacing w:after="0" w:line="240" w:lineRule="auto"/>
              <w:jc w:val="center"/>
              <w:rPr>
                <w:bCs/>
              </w:rPr>
            </w:pPr>
            <w:r w:rsidRPr="00414404">
              <w:rPr>
                <w:bCs/>
              </w:rPr>
              <w:t>Строительство</w:t>
            </w: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9C588" w14:textId="77777777" w:rsidR="00A7421E" w:rsidRPr="00414404" w:rsidRDefault="00A7421E" w:rsidP="00D240E6">
            <w:pPr>
              <w:spacing w:after="0"/>
              <w:jc w:val="center"/>
              <w:rPr>
                <w:rFonts w:ascii="Times New Roman" w:hAnsi="Times New Roman"/>
                <w:color w:val="000000"/>
                <w:sz w:val="24"/>
                <w:szCs w:val="24"/>
              </w:rPr>
            </w:pPr>
            <w:r w:rsidRPr="00414404">
              <w:rPr>
                <w:rFonts w:ascii="Times New Roman" w:hAnsi="Times New Roman"/>
                <w:color w:val="000000"/>
                <w:sz w:val="24"/>
                <w:szCs w:val="24"/>
              </w:rPr>
              <w:t>16896,0</w:t>
            </w:r>
          </w:p>
        </w:tc>
      </w:tr>
      <w:tr w:rsidR="001C197A" w:rsidRPr="00414404" w14:paraId="6A1CFDF8" w14:textId="77777777" w:rsidTr="0061472B">
        <w:tc>
          <w:tcPr>
            <w:tcW w:w="118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FEEEC9" w14:textId="77777777" w:rsidR="001C197A" w:rsidRPr="00414404" w:rsidRDefault="001C197A" w:rsidP="00051B64">
            <w:pPr>
              <w:pStyle w:val="Standard"/>
              <w:spacing w:after="0"/>
              <w:jc w:val="center"/>
              <w:rPr>
                <w:b/>
              </w:rPr>
            </w:pPr>
          </w:p>
        </w:tc>
        <w:tc>
          <w:tcPr>
            <w:tcW w:w="377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1B58D4" w14:textId="77777777" w:rsidR="001C197A" w:rsidRPr="00414404" w:rsidRDefault="001C197A" w:rsidP="00D240E6">
            <w:pPr>
              <w:spacing w:after="0"/>
              <w:rPr>
                <w:rFonts w:ascii="Times New Roman" w:hAnsi="Times New Roman"/>
                <w:b/>
                <w:color w:val="000000"/>
                <w:sz w:val="24"/>
                <w:szCs w:val="24"/>
              </w:rPr>
            </w:pPr>
            <w:r w:rsidRPr="00414404">
              <w:rPr>
                <w:rFonts w:ascii="Times New Roman" w:hAnsi="Times New Roman"/>
                <w:b/>
                <w:color w:val="000000"/>
                <w:sz w:val="24"/>
                <w:szCs w:val="24"/>
              </w:rPr>
              <w:t>Итого:</w:t>
            </w:r>
          </w:p>
        </w:tc>
        <w:tc>
          <w:tcPr>
            <w:tcW w:w="2126" w:type="dxa"/>
            <w:tcBorders>
              <w:top w:val="single" w:sz="4" w:space="0" w:color="00000A"/>
              <w:left w:val="single" w:sz="4" w:space="0" w:color="00000A"/>
              <w:bottom w:val="single" w:sz="4" w:space="0" w:color="00000A"/>
            </w:tcBorders>
            <w:shd w:val="clear" w:color="auto" w:fill="auto"/>
            <w:vAlign w:val="center"/>
          </w:tcPr>
          <w:p w14:paraId="2D2BA59E" w14:textId="77777777" w:rsidR="001C197A" w:rsidRPr="00414404" w:rsidRDefault="001C197A" w:rsidP="00D240E6">
            <w:pPr>
              <w:pStyle w:val="Standard"/>
              <w:spacing w:after="0" w:line="240" w:lineRule="auto"/>
              <w:jc w:val="center"/>
              <w:rPr>
                <w:rStyle w:val="afd"/>
                <w:b/>
                <w:i w:val="0"/>
              </w:rPr>
            </w:pPr>
          </w:p>
        </w:tc>
        <w:tc>
          <w:tcPr>
            <w:tcW w:w="4114" w:type="dxa"/>
            <w:tcBorders>
              <w:top w:val="single" w:sz="4" w:space="0" w:color="00000A"/>
              <w:left w:val="single" w:sz="4" w:space="0" w:color="00000A"/>
              <w:bottom w:val="single" w:sz="4" w:space="0" w:color="00000A"/>
            </w:tcBorders>
            <w:shd w:val="clear" w:color="auto" w:fill="auto"/>
            <w:vAlign w:val="center"/>
          </w:tcPr>
          <w:p w14:paraId="7E7D67C0" w14:textId="77777777" w:rsidR="001C197A" w:rsidRPr="00414404" w:rsidRDefault="001C197A" w:rsidP="00D240E6">
            <w:pPr>
              <w:pStyle w:val="Standard"/>
              <w:spacing w:after="0" w:line="240" w:lineRule="auto"/>
              <w:jc w:val="center"/>
              <w:rPr>
                <w:rFonts w:eastAsia="Times New Roman" w:cs="Times New Roman"/>
                <w:b/>
                <w:lang w:eastAsia="ru-RU"/>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022A49" w14:textId="77777777" w:rsidR="001C197A" w:rsidRPr="00414404" w:rsidRDefault="003A2CD2" w:rsidP="00D240E6">
            <w:pPr>
              <w:spacing w:after="0"/>
              <w:jc w:val="center"/>
              <w:rPr>
                <w:rFonts w:ascii="Times New Roman" w:hAnsi="Times New Roman"/>
                <w:b/>
                <w:color w:val="000000"/>
                <w:sz w:val="24"/>
                <w:szCs w:val="24"/>
              </w:rPr>
            </w:pPr>
            <w:r w:rsidRPr="00414404">
              <w:rPr>
                <w:rFonts w:ascii="Times New Roman" w:hAnsi="Times New Roman"/>
                <w:b/>
                <w:color w:val="000000"/>
                <w:sz w:val="24"/>
                <w:szCs w:val="24"/>
              </w:rPr>
              <w:t>75168,5</w:t>
            </w:r>
          </w:p>
        </w:tc>
      </w:tr>
    </w:tbl>
    <w:p w14:paraId="75480FEC" w14:textId="77777777" w:rsidR="009370C6" w:rsidRPr="00414404" w:rsidRDefault="009370C6" w:rsidP="00EC4E29">
      <w:pPr>
        <w:pStyle w:val="Standard"/>
        <w:spacing w:after="0"/>
        <w:jc w:val="center"/>
        <w:rPr>
          <w:sz w:val="28"/>
          <w:szCs w:val="28"/>
        </w:rPr>
        <w:sectPr w:rsidR="009370C6" w:rsidRPr="00414404" w:rsidSect="005F6853">
          <w:pgSz w:w="16838" w:h="11906" w:orient="landscape"/>
          <w:pgMar w:top="1418" w:right="1134" w:bottom="1560" w:left="1134" w:header="709" w:footer="709" w:gutter="0"/>
          <w:cols w:space="708"/>
          <w:docGrid w:linePitch="360"/>
        </w:sectPr>
      </w:pPr>
    </w:p>
    <w:p w14:paraId="6897C219" w14:textId="77777777" w:rsidR="00703865" w:rsidRPr="00414404" w:rsidRDefault="00703865" w:rsidP="00703865">
      <w:pPr>
        <w:spacing w:after="0"/>
        <w:jc w:val="center"/>
      </w:pPr>
      <w:r w:rsidRPr="00414404">
        <w:rPr>
          <w:rFonts w:ascii="Times New Roman" w:eastAsia="Times New Roman" w:hAnsi="Times New Roman"/>
          <w:b/>
          <w:bCs/>
          <w:color w:val="000000"/>
          <w:sz w:val="28"/>
          <w:szCs w:val="28"/>
          <w:lang w:eastAsia="ru-RU"/>
        </w:rPr>
        <w:lastRenderedPageBreak/>
        <w:t xml:space="preserve">5. ПРЕДЛОЖЕНИЯ ПО ИНСТИТУЦИОНАЛЬНЫМ ПРЕОБРАЗОВАНИЯМ, СОВЕРШЕНСТВОВАНИЮ НОРМАТИВНОГО ПРАВОВОГО, НОРМАТИВНО-ТЕХНИЧЕСКОГО, МЕТОДИЧЕСКОГО И ИНФОРМАЦИОННОГО ОБЕСПЕЧЕНИЯ ДЕЯТЕЛЬНОСТИ В СФЕРЕ ОДД НА ТЕРРИТОРИИ </w:t>
      </w:r>
      <w:r w:rsidR="0026009B" w:rsidRPr="00414404">
        <w:rPr>
          <w:rFonts w:ascii="Times New Roman" w:eastAsia="Times New Roman" w:hAnsi="Times New Roman"/>
          <w:b/>
          <w:bCs/>
          <w:color w:val="000000"/>
          <w:sz w:val="28"/>
          <w:szCs w:val="28"/>
          <w:lang w:eastAsia="ru-RU"/>
        </w:rPr>
        <w:t>МАРЬЯНСКОГО</w:t>
      </w:r>
      <w:r w:rsidRPr="00414404">
        <w:rPr>
          <w:rFonts w:ascii="Times New Roman" w:eastAsia="Times New Roman" w:hAnsi="Times New Roman"/>
          <w:b/>
          <w:bCs/>
          <w:color w:val="000000"/>
          <w:sz w:val="28"/>
          <w:szCs w:val="28"/>
          <w:lang w:eastAsia="ru-RU"/>
        </w:rPr>
        <w:t xml:space="preserve"> СЕЛЬСКОГО ПОСЕЛЕНИЯ </w:t>
      </w:r>
      <w:r w:rsidR="0026009B" w:rsidRPr="00414404">
        <w:rPr>
          <w:rFonts w:ascii="Times New Roman" w:eastAsia="Times New Roman" w:hAnsi="Times New Roman"/>
          <w:b/>
          <w:bCs/>
          <w:color w:val="000000"/>
          <w:sz w:val="28"/>
          <w:szCs w:val="28"/>
          <w:lang w:eastAsia="ru-RU"/>
        </w:rPr>
        <w:t>КРАСНОАРМЕЙСКОГО</w:t>
      </w:r>
      <w:r w:rsidRPr="00414404">
        <w:rPr>
          <w:rFonts w:ascii="Times New Roman" w:eastAsia="Times New Roman" w:hAnsi="Times New Roman"/>
          <w:b/>
          <w:bCs/>
          <w:color w:val="000000"/>
          <w:sz w:val="28"/>
          <w:szCs w:val="28"/>
          <w:lang w:eastAsia="ru-RU"/>
        </w:rPr>
        <w:t xml:space="preserve"> РАЙОНА</w:t>
      </w:r>
    </w:p>
    <w:p w14:paraId="20FE328B" w14:textId="77777777" w:rsidR="00703865" w:rsidRPr="00414404" w:rsidRDefault="00703865" w:rsidP="00703865">
      <w:pPr>
        <w:spacing w:after="0"/>
        <w:jc w:val="both"/>
      </w:pPr>
      <w:r w:rsidRPr="00414404">
        <w:rPr>
          <w:rFonts w:ascii="Times New Roman" w:hAnsi="Times New Roman"/>
          <w:sz w:val="28"/>
          <w:szCs w:val="28"/>
        </w:rPr>
        <w:tab/>
        <w:t xml:space="preserve">В целях обеспечения возможности реализации предлагаемых в составе КСОДД мероприятий на территории </w:t>
      </w:r>
      <w:r w:rsidR="0026009B"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при необходимости разрабатываются предложения по институциональным преобразованиям, совершенствованию нормативного правового, нормативно-технического, методического и информационного обеспечения деятельности в сфере ОДД.</w:t>
      </w:r>
    </w:p>
    <w:p w14:paraId="52E5C2D4" w14:textId="77777777" w:rsidR="00703865" w:rsidRPr="00414404" w:rsidRDefault="00703865" w:rsidP="00703865">
      <w:pPr>
        <w:spacing w:after="0"/>
        <w:jc w:val="both"/>
      </w:pPr>
      <w:r w:rsidRPr="00414404">
        <w:rPr>
          <w:rFonts w:ascii="Times New Roman" w:hAnsi="Times New Roman"/>
          <w:sz w:val="28"/>
          <w:szCs w:val="28"/>
        </w:rPr>
        <w:tab/>
        <w:t xml:space="preserve">Основанием для данной работы служат результаты проведенного в рамках выполнения первого этапа (Том 1) настоящей КСОДД всестороннего анализа сложившейся ситуации по организации дорожного движения на территории муниципального образования </w:t>
      </w:r>
      <w:r w:rsidR="0026009B"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w:t>
      </w:r>
      <w:r w:rsidR="0026009B" w:rsidRPr="00414404">
        <w:rPr>
          <w:rFonts w:ascii="Times New Roman" w:hAnsi="Times New Roman"/>
          <w:sz w:val="28"/>
          <w:szCs w:val="28"/>
        </w:rPr>
        <w:t>Красноармейского</w:t>
      </w:r>
      <w:r w:rsidRPr="00414404">
        <w:rPr>
          <w:rFonts w:ascii="Times New Roman" w:hAnsi="Times New Roman"/>
          <w:sz w:val="28"/>
          <w:szCs w:val="28"/>
        </w:rPr>
        <w:t xml:space="preserve"> района Краснодарского края.</w:t>
      </w:r>
    </w:p>
    <w:p w14:paraId="53703208" w14:textId="77777777" w:rsidR="00703865" w:rsidRPr="00414404" w:rsidRDefault="00703865" w:rsidP="00703865">
      <w:pPr>
        <w:spacing w:after="0"/>
        <w:jc w:val="both"/>
      </w:pPr>
      <w:r w:rsidRPr="00414404">
        <w:rPr>
          <w:rFonts w:ascii="Times New Roman" w:hAnsi="Times New Roman"/>
          <w:sz w:val="28"/>
          <w:szCs w:val="28"/>
        </w:rPr>
        <w:tab/>
        <w:t xml:space="preserve">Анализ организационной деятельности в сфере ОДД показал, что задачи деятельности по ОДД на территории </w:t>
      </w:r>
      <w:r w:rsidR="0026009B"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фактически решают органы местного самоуправления муниципального образования. По заданию администрации муниципального образования был разработан Проект дислокации дорожных знаков на территории</w:t>
      </w:r>
      <w:r w:rsidR="0026009B" w:rsidRPr="00414404">
        <w:rPr>
          <w:rFonts w:ascii="Times New Roman" w:hAnsi="Times New Roman"/>
          <w:sz w:val="28"/>
          <w:szCs w:val="28"/>
        </w:rPr>
        <w:t xml:space="preserve"> Марьянского</w:t>
      </w:r>
      <w:r w:rsidRPr="00414404">
        <w:rPr>
          <w:rFonts w:ascii="Times New Roman" w:hAnsi="Times New Roman"/>
          <w:sz w:val="28"/>
          <w:szCs w:val="28"/>
        </w:rPr>
        <w:t xml:space="preserve"> сельского поселения. В последующие годы постановлениями администрации муниципального образования в Проект дислокации вносились изменения в целях совершенствования организации и безопасности дорожного движения.</w:t>
      </w:r>
    </w:p>
    <w:p w14:paraId="123C2FC8" w14:textId="77777777" w:rsidR="00703865" w:rsidRPr="00414404" w:rsidRDefault="00703865" w:rsidP="00703865">
      <w:pPr>
        <w:tabs>
          <w:tab w:val="left" w:pos="709"/>
        </w:tabs>
        <w:spacing w:after="0"/>
        <w:jc w:val="both"/>
      </w:pPr>
      <w:r w:rsidRPr="00414404">
        <w:rPr>
          <w:rFonts w:ascii="Times New Roman" w:hAnsi="Times New Roman"/>
          <w:sz w:val="28"/>
          <w:szCs w:val="28"/>
        </w:rPr>
        <w:tab/>
        <w:t>Действующая в Российской Федерации правовая база в сфере организации дорожного движения и смежных областях деятельности не позволяет чётко распределить обязанности и ответственность субъектов организации дорожного движения на всех уровнях, установить их функциональные связи, координировать их деятельность, рационально планировать осуществление комплексных мероприятий в данной сфере.</w:t>
      </w:r>
    </w:p>
    <w:p w14:paraId="2A01BB16" w14:textId="77777777" w:rsidR="00703865" w:rsidRPr="00414404" w:rsidRDefault="00703865" w:rsidP="00703865">
      <w:pPr>
        <w:spacing w:after="0"/>
        <w:jc w:val="both"/>
      </w:pPr>
      <w:r w:rsidRPr="00414404">
        <w:rPr>
          <w:rFonts w:ascii="Times New Roman" w:hAnsi="Times New Roman"/>
          <w:sz w:val="28"/>
          <w:szCs w:val="28"/>
        </w:rPr>
        <w:tab/>
        <w:t xml:space="preserve">Система информационного обеспечения деятельности органов местного самоуправления </w:t>
      </w:r>
      <w:r w:rsidR="0026009B"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в сфере организации дорожного движения отвечает общепринятым нормам информирования населения. Однако возможно стоит предусмотреть создание единого регионального информационного портала Краснодарского края, в том числе и в виде мобильного приложения.</w:t>
      </w:r>
    </w:p>
    <w:p w14:paraId="1F731402" w14:textId="77777777" w:rsidR="00703865" w:rsidRPr="00414404" w:rsidRDefault="00703865" w:rsidP="00703865">
      <w:pPr>
        <w:spacing w:after="0"/>
        <w:jc w:val="both"/>
        <w:rPr>
          <w:rFonts w:ascii="Times New Roman" w:hAnsi="Times New Roman"/>
          <w:sz w:val="28"/>
          <w:szCs w:val="28"/>
        </w:rPr>
      </w:pPr>
      <w:r w:rsidRPr="00414404">
        <w:rPr>
          <w:rFonts w:ascii="Times New Roman" w:hAnsi="Times New Roman"/>
          <w:sz w:val="28"/>
          <w:szCs w:val="28"/>
        </w:rPr>
        <w:tab/>
        <w:t xml:space="preserve">Разработка предложений по институциональным преобразованиям может быть обусловлена необходимостью количественно-качественных изменений </w:t>
      </w:r>
      <w:r w:rsidRPr="00414404">
        <w:rPr>
          <w:rFonts w:ascii="Times New Roman" w:hAnsi="Times New Roman"/>
          <w:sz w:val="28"/>
          <w:szCs w:val="28"/>
        </w:rPr>
        <w:lastRenderedPageBreak/>
        <w:t>социальных институтов жизнедеятельности населения муниципального образования, когда изменения нормативно-правовой базы не смогут оказать необходимого воздействия на совершенствование ОДД.</w:t>
      </w:r>
    </w:p>
    <w:p w14:paraId="1CD3627A" w14:textId="77777777" w:rsidR="00703865" w:rsidRPr="00414404" w:rsidRDefault="00703865" w:rsidP="00703865">
      <w:pPr>
        <w:spacing w:after="0"/>
        <w:jc w:val="both"/>
      </w:pPr>
      <w:r w:rsidRPr="00414404">
        <w:rPr>
          <w:rFonts w:ascii="Times New Roman" w:hAnsi="Times New Roman"/>
          <w:sz w:val="28"/>
          <w:szCs w:val="28"/>
        </w:rPr>
        <w:tab/>
        <w:t>Институциональные изменения проявляются не на уровне изменения правил, а на уровне изменения институтов, функционирующих в данной среде и определяющих данную среду.</w:t>
      </w:r>
    </w:p>
    <w:p w14:paraId="74759C50" w14:textId="77777777" w:rsidR="00703865" w:rsidRPr="00414404" w:rsidRDefault="00703865" w:rsidP="00703865">
      <w:pPr>
        <w:spacing w:after="0"/>
        <w:jc w:val="both"/>
      </w:pPr>
      <w:r w:rsidRPr="00414404">
        <w:rPr>
          <w:rFonts w:ascii="Times New Roman" w:hAnsi="Times New Roman"/>
          <w:sz w:val="28"/>
          <w:szCs w:val="28"/>
        </w:rPr>
        <w:tab/>
        <w:t>Социальный (или общественный) институт – это исторически сложившаяся или созданная целенаправленными усилиями форма организации совместной жизнедеятельности людей, осуществление которой диктуется необходимостью удовлетворения социальных, экономических, политических, культурных и иных потребностей общества в целом или его части. Институты характеризуются своими возможностями влиять на поведение людей посредством установленных правил.</w:t>
      </w:r>
    </w:p>
    <w:p w14:paraId="5EFA9987" w14:textId="77777777" w:rsidR="00703865" w:rsidRPr="00414404" w:rsidRDefault="00703865" w:rsidP="00703865">
      <w:pPr>
        <w:spacing w:after="0"/>
        <w:jc w:val="both"/>
      </w:pPr>
      <w:r w:rsidRPr="00414404">
        <w:rPr>
          <w:rFonts w:ascii="Times New Roman" w:hAnsi="Times New Roman"/>
          <w:sz w:val="28"/>
          <w:szCs w:val="28"/>
        </w:rPr>
        <w:tab/>
        <w:t>В результате укрупненной оценки вариантов проектирования КСОДД предпочтение было отдано так называемому "инерционному" варианту. Реализация указанного сценария не предполагает каких-</w:t>
      </w:r>
      <w:proofErr w:type="gramStart"/>
      <w:r w:rsidRPr="00414404">
        <w:rPr>
          <w:rFonts w:ascii="Times New Roman" w:hAnsi="Times New Roman"/>
          <w:sz w:val="28"/>
          <w:szCs w:val="28"/>
        </w:rPr>
        <w:t>либо  кардинальных</w:t>
      </w:r>
      <w:proofErr w:type="gramEnd"/>
      <w:r w:rsidRPr="00414404">
        <w:rPr>
          <w:rFonts w:ascii="Times New Roman" w:hAnsi="Times New Roman"/>
          <w:sz w:val="28"/>
          <w:szCs w:val="28"/>
        </w:rPr>
        <w:t xml:space="preserve"> изменений в системе сложившихся жизненных стереотипов  населения </w:t>
      </w:r>
      <w:r w:rsidR="0026009B"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Исходя из этого, отсутствуют объективные предпосылки институциональных преобразований в </w:t>
      </w:r>
      <w:proofErr w:type="spellStart"/>
      <w:r w:rsidR="0026009B" w:rsidRPr="00414404">
        <w:rPr>
          <w:rFonts w:ascii="Times New Roman" w:hAnsi="Times New Roman"/>
          <w:sz w:val="28"/>
          <w:szCs w:val="28"/>
        </w:rPr>
        <w:t>Марьянском</w:t>
      </w:r>
      <w:proofErr w:type="spellEnd"/>
      <w:r w:rsidRPr="00414404">
        <w:rPr>
          <w:rFonts w:ascii="Times New Roman" w:hAnsi="Times New Roman"/>
          <w:sz w:val="28"/>
          <w:szCs w:val="28"/>
        </w:rPr>
        <w:t xml:space="preserve"> сельском поселении.</w:t>
      </w:r>
    </w:p>
    <w:p w14:paraId="4EE0C29C" w14:textId="77777777" w:rsidR="000A067D" w:rsidRPr="00414404" w:rsidRDefault="000A067D"/>
    <w:p w14:paraId="1F96AA19" w14:textId="77777777" w:rsidR="00D428B0" w:rsidRPr="00414404" w:rsidRDefault="00D428B0"/>
    <w:p w14:paraId="7208493C" w14:textId="77777777" w:rsidR="00D428B0" w:rsidRPr="00414404" w:rsidRDefault="00D428B0"/>
    <w:p w14:paraId="42EE7FED" w14:textId="77777777" w:rsidR="00D428B0" w:rsidRPr="00414404" w:rsidRDefault="00D428B0"/>
    <w:p w14:paraId="52AE8E20" w14:textId="77777777" w:rsidR="00D428B0" w:rsidRPr="00414404" w:rsidRDefault="00D428B0"/>
    <w:p w14:paraId="0D8F321A" w14:textId="77777777" w:rsidR="00D428B0" w:rsidRPr="00414404" w:rsidRDefault="00D428B0"/>
    <w:p w14:paraId="4981C611" w14:textId="77777777" w:rsidR="00D428B0" w:rsidRPr="00414404" w:rsidRDefault="00D428B0"/>
    <w:p w14:paraId="129863FA" w14:textId="77777777" w:rsidR="00D428B0" w:rsidRPr="00414404" w:rsidRDefault="00D428B0"/>
    <w:p w14:paraId="7B403393" w14:textId="77777777" w:rsidR="00D428B0" w:rsidRPr="00414404" w:rsidRDefault="00D428B0"/>
    <w:p w14:paraId="690792B9" w14:textId="77777777" w:rsidR="00D428B0" w:rsidRPr="00414404" w:rsidRDefault="00D428B0"/>
    <w:p w14:paraId="6294BB04" w14:textId="77777777" w:rsidR="00D428B0" w:rsidRPr="00414404" w:rsidRDefault="00D428B0"/>
    <w:p w14:paraId="7ED7734C" w14:textId="77777777" w:rsidR="00D428B0" w:rsidRPr="00414404" w:rsidRDefault="00D428B0"/>
    <w:p w14:paraId="2A6F2B90" w14:textId="77777777" w:rsidR="00D428B0" w:rsidRPr="00414404" w:rsidRDefault="00D428B0"/>
    <w:p w14:paraId="05E6FE05" w14:textId="77777777" w:rsidR="00D428B0" w:rsidRPr="00414404" w:rsidRDefault="00D428B0"/>
    <w:p w14:paraId="09ABBCF8" w14:textId="77777777" w:rsidR="00703865" w:rsidRPr="00414404" w:rsidRDefault="00703865" w:rsidP="00703865">
      <w:pPr>
        <w:pStyle w:val="1"/>
        <w:tabs>
          <w:tab w:val="clear" w:pos="720"/>
        </w:tabs>
        <w:spacing w:before="0" w:line="276" w:lineRule="auto"/>
        <w:ind w:left="0" w:firstLine="0"/>
        <w:jc w:val="center"/>
      </w:pPr>
      <w:r w:rsidRPr="00414404">
        <w:rPr>
          <w:rFonts w:ascii="Times New Roman" w:eastAsia="Calibri" w:hAnsi="Times New Roman"/>
          <w:color w:val="000000"/>
        </w:rPr>
        <w:lastRenderedPageBreak/>
        <w:t>ЗАКЛЮЧЕНИЕ</w:t>
      </w:r>
    </w:p>
    <w:p w14:paraId="1C7D1D95" w14:textId="77777777" w:rsidR="00703865" w:rsidRPr="00414404" w:rsidRDefault="00703865" w:rsidP="00703865">
      <w:pPr>
        <w:spacing w:after="0"/>
        <w:jc w:val="both"/>
      </w:pPr>
      <w:r w:rsidRPr="00414404">
        <w:rPr>
          <w:rFonts w:ascii="Times New Roman" w:hAnsi="Times New Roman"/>
          <w:sz w:val="28"/>
          <w:szCs w:val="28"/>
        </w:rPr>
        <w:tab/>
        <w:t xml:space="preserve">В результате выполненной работы проанализировано текущее состояние транспортного комплекса </w:t>
      </w:r>
      <w:r w:rsidR="0026009B"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выявлены основные проблемы транспортного комплекса, проведен социально-экономический анализ, создан прогноз социально-экономического развития до 2032 года, выявлены основные тенденции.</w:t>
      </w:r>
    </w:p>
    <w:p w14:paraId="06E4AC68" w14:textId="77777777" w:rsidR="00703865" w:rsidRPr="00414404" w:rsidRDefault="00703865" w:rsidP="00703865">
      <w:pPr>
        <w:spacing w:after="0"/>
        <w:jc w:val="both"/>
      </w:pPr>
      <w:r w:rsidRPr="00414404">
        <w:rPr>
          <w:rFonts w:ascii="Times New Roman" w:hAnsi="Times New Roman"/>
          <w:sz w:val="28"/>
          <w:szCs w:val="28"/>
        </w:rPr>
        <w:tab/>
        <w:t>Анализ основных проблем транспортного комплекса муниципального образования показал, что на данный момент транспортный комплекс в целом функционирует удовлетворительно. Опорная сеть удовлетворяет условиям комфортного передвижения (загрузка менее 70%).</w:t>
      </w:r>
    </w:p>
    <w:p w14:paraId="0DB6CC01" w14:textId="77777777" w:rsidR="00703865" w:rsidRPr="00414404" w:rsidRDefault="00703865" w:rsidP="00703865">
      <w:pPr>
        <w:spacing w:after="0"/>
        <w:jc w:val="both"/>
      </w:pPr>
      <w:r w:rsidRPr="00414404">
        <w:rPr>
          <w:rFonts w:ascii="Times New Roman" w:hAnsi="Times New Roman"/>
          <w:sz w:val="28"/>
          <w:szCs w:val="28"/>
        </w:rPr>
        <w:tab/>
        <w:t>Выявлен ряд локальных проблем, связанных, как правило, с организацией дорожного движения, несоответствием технических средств организации дорожного движения.  Был разработан план мероприятий по приведению в нормативное транспортно-эксплуатационное состояние, который может корректироваться в процессе реализации.</w:t>
      </w:r>
    </w:p>
    <w:p w14:paraId="38BCFB03" w14:textId="77777777" w:rsidR="00703865" w:rsidRPr="00414404" w:rsidRDefault="00703865" w:rsidP="00703865">
      <w:pPr>
        <w:spacing w:after="0"/>
        <w:jc w:val="both"/>
      </w:pPr>
      <w:r w:rsidRPr="00414404">
        <w:rPr>
          <w:rFonts w:ascii="Times New Roman" w:hAnsi="Times New Roman"/>
          <w:sz w:val="28"/>
          <w:szCs w:val="28"/>
        </w:rPr>
        <w:tab/>
        <w:t>Разработаны предложения по развитию велосипедного транспорта и пешеходного движения, проведен анализ основных велосипедных и пешеходных потоков. Разработаны предложения по формированию пешеходных зон, обеспечению безопасности движения пешеходов и велосипедистов, предложения по нормативно-правовому обеспечению велосипедного и пешеходного движения.</w:t>
      </w:r>
    </w:p>
    <w:p w14:paraId="44F661DB" w14:textId="77777777" w:rsidR="00703865" w:rsidRPr="00414404" w:rsidRDefault="00703865" w:rsidP="00703865">
      <w:pPr>
        <w:spacing w:after="0"/>
        <w:jc w:val="both"/>
      </w:pPr>
      <w:r w:rsidRPr="00414404">
        <w:rPr>
          <w:rFonts w:ascii="Times New Roman" w:hAnsi="Times New Roman"/>
          <w:sz w:val="28"/>
          <w:szCs w:val="28"/>
        </w:rPr>
        <w:tab/>
        <w:t>Создана взаимоувязанная адресная программа мероприятий с определением источников финансирования.</w:t>
      </w:r>
    </w:p>
    <w:p w14:paraId="3B14D824" w14:textId="77777777" w:rsidR="000A067D" w:rsidRDefault="00703865" w:rsidP="00703865">
      <w:r w:rsidRPr="00414404">
        <w:rPr>
          <w:rFonts w:ascii="Times New Roman" w:hAnsi="Times New Roman"/>
          <w:sz w:val="28"/>
          <w:szCs w:val="28"/>
        </w:rPr>
        <w:t xml:space="preserve">Оценка объемов и источников финансирования мероприятий (инвестиционных проектов) по ремонту и капитальному ремонту объектов транспортной инфраструктуры </w:t>
      </w:r>
      <w:r w:rsidR="0026009B" w:rsidRPr="00414404">
        <w:rPr>
          <w:rFonts w:ascii="Times New Roman" w:hAnsi="Times New Roman"/>
          <w:sz w:val="28"/>
          <w:szCs w:val="28"/>
        </w:rPr>
        <w:t>Марьянского</w:t>
      </w:r>
      <w:r w:rsidRPr="00414404">
        <w:rPr>
          <w:rFonts w:ascii="Times New Roman" w:hAnsi="Times New Roman"/>
          <w:sz w:val="28"/>
          <w:szCs w:val="28"/>
        </w:rPr>
        <w:t xml:space="preserve"> сельского поселения проводилась укрупненно</w:t>
      </w:r>
      <w:r w:rsidR="00580707" w:rsidRPr="00414404">
        <w:rPr>
          <w:rFonts w:ascii="Times New Roman" w:hAnsi="Times New Roman"/>
          <w:sz w:val="28"/>
          <w:szCs w:val="28"/>
        </w:rPr>
        <w:t>.</w:t>
      </w:r>
    </w:p>
    <w:sectPr w:rsidR="000A067D" w:rsidSect="000A067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5B86" w14:textId="77777777" w:rsidR="003B623E" w:rsidRDefault="003B623E" w:rsidP="00924DF7">
      <w:pPr>
        <w:spacing w:after="0" w:line="240" w:lineRule="auto"/>
      </w:pPr>
      <w:r>
        <w:separator/>
      </w:r>
    </w:p>
  </w:endnote>
  <w:endnote w:type="continuationSeparator" w:id="0">
    <w:p w14:paraId="13BBB128" w14:textId="77777777" w:rsidR="003B623E" w:rsidRDefault="003B623E" w:rsidP="00924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460E" w14:textId="77777777" w:rsidR="009A31DA" w:rsidRDefault="009A31DA">
    <w:pPr>
      <w:pStyle w:val="a6"/>
      <w:jc w:val="center"/>
    </w:pPr>
    <w:r>
      <w:fldChar w:fldCharType="begin"/>
    </w:r>
    <w:r>
      <w:instrText>PAGE   \* MERGEFORMAT</w:instrText>
    </w:r>
    <w:r>
      <w:fldChar w:fldCharType="separate"/>
    </w:r>
    <w:r w:rsidR="003B623E">
      <w:rPr>
        <w:noProof/>
      </w:rPr>
      <w:t>1</w:t>
    </w:r>
    <w:r>
      <w:fldChar w:fldCharType="end"/>
    </w:r>
  </w:p>
  <w:p w14:paraId="24775B62" w14:textId="77777777" w:rsidR="009A31DA" w:rsidRDefault="009A31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74CBC" w14:textId="77777777" w:rsidR="003B623E" w:rsidRDefault="003B623E" w:rsidP="00924DF7">
      <w:pPr>
        <w:spacing w:after="0" w:line="240" w:lineRule="auto"/>
      </w:pPr>
      <w:r>
        <w:separator/>
      </w:r>
    </w:p>
  </w:footnote>
  <w:footnote w:type="continuationSeparator" w:id="0">
    <w:p w14:paraId="0F180355" w14:textId="77777777" w:rsidR="003B623E" w:rsidRDefault="003B623E" w:rsidP="00924D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709"/>
        </w:tabs>
        <w:ind w:left="709" w:hanging="454"/>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86"/>
        </w:tabs>
        <w:ind w:left="786" w:hanging="283"/>
      </w:pPr>
      <w:rPr>
        <w:rFonts w:ascii="Symbol" w:hAnsi="Symbol"/>
      </w:rPr>
    </w:lvl>
  </w:abstractNum>
  <w:abstractNum w:abstractNumId="4" w15:restartNumberingAfterBreak="0">
    <w:nsid w:val="01AB2E5F"/>
    <w:multiLevelType w:val="hybridMultilevel"/>
    <w:tmpl w:val="80D86A5A"/>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657730E"/>
    <w:multiLevelType w:val="multilevel"/>
    <w:tmpl w:val="4194151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08554C5D"/>
    <w:multiLevelType w:val="hybridMultilevel"/>
    <w:tmpl w:val="834432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A3374CE"/>
    <w:multiLevelType w:val="hybridMultilevel"/>
    <w:tmpl w:val="F3B2BE60"/>
    <w:lvl w:ilvl="0" w:tplc="A27036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0AF57CC9"/>
    <w:multiLevelType w:val="multilevel"/>
    <w:tmpl w:val="018A6764"/>
    <w:lvl w:ilvl="0">
      <w:start w:val="3"/>
      <w:numFmt w:val="decimal"/>
      <w:lvlText w:val="%1."/>
      <w:lvlJc w:val="left"/>
      <w:pPr>
        <w:ind w:left="540" w:hanging="540"/>
      </w:pPr>
      <w:rPr>
        <w:rFonts w:cs="Times New Roman" w:hint="default"/>
      </w:rPr>
    </w:lvl>
    <w:lvl w:ilvl="1">
      <w:start w:val="1"/>
      <w:numFmt w:val="decimal"/>
      <w:lvlText w:val="%1.%2."/>
      <w:lvlJc w:val="left"/>
      <w:pPr>
        <w:ind w:left="1516" w:hanging="720"/>
      </w:pPr>
      <w:rPr>
        <w:rFonts w:cs="Times New Roman" w:hint="default"/>
      </w:rPr>
    </w:lvl>
    <w:lvl w:ilvl="2">
      <w:start w:val="1"/>
      <w:numFmt w:val="decimal"/>
      <w:lvlText w:val="%1.%2.%3."/>
      <w:lvlJc w:val="left"/>
      <w:pPr>
        <w:ind w:left="2672" w:hanging="1080"/>
      </w:pPr>
      <w:rPr>
        <w:rFonts w:cs="Times New Roman" w:hint="default"/>
      </w:rPr>
    </w:lvl>
    <w:lvl w:ilvl="3">
      <w:start w:val="1"/>
      <w:numFmt w:val="decimal"/>
      <w:lvlText w:val="%1.%2.%3.%4."/>
      <w:lvlJc w:val="left"/>
      <w:pPr>
        <w:ind w:left="3828" w:hanging="1440"/>
      </w:pPr>
      <w:rPr>
        <w:rFonts w:cs="Times New Roman" w:hint="default"/>
      </w:rPr>
    </w:lvl>
    <w:lvl w:ilvl="4">
      <w:start w:val="1"/>
      <w:numFmt w:val="decimal"/>
      <w:lvlText w:val="%1.%2.%3.%4.%5."/>
      <w:lvlJc w:val="left"/>
      <w:pPr>
        <w:ind w:left="4624" w:hanging="1440"/>
      </w:pPr>
      <w:rPr>
        <w:rFonts w:cs="Times New Roman" w:hint="default"/>
      </w:rPr>
    </w:lvl>
    <w:lvl w:ilvl="5">
      <w:start w:val="1"/>
      <w:numFmt w:val="decimal"/>
      <w:lvlText w:val="%1.%2.%3.%4.%5.%6."/>
      <w:lvlJc w:val="left"/>
      <w:pPr>
        <w:ind w:left="5780" w:hanging="1800"/>
      </w:pPr>
      <w:rPr>
        <w:rFonts w:cs="Times New Roman" w:hint="default"/>
      </w:rPr>
    </w:lvl>
    <w:lvl w:ilvl="6">
      <w:start w:val="1"/>
      <w:numFmt w:val="decimal"/>
      <w:lvlText w:val="%1.%2.%3.%4.%5.%6.%7."/>
      <w:lvlJc w:val="left"/>
      <w:pPr>
        <w:ind w:left="6936" w:hanging="2160"/>
      </w:pPr>
      <w:rPr>
        <w:rFonts w:cs="Times New Roman" w:hint="default"/>
      </w:rPr>
    </w:lvl>
    <w:lvl w:ilvl="7">
      <w:start w:val="1"/>
      <w:numFmt w:val="decimal"/>
      <w:lvlText w:val="%1.%2.%3.%4.%5.%6.%7.%8."/>
      <w:lvlJc w:val="left"/>
      <w:pPr>
        <w:ind w:left="8092" w:hanging="2520"/>
      </w:pPr>
      <w:rPr>
        <w:rFonts w:cs="Times New Roman" w:hint="default"/>
      </w:rPr>
    </w:lvl>
    <w:lvl w:ilvl="8">
      <w:start w:val="1"/>
      <w:numFmt w:val="decimal"/>
      <w:lvlText w:val="%1.%2.%3.%4.%5.%6.%7.%8.%9."/>
      <w:lvlJc w:val="left"/>
      <w:pPr>
        <w:ind w:left="9248" w:hanging="2880"/>
      </w:pPr>
      <w:rPr>
        <w:rFonts w:cs="Times New Roman" w:hint="default"/>
      </w:rPr>
    </w:lvl>
  </w:abstractNum>
  <w:abstractNum w:abstractNumId="9" w15:restartNumberingAfterBreak="0">
    <w:nsid w:val="0C0F588A"/>
    <w:multiLevelType w:val="hybridMultilevel"/>
    <w:tmpl w:val="DFC8A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91EFF"/>
    <w:multiLevelType w:val="hybridMultilevel"/>
    <w:tmpl w:val="CBF03DB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34142647"/>
    <w:multiLevelType w:val="hybridMultilevel"/>
    <w:tmpl w:val="B7D63F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DF5AC5"/>
    <w:multiLevelType w:val="hybridMultilevel"/>
    <w:tmpl w:val="1BFA9C94"/>
    <w:lvl w:ilvl="0" w:tplc="809AF5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274498"/>
    <w:multiLevelType w:val="hybridMultilevel"/>
    <w:tmpl w:val="1FC8A410"/>
    <w:lvl w:ilvl="0" w:tplc="2C6C9E6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4" w15:restartNumberingAfterBreak="0">
    <w:nsid w:val="36A339FF"/>
    <w:multiLevelType w:val="hybridMultilevel"/>
    <w:tmpl w:val="1B2A8926"/>
    <w:lvl w:ilvl="0" w:tplc="0D6432F6">
      <w:start w:val="1"/>
      <w:numFmt w:val="bullet"/>
      <w:pStyle w:val="a"/>
      <w:lvlText w:val=""/>
      <w:lvlJc w:val="left"/>
      <w:pPr>
        <w:ind w:left="3054"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3A9D5A66"/>
    <w:multiLevelType w:val="multilevel"/>
    <w:tmpl w:val="7EB8EA98"/>
    <w:lvl w:ilvl="0">
      <w:start w:val="2"/>
      <w:numFmt w:val="decimal"/>
      <w:lvlText w:val="%1."/>
      <w:lvlJc w:val="left"/>
      <w:pPr>
        <w:ind w:left="540" w:hanging="540"/>
      </w:pPr>
      <w:rPr>
        <w:rFonts w:ascii="Times New Roman" w:eastAsia="Times New Roman" w:hAnsi="Times New Roman" w:cs="Arial" w:hint="default"/>
        <w:b/>
        <w:sz w:val="24"/>
      </w:rPr>
    </w:lvl>
    <w:lvl w:ilvl="1">
      <w:start w:val="2"/>
      <w:numFmt w:val="decimal"/>
      <w:lvlText w:val="%1.%2."/>
      <w:lvlJc w:val="left"/>
      <w:pPr>
        <w:ind w:left="970" w:hanging="540"/>
      </w:pPr>
      <w:rPr>
        <w:rFonts w:ascii="Times New Roman" w:eastAsia="Times New Roman" w:hAnsi="Times New Roman" w:cs="Arial" w:hint="default"/>
        <w:b/>
        <w:sz w:val="24"/>
      </w:rPr>
    </w:lvl>
    <w:lvl w:ilvl="2">
      <w:start w:val="1"/>
      <w:numFmt w:val="decimal"/>
      <w:lvlText w:val="%1.%2.%3."/>
      <w:lvlJc w:val="left"/>
      <w:pPr>
        <w:ind w:left="1854" w:hanging="720"/>
      </w:pPr>
      <w:rPr>
        <w:rFonts w:ascii="Times New Roman" w:eastAsia="Times New Roman" w:hAnsi="Times New Roman" w:cs="Arial" w:hint="default"/>
        <w:b/>
        <w:sz w:val="24"/>
      </w:rPr>
    </w:lvl>
    <w:lvl w:ilvl="3">
      <w:start w:val="1"/>
      <w:numFmt w:val="decimal"/>
      <w:lvlText w:val="%1.%2.%3.%4."/>
      <w:lvlJc w:val="left"/>
      <w:pPr>
        <w:ind w:left="2010" w:hanging="720"/>
      </w:pPr>
      <w:rPr>
        <w:rFonts w:ascii="Times New Roman" w:eastAsia="Times New Roman" w:hAnsi="Times New Roman" w:cs="Arial" w:hint="default"/>
        <w:b/>
        <w:sz w:val="24"/>
      </w:rPr>
    </w:lvl>
    <w:lvl w:ilvl="4">
      <w:start w:val="1"/>
      <w:numFmt w:val="decimal"/>
      <w:lvlText w:val="%1.%2.%3.%4.%5."/>
      <w:lvlJc w:val="left"/>
      <w:pPr>
        <w:ind w:left="2800" w:hanging="1080"/>
      </w:pPr>
      <w:rPr>
        <w:rFonts w:ascii="Times New Roman" w:eastAsia="Times New Roman" w:hAnsi="Times New Roman" w:cs="Arial" w:hint="default"/>
        <w:b/>
        <w:sz w:val="24"/>
      </w:rPr>
    </w:lvl>
    <w:lvl w:ilvl="5">
      <w:start w:val="1"/>
      <w:numFmt w:val="decimal"/>
      <w:lvlText w:val="%1.%2.%3.%4.%5.%6."/>
      <w:lvlJc w:val="left"/>
      <w:pPr>
        <w:ind w:left="3230" w:hanging="1080"/>
      </w:pPr>
      <w:rPr>
        <w:rFonts w:ascii="Times New Roman" w:eastAsia="Times New Roman" w:hAnsi="Times New Roman" w:cs="Arial" w:hint="default"/>
        <w:b/>
        <w:sz w:val="24"/>
      </w:rPr>
    </w:lvl>
    <w:lvl w:ilvl="6">
      <w:start w:val="1"/>
      <w:numFmt w:val="decimal"/>
      <w:lvlText w:val="%1.%2.%3.%4.%5.%6.%7."/>
      <w:lvlJc w:val="left"/>
      <w:pPr>
        <w:ind w:left="4020" w:hanging="1440"/>
      </w:pPr>
      <w:rPr>
        <w:rFonts w:ascii="Times New Roman" w:eastAsia="Times New Roman" w:hAnsi="Times New Roman" w:cs="Arial" w:hint="default"/>
        <w:b/>
        <w:sz w:val="24"/>
      </w:rPr>
    </w:lvl>
    <w:lvl w:ilvl="7">
      <w:start w:val="1"/>
      <w:numFmt w:val="decimal"/>
      <w:lvlText w:val="%1.%2.%3.%4.%5.%6.%7.%8."/>
      <w:lvlJc w:val="left"/>
      <w:pPr>
        <w:ind w:left="4450" w:hanging="1440"/>
      </w:pPr>
      <w:rPr>
        <w:rFonts w:ascii="Times New Roman" w:eastAsia="Times New Roman" w:hAnsi="Times New Roman" w:cs="Arial" w:hint="default"/>
        <w:b/>
        <w:sz w:val="24"/>
      </w:rPr>
    </w:lvl>
    <w:lvl w:ilvl="8">
      <w:start w:val="1"/>
      <w:numFmt w:val="decimal"/>
      <w:lvlText w:val="%1.%2.%3.%4.%5.%6.%7.%8.%9."/>
      <w:lvlJc w:val="left"/>
      <w:pPr>
        <w:ind w:left="5240" w:hanging="1800"/>
      </w:pPr>
      <w:rPr>
        <w:rFonts w:ascii="Times New Roman" w:eastAsia="Times New Roman" w:hAnsi="Times New Roman" w:cs="Arial" w:hint="default"/>
        <w:b/>
        <w:sz w:val="24"/>
      </w:rPr>
    </w:lvl>
  </w:abstractNum>
  <w:abstractNum w:abstractNumId="16" w15:restartNumberingAfterBreak="0">
    <w:nsid w:val="3F4B6C4F"/>
    <w:multiLevelType w:val="multilevel"/>
    <w:tmpl w:val="E4367F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0787309"/>
    <w:multiLevelType w:val="hybridMultilevel"/>
    <w:tmpl w:val="4FDC25B4"/>
    <w:lvl w:ilvl="0" w:tplc="F6D04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562132"/>
    <w:multiLevelType w:val="multilevel"/>
    <w:tmpl w:val="512C7F4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AB6A7D"/>
    <w:multiLevelType w:val="hybridMultilevel"/>
    <w:tmpl w:val="38B4996C"/>
    <w:lvl w:ilvl="0" w:tplc="FFFFFFFF">
      <w:start w:val="1"/>
      <w:numFmt w:val="bullet"/>
      <w:lvlText w:val=""/>
      <w:lvlJc w:val="left"/>
      <w:pPr>
        <w:tabs>
          <w:tab w:val="num" w:pos="1637"/>
        </w:tabs>
        <w:ind w:left="1637" w:hanging="360"/>
      </w:pPr>
      <w:rPr>
        <w:rFonts w:ascii="Symbol" w:hAnsi="Symbol" w:hint="default"/>
        <w:color w:val="auto"/>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B0B263D"/>
    <w:multiLevelType w:val="hybridMultilevel"/>
    <w:tmpl w:val="5FFCC2B8"/>
    <w:lvl w:ilvl="0" w:tplc="8348F76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61B63D48"/>
    <w:multiLevelType w:val="multilevel"/>
    <w:tmpl w:val="E32249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3562322"/>
    <w:multiLevelType w:val="hybridMultilevel"/>
    <w:tmpl w:val="F2901EE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15:restartNumberingAfterBreak="0">
    <w:nsid w:val="6952346B"/>
    <w:multiLevelType w:val="hybridMultilevel"/>
    <w:tmpl w:val="97AE696E"/>
    <w:lvl w:ilvl="0" w:tplc="081C9D48">
      <w:start w:val="1"/>
      <w:numFmt w:val="bullet"/>
      <w:lvlText w:val=""/>
      <w:lvlJc w:val="left"/>
      <w:pPr>
        <w:ind w:left="2702" w:hanging="360"/>
      </w:pPr>
      <w:rPr>
        <w:rFonts w:ascii="Symbol" w:hAnsi="Symbol" w:hint="default"/>
      </w:rPr>
    </w:lvl>
    <w:lvl w:ilvl="1" w:tplc="04090003" w:tentative="1">
      <w:start w:val="1"/>
      <w:numFmt w:val="bullet"/>
      <w:lvlText w:val="o"/>
      <w:lvlJc w:val="left"/>
      <w:pPr>
        <w:ind w:left="3422" w:hanging="360"/>
      </w:pPr>
      <w:rPr>
        <w:rFonts w:ascii="Courier New" w:hAnsi="Courier New" w:hint="default"/>
      </w:rPr>
    </w:lvl>
    <w:lvl w:ilvl="2" w:tplc="04090005" w:tentative="1">
      <w:start w:val="1"/>
      <w:numFmt w:val="bullet"/>
      <w:lvlText w:val=""/>
      <w:lvlJc w:val="left"/>
      <w:pPr>
        <w:ind w:left="4142" w:hanging="360"/>
      </w:pPr>
      <w:rPr>
        <w:rFonts w:ascii="Wingdings" w:hAnsi="Wingdings" w:hint="default"/>
      </w:rPr>
    </w:lvl>
    <w:lvl w:ilvl="3" w:tplc="04090001" w:tentative="1">
      <w:start w:val="1"/>
      <w:numFmt w:val="bullet"/>
      <w:lvlText w:val=""/>
      <w:lvlJc w:val="left"/>
      <w:pPr>
        <w:ind w:left="4862" w:hanging="360"/>
      </w:pPr>
      <w:rPr>
        <w:rFonts w:ascii="Symbol" w:hAnsi="Symbol" w:hint="default"/>
      </w:rPr>
    </w:lvl>
    <w:lvl w:ilvl="4" w:tplc="04090003" w:tentative="1">
      <w:start w:val="1"/>
      <w:numFmt w:val="bullet"/>
      <w:lvlText w:val="o"/>
      <w:lvlJc w:val="left"/>
      <w:pPr>
        <w:ind w:left="5582" w:hanging="360"/>
      </w:pPr>
      <w:rPr>
        <w:rFonts w:ascii="Courier New" w:hAnsi="Courier New" w:hint="default"/>
      </w:rPr>
    </w:lvl>
    <w:lvl w:ilvl="5" w:tplc="04090005" w:tentative="1">
      <w:start w:val="1"/>
      <w:numFmt w:val="bullet"/>
      <w:lvlText w:val=""/>
      <w:lvlJc w:val="left"/>
      <w:pPr>
        <w:ind w:left="6302" w:hanging="360"/>
      </w:pPr>
      <w:rPr>
        <w:rFonts w:ascii="Wingdings" w:hAnsi="Wingdings" w:hint="default"/>
      </w:rPr>
    </w:lvl>
    <w:lvl w:ilvl="6" w:tplc="04090001" w:tentative="1">
      <w:start w:val="1"/>
      <w:numFmt w:val="bullet"/>
      <w:lvlText w:val=""/>
      <w:lvlJc w:val="left"/>
      <w:pPr>
        <w:ind w:left="7022" w:hanging="360"/>
      </w:pPr>
      <w:rPr>
        <w:rFonts w:ascii="Symbol" w:hAnsi="Symbol" w:hint="default"/>
      </w:rPr>
    </w:lvl>
    <w:lvl w:ilvl="7" w:tplc="04090003" w:tentative="1">
      <w:start w:val="1"/>
      <w:numFmt w:val="bullet"/>
      <w:lvlText w:val="o"/>
      <w:lvlJc w:val="left"/>
      <w:pPr>
        <w:ind w:left="7742" w:hanging="360"/>
      </w:pPr>
      <w:rPr>
        <w:rFonts w:ascii="Courier New" w:hAnsi="Courier New" w:hint="default"/>
      </w:rPr>
    </w:lvl>
    <w:lvl w:ilvl="8" w:tplc="04090005" w:tentative="1">
      <w:start w:val="1"/>
      <w:numFmt w:val="bullet"/>
      <w:lvlText w:val=""/>
      <w:lvlJc w:val="left"/>
      <w:pPr>
        <w:ind w:left="8462" w:hanging="360"/>
      </w:pPr>
      <w:rPr>
        <w:rFonts w:ascii="Wingdings" w:hAnsi="Wingdings" w:hint="default"/>
      </w:rPr>
    </w:lvl>
  </w:abstractNum>
  <w:abstractNum w:abstractNumId="24" w15:restartNumberingAfterBreak="0">
    <w:nsid w:val="6A4B1577"/>
    <w:multiLevelType w:val="multilevel"/>
    <w:tmpl w:val="538A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8820A5"/>
    <w:multiLevelType w:val="hybridMultilevel"/>
    <w:tmpl w:val="095677A2"/>
    <w:lvl w:ilvl="0" w:tplc="A96AB4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BBE1BD1"/>
    <w:multiLevelType w:val="multilevel"/>
    <w:tmpl w:val="C6F2E13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6EBB455C"/>
    <w:multiLevelType w:val="hybridMultilevel"/>
    <w:tmpl w:val="5B924282"/>
    <w:lvl w:ilvl="0" w:tplc="2326C6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15:restartNumberingAfterBreak="0">
    <w:nsid w:val="728D4CFC"/>
    <w:multiLevelType w:val="hybridMultilevel"/>
    <w:tmpl w:val="42340F7E"/>
    <w:lvl w:ilvl="0" w:tplc="04190001">
      <w:start w:val="1"/>
      <w:numFmt w:val="bullet"/>
      <w:lvlText w:val=""/>
      <w:lvlJc w:val="left"/>
      <w:pPr>
        <w:tabs>
          <w:tab w:val="num" w:pos="1553"/>
        </w:tabs>
        <w:ind w:left="1553" w:hanging="360"/>
      </w:pPr>
      <w:rPr>
        <w:rFonts w:ascii="Symbol" w:hAnsi="Symbol" w:hint="default"/>
        <w:color w:val="auto"/>
      </w:rPr>
    </w:lvl>
    <w:lvl w:ilvl="1" w:tplc="04190003" w:tentative="1">
      <w:start w:val="1"/>
      <w:numFmt w:val="bullet"/>
      <w:lvlText w:val="o"/>
      <w:lvlJc w:val="left"/>
      <w:pPr>
        <w:tabs>
          <w:tab w:val="num" w:pos="2207"/>
        </w:tabs>
        <w:ind w:left="2207" w:hanging="360"/>
      </w:pPr>
      <w:rPr>
        <w:rFonts w:ascii="Courier New" w:hAnsi="Courier New" w:cs="Courier New" w:hint="default"/>
      </w:rPr>
    </w:lvl>
    <w:lvl w:ilvl="2" w:tplc="04190005" w:tentative="1">
      <w:start w:val="1"/>
      <w:numFmt w:val="bullet"/>
      <w:lvlText w:val=""/>
      <w:lvlJc w:val="left"/>
      <w:pPr>
        <w:tabs>
          <w:tab w:val="num" w:pos="2927"/>
        </w:tabs>
        <w:ind w:left="2927" w:hanging="360"/>
      </w:pPr>
      <w:rPr>
        <w:rFonts w:ascii="Wingdings" w:hAnsi="Wingdings" w:hint="default"/>
      </w:rPr>
    </w:lvl>
    <w:lvl w:ilvl="3" w:tplc="04190001" w:tentative="1">
      <w:start w:val="1"/>
      <w:numFmt w:val="bullet"/>
      <w:lvlText w:val=""/>
      <w:lvlJc w:val="left"/>
      <w:pPr>
        <w:tabs>
          <w:tab w:val="num" w:pos="3647"/>
        </w:tabs>
        <w:ind w:left="3647" w:hanging="360"/>
      </w:pPr>
      <w:rPr>
        <w:rFonts w:ascii="Symbol" w:hAnsi="Symbol" w:hint="default"/>
      </w:rPr>
    </w:lvl>
    <w:lvl w:ilvl="4" w:tplc="04190003" w:tentative="1">
      <w:start w:val="1"/>
      <w:numFmt w:val="bullet"/>
      <w:lvlText w:val="o"/>
      <w:lvlJc w:val="left"/>
      <w:pPr>
        <w:tabs>
          <w:tab w:val="num" w:pos="4367"/>
        </w:tabs>
        <w:ind w:left="4367" w:hanging="360"/>
      </w:pPr>
      <w:rPr>
        <w:rFonts w:ascii="Courier New" w:hAnsi="Courier New" w:cs="Courier New" w:hint="default"/>
      </w:rPr>
    </w:lvl>
    <w:lvl w:ilvl="5" w:tplc="04190005" w:tentative="1">
      <w:start w:val="1"/>
      <w:numFmt w:val="bullet"/>
      <w:lvlText w:val=""/>
      <w:lvlJc w:val="left"/>
      <w:pPr>
        <w:tabs>
          <w:tab w:val="num" w:pos="5087"/>
        </w:tabs>
        <w:ind w:left="5087" w:hanging="360"/>
      </w:pPr>
      <w:rPr>
        <w:rFonts w:ascii="Wingdings" w:hAnsi="Wingdings" w:hint="default"/>
      </w:rPr>
    </w:lvl>
    <w:lvl w:ilvl="6" w:tplc="04190001" w:tentative="1">
      <w:start w:val="1"/>
      <w:numFmt w:val="bullet"/>
      <w:lvlText w:val=""/>
      <w:lvlJc w:val="left"/>
      <w:pPr>
        <w:tabs>
          <w:tab w:val="num" w:pos="5807"/>
        </w:tabs>
        <w:ind w:left="5807" w:hanging="360"/>
      </w:pPr>
      <w:rPr>
        <w:rFonts w:ascii="Symbol" w:hAnsi="Symbol" w:hint="default"/>
      </w:rPr>
    </w:lvl>
    <w:lvl w:ilvl="7" w:tplc="04190003" w:tentative="1">
      <w:start w:val="1"/>
      <w:numFmt w:val="bullet"/>
      <w:lvlText w:val="o"/>
      <w:lvlJc w:val="left"/>
      <w:pPr>
        <w:tabs>
          <w:tab w:val="num" w:pos="6527"/>
        </w:tabs>
        <w:ind w:left="6527" w:hanging="360"/>
      </w:pPr>
      <w:rPr>
        <w:rFonts w:ascii="Courier New" w:hAnsi="Courier New" w:cs="Courier New" w:hint="default"/>
      </w:rPr>
    </w:lvl>
    <w:lvl w:ilvl="8" w:tplc="04190005" w:tentative="1">
      <w:start w:val="1"/>
      <w:numFmt w:val="bullet"/>
      <w:lvlText w:val=""/>
      <w:lvlJc w:val="left"/>
      <w:pPr>
        <w:tabs>
          <w:tab w:val="num" w:pos="7247"/>
        </w:tabs>
        <w:ind w:left="7247" w:hanging="360"/>
      </w:pPr>
      <w:rPr>
        <w:rFonts w:ascii="Wingdings" w:hAnsi="Wingdings" w:hint="default"/>
      </w:rPr>
    </w:lvl>
  </w:abstractNum>
  <w:abstractNum w:abstractNumId="29" w15:restartNumberingAfterBreak="0">
    <w:nsid w:val="73F836CA"/>
    <w:multiLevelType w:val="multilevel"/>
    <w:tmpl w:val="69BA68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C10958"/>
    <w:multiLevelType w:val="multilevel"/>
    <w:tmpl w:val="617EA8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7D950C3D"/>
    <w:multiLevelType w:val="hybridMultilevel"/>
    <w:tmpl w:val="220805DE"/>
    <w:lvl w:ilvl="0" w:tplc="5D1C4E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9"/>
  </w:num>
  <w:num w:numId="3">
    <w:abstractNumId w:val="21"/>
  </w:num>
  <w:num w:numId="4">
    <w:abstractNumId w:val="5"/>
  </w:num>
  <w:num w:numId="5">
    <w:abstractNumId w:val="31"/>
  </w:num>
  <w:num w:numId="6">
    <w:abstractNumId w:val="18"/>
  </w:num>
  <w:num w:numId="7">
    <w:abstractNumId w:val="23"/>
  </w:num>
  <w:num w:numId="8">
    <w:abstractNumId w:val="14"/>
  </w:num>
  <w:num w:numId="9">
    <w:abstractNumId w:val="8"/>
  </w:num>
  <w:num w:numId="10">
    <w:abstractNumId w:val="15"/>
  </w:num>
  <w:num w:numId="11">
    <w:abstractNumId w:val="27"/>
  </w:num>
  <w:num w:numId="12">
    <w:abstractNumId w:val="32"/>
  </w:num>
  <w:num w:numId="13">
    <w:abstractNumId w:val="20"/>
  </w:num>
  <w:num w:numId="14">
    <w:abstractNumId w:val="13"/>
  </w:num>
  <w:num w:numId="15">
    <w:abstractNumId w:val="6"/>
  </w:num>
  <w:num w:numId="16">
    <w:abstractNumId w:val="24"/>
  </w:num>
  <w:num w:numId="17">
    <w:abstractNumId w:val="2"/>
  </w:num>
  <w:num w:numId="18">
    <w:abstractNumId w:val="3"/>
  </w:num>
  <w:num w:numId="19">
    <w:abstractNumId w:val="9"/>
  </w:num>
  <w:num w:numId="20">
    <w:abstractNumId w:val="10"/>
  </w:num>
  <w:num w:numId="21">
    <w:abstractNumId w:val="22"/>
  </w:num>
  <w:num w:numId="22">
    <w:abstractNumId w:val="28"/>
  </w:num>
  <w:num w:numId="23">
    <w:abstractNumId w:val="19"/>
  </w:num>
  <w:num w:numId="24">
    <w:abstractNumId w:val="4"/>
  </w:num>
  <w:num w:numId="25">
    <w:abstractNumId w:val="0"/>
  </w:num>
  <w:num w:numId="26">
    <w:abstractNumId w:val="1"/>
  </w:num>
  <w:num w:numId="27">
    <w:abstractNumId w:val="26"/>
  </w:num>
  <w:num w:numId="28">
    <w:abstractNumId w:val="30"/>
  </w:num>
  <w:num w:numId="29">
    <w:abstractNumId w:val="16"/>
  </w:num>
  <w:num w:numId="30">
    <w:abstractNumId w:val="12"/>
  </w:num>
  <w:num w:numId="31">
    <w:abstractNumId w:val="7"/>
  </w:num>
  <w:num w:numId="32">
    <w:abstractNumId w:val="2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8C"/>
    <w:rsid w:val="00007969"/>
    <w:rsid w:val="00016355"/>
    <w:rsid w:val="00051B64"/>
    <w:rsid w:val="00054F60"/>
    <w:rsid w:val="00061638"/>
    <w:rsid w:val="0006205B"/>
    <w:rsid w:val="00091757"/>
    <w:rsid w:val="00093E31"/>
    <w:rsid w:val="000A067D"/>
    <w:rsid w:val="000C12FE"/>
    <w:rsid w:val="000E0864"/>
    <w:rsid w:val="0012018F"/>
    <w:rsid w:val="00134E96"/>
    <w:rsid w:val="00137758"/>
    <w:rsid w:val="001456D8"/>
    <w:rsid w:val="001461C7"/>
    <w:rsid w:val="00153083"/>
    <w:rsid w:val="001541CA"/>
    <w:rsid w:val="001827D5"/>
    <w:rsid w:val="001C197A"/>
    <w:rsid w:val="001C687D"/>
    <w:rsid w:val="001E4987"/>
    <w:rsid w:val="001F21A7"/>
    <w:rsid w:val="0020649F"/>
    <w:rsid w:val="00230DAC"/>
    <w:rsid w:val="00243886"/>
    <w:rsid w:val="0026009B"/>
    <w:rsid w:val="00277B37"/>
    <w:rsid w:val="00287B6B"/>
    <w:rsid w:val="00287EEF"/>
    <w:rsid w:val="00293701"/>
    <w:rsid w:val="002A31F4"/>
    <w:rsid w:val="002C0838"/>
    <w:rsid w:val="002D3BE3"/>
    <w:rsid w:val="002F598F"/>
    <w:rsid w:val="002F758B"/>
    <w:rsid w:val="003068FE"/>
    <w:rsid w:val="0032328D"/>
    <w:rsid w:val="00354F04"/>
    <w:rsid w:val="00366E33"/>
    <w:rsid w:val="003705B4"/>
    <w:rsid w:val="003800C2"/>
    <w:rsid w:val="00386ED7"/>
    <w:rsid w:val="00392B36"/>
    <w:rsid w:val="00392E95"/>
    <w:rsid w:val="003A2CD2"/>
    <w:rsid w:val="003A67DD"/>
    <w:rsid w:val="003B530E"/>
    <w:rsid w:val="003B623E"/>
    <w:rsid w:val="003D6BA0"/>
    <w:rsid w:val="003E622D"/>
    <w:rsid w:val="003E735F"/>
    <w:rsid w:val="003F0B08"/>
    <w:rsid w:val="00401E35"/>
    <w:rsid w:val="00414404"/>
    <w:rsid w:val="00420F64"/>
    <w:rsid w:val="004224C1"/>
    <w:rsid w:val="004264A1"/>
    <w:rsid w:val="00430C94"/>
    <w:rsid w:val="00432961"/>
    <w:rsid w:val="00457598"/>
    <w:rsid w:val="0046639B"/>
    <w:rsid w:val="004B162C"/>
    <w:rsid w:val="004D1E58"/>
    <w:rsid w:val="004D418B"/>
    <w:rsid w:val="00511ED4"/>
    <w:rsid w:val="0052290C"/>
    <w:rsid w:val="0052315C"/>
    <w:rsid w:val="00532219"/>
    <w:rsid w:val="00560FDA"/>
    <w:rsid w:val="00564DF2"/>
    <w:rsid w:val="00580707"/>
    <w:rsid w:val="00593001"/>
    <w:rsid w:val="005A1AE9"/>
    <w:rsid w:val="005A4D87"/>
    <w:rsid w:val="005B672D"/>
    <w:rsid w:val="005C6968"/>
    <w:rsid w:val="005F6853"/>
    <w:rsid w:val="0061060B"/>
    <w:rsid w:val="0061472B"/>
    <w:rsid w:val="00621CE9"/>
    <w:rsid w:val="00654E27"/>
    <w:rsid w:val="006623B1"/>
    <w:rsid w:val="00662FDD"/>
    <w:rsid w:val="0066703C"/>
    <w:rsid w:val="00686C54"/>
    <w:rsid w:val="006945A0"/>
    <w:rsid w:val="006A7E56"/>
    <w:rsid w:val="006E2347"/>
    <w:rsid w:val="00700D6D"/>
    <w:rsid w:val="007027F7"/>
    <w:rsid w:val="00703865"/>
    <w:rsid w:val="00735DB6"/>
    <w:rsid w:val="00736409"/>
    <w:rsid w:val="00745236"/>
    <w:rsid w:val="00746473"/>
    <w:rsid w:val="00751125"/>
    <w:rsid w:val="007567E2"/>
    <w:rsid w:val="00767DE5"/>
    <w:rsid w:val="00776CF3"/>
    <w:rsid w:val="007912B9"/>
    <w:rsid w:val="0079159B"/>
    <w:rsid w:val="007A03F0"/>
    <w:rsid w:val="007B72EF"/>
    <w:rsid w:val="007C28B1"/>
    <w:rsid w:val="007D176A"/>
    <w:rsid w:val="007E550C"/>
    <w:rsid w:val="007E7EBF"/>
    <w:rsid w:val="007F01E3"/>
    <w:rsid w:val="008020DC"/>
    <w:rsid w:val="00810F36"/>
    <w:rsid w:val="00811868"/>
    <w:rsid w:val="0082308D"/>
    <w:rsid w:val="00824AB4"/>
    <w:rsid w:val="0083221A"/>
    <w:rsid w:val="00844962"/>
    <w:rsid w:val="0084566A"/>
    <w:rsid w:val="00846308"/>
    <w:rsid w:val="00847E23"/>
    <w:rsid w:val="00850989"/>
    <w:rsid w:val="00852217"/>
    <w:rsid w:val="00860E9B"/>
    <w:rsid w:val="00871338"/>
    <w:rsid w:val="008771BC"/>
    <w:rsid w:val="008A031B"/>
    <w:rsid w:val="008A5FEB"/>
    <w:rsid w:val="008B759E"/>
    <w:rsid w:val="008C73D6"/>
    <w:rsid w:val="008D07EB"/>
    <w:rsid w:val="008D7309"/>
    <w:rsid w:val="008E7F13"/>
    <w:rsid w:val="008F22D6"/>
    <w:rsid w:val="00900130"/>
    <w:rsid w:val="00924717"/>
    <w:rsid w:val="00924DF7"/>
    <w:rsid w:val="00932E09"/>
    <w:rsid w:val="009336AB"/>
    <w:rsid w:val="009370C6"/>
    <w:rsid w:val="00963341"/>
    <w:rsid w:val="00974D28"/>
    <w:rsid w:val="009762EF"/>
    <w:rsid w:val="00981CE2"/>
    <w:rsid w:val="009A31DA"/>
    <w:rsid w:val="009C0AA1"/>
    <w:rsid w:val="009D1B3A"/>
    <w:rsid w:val="009D34AF"/>
    <w:rsid w:val="009E1DE1"/>
    <w:rsid w:val="009E7110"/>
    <w:rsid w:val="009F7569"/>
    <w:rsid w:val="00A0131E"/>
    <w:rsid w:val="00A0408B"/>
    <w:rsid w:val="00A17EF8"/>
    <w:rsid w:val="00A26AE8"/>
    <w:rsid w:val="00A32727"/>
    <w:rsid w:val="00A47382"/>
    <w:rsid w:val="00A6010F"/>
    <w:rsid w:val="00A63C56"/>
    <w:rsid w:val="00A72AF9"/>
    <w:rsid w:val="00A7421E"/>
    <w:rsid w:val="00A763E4"/>
    <w:rsid w:val="00A80AEA"/>
    <w:rsid w:val="00AA173B"/>
    <w:rsid w:val="00AB3812"/>
    <w:rsid w:val="00AB7DE3"/>
    <w:rsid w:val="00AC5CEF"/>
    <w:rsid w:val="00AE6FDA"/>
    <w:rsid w:val="00AF00CF"/>
    <w:rsid w:val="00B05CC1"/>
    <w:rsid w:val="00B11F50"/>
    <w:rsid w:val="00B17549"/>
    <w:rsid w:val="00B21A7B"/>
    <w:rsid w:val="00B243E0"/>
    <w:rsid w:val="00B274C1"/>
    <w:rsid w:val="00B35084"/>
    <w:rsid w:val="00B36AC6"/>
    <w:rsid w:val="00B5389D"/>
    <w:rsid w:val="00B63CC6"/>
    <w:rsid w:val="00B63EB2"/>
    <w:rsid w:val="00B729D6"/>
    <w:rsid w:val="00B84E98"/>
    <w:rsid w:val="00BA32AB"/>
    <w:rsid w:val="00BB0CB8"/>
    <w:rsid w:val="00BB57A2"/>
    <w:rsid w:val="00BC47FE"/>
    <w:rsid w:val="00BE372C"/>
    <w:rsid w:val="00BF76C5"/>
    <w:rsid w:val="00C07939"/>
    <w:rsid w:val="00C24537"/>
    <w:rsid w:val="00C25E80"/>
    <w:rsid w:val="00C315D1"/>
    <w:rsid w:val="00C3628E"/>
    <w:rsid w:val="00C531B6"/>
    <w:rsid w:val="00C6104E"/>
    <w:rsid w:val="00C610A9"/>
    <w:rsid w:val="00C61F6B"/>
    <w:rsid w:val="00C65CEB"/>
    <w:rsid w:val="00C73FE3"/>
    <w:rsid w:val="00C7429A"/>
    <w:rsid w:val="00C84718"/>
    <w:rsid w:val="00CB00B3"/>
    <w:rsid w:val="00CB1161"/>
    <w:rsid w:val="00CB260D"/>
    <w:rsid w:val="00CB2860"/>
    <w:rsid w:val="00CB45FD"/>
    <w:rsid w:val="00CB5096"/>
    <w:rsid w:val="00CB587D"/>
    <w:rsid w:val="00CB6638"/>
    <w:rsid w:val="00CC0E73"/>
    <w:rsid w:val="00CD1663"/>
    <w:rsid w:val="00CD3DDA"/>
    <w:rsid w:val="00CD711B"/>
    <w:rsid w:val="00D02102"/>
    <w:rsid w:val="00D036D8"/>
    <w:rsid w:val="00D07C33"/>
    <w:rsid w:val="00D14B7F"/>
    <w:rsid w:val="00D16FAD"/>
    <w:rsid w:val="00D240E6"/>
    <w:rsid w:val="00D36958"/>
    <w:rsid w:val="00D428B0"/>
    <w:rsid w:val="00D57B53"/>
    <w:rsid w:val="00D60E9B"/>
    <w:rsid w:val="00D61F36"/>
    <w:rsid w:val="00D62787"/>
    <w:rsid w:val="00D735F7"/>
    <w:rsid w:val="00D76E75"/>
    <w:rsid w:val="00D82EAD"/>
    <w:rsid w:val="00D94721"/>
    <w:rsid w:val="00DA075E"/>
    <w:rsid w:val="00DA75E8"/>
    <w:rsid w:val="00DC298C"/>
    <w:rsid w:val="00DD34B9"/>
    <w:rsid w:val="00DE666E"/>
    <w:rsid w:val="00DF5316"/>
    <w:rsid w:val="00E3177B"/>
    <w:rsid w:val="00E56C2B"/>
    <w:rsid w:val="00E6711A"/>
    <w:rsid w:val="00E67378"/>
    <w:rsid w:val="00E83681"/>
    <w:rsid w:val="00E847FF"/>
    <w:rsid w:val="00E84A08"/>
    <w:rsid w:val="00E92D98"/>
    <w:rsid w:val="00EA52C0"/>
    <w:rsid w:val="00EC4E29"/>
    <w:rsid w:val="00F064F5"/>
    <w:rsid w:val="00F26C6B"/>
    <w:rsid w:val="00F3034B"/>
    <w:rsid w:val="00F32F96"/>
    <w:rsid w:val="00F3640A"/>
    <w:rsid w:val="00F37DD9"/>
    <w:rsid w:val="00F42835"/>
    <w:rsid w:val="00F47222"/>
    <w:rsid w:val="00F678C0"/>
    <w:rsid w:val="00F75DDA"/>
    <w:rsid w:val="00F83057"/>
    <w:rsid w:val="00F856FC"/>
    <w:rsid w:val="00FA3FAF"/>
    <w:rsid w:val="00FB1029"/>
    <w:rsid w:val="00FB7EC5"/>
    <w:rsid w:val="00FD0154"/>
    <w:rsid w:val="00FE72B1"/>
    <w:rsid w:val="00FE7312"/>
    <w:rsid w:val="00FF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89E1"/>
  <w15:chartTrackingRefBased/>
  <w15:docId w15:val="{AA933C6B-E382-4CB8-9AF8-020A3D1E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A067D"/>
    <w:pPr>
      <w:spacing w:after="200" w:line="276" w:lineRule="auto"/>
    </w:pPr>
    <w:rPr>
      <w:sz w:val="22"/>
      <w:szCs w:val="22"/>
      <w:lang w:eastAsia="en-US"/>
    </w:rPr>
  </w:style>
  <w:style w:type="paragraph" w:styleId="1">
    <w:name w:val="heading 1"/>
    <w:basedOn w:val="a0"/>
    <w:next w:val="a0"/>
    <w:link w:val="10"/>
    <w:qFormat/>
    <w:rsid w:val="000A067D"/>
    <w:pPr>
      <w:keepNext/>
      <w:keepLines/>
      <w:widowControl w:val="0"/>
      <w:tabs>
        <w:tab w:val="num" w:pos="720"/>
      </w:tabs>
      <w:suppressAutoHyphens/>
      <w:spacing w:before="480" w:after="0" w:line="240" w:lineRule="auto"/>
      <w:ind w:left="720" w:hanging="360"/>
      <w:outlineLvl w:val="0"/>
    </w:pPr>
    <w:rPr>
      <w:rFonts w:ascii="Cambria" w:eastAsia="Times New Roman" w:hAnsi="Cambria"/>
      <w:b/>
      <w:bCs/>
      <w:color w:val="365F91"/>
      <w:sz w:val="28"/>
      <w:szCs w:val="28"/>
      <w:lang w:val="x-none" w:eastAsia="ar-SA"/>
    </w:rPr>
  </w:style>
  <w:style w:type="paragraph" w:styleId="2">
    <w:name w:val="heading 2"/>
    <w:basedOn w:val="a0"/>
    <w:link w:val="20"/>
    <w:qFormat/>
    <w:rsid w:val="00051B64"/>
    <w:pPr>
      <w:keepNext/>
      <w:suppressAutoHyphens/>
      <w:spacing w:before="240" w:after="60"/>
      <w:outlineLvl w:val="1"/>
    </w:pPr>
    <w:rPr>
      <w:rFonts w:ascii="Cambria" w:eastAsia="Times New Roman" w:hAnsi="Cambria"/>
      <w:b/>
      <w:bCs/>
      <w:i/>
      <w:iCs/>
      <w:kern w:val="1"/>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A067D"/>
    <w:rPr>
      <w:rFonts w:ascii="Cambria" w:eastAsia="Times New Roman" w:hAnsi="Cambria" w:cs="Calibri"/>
      <w:b/>
      <w:bCs/>
      <w:color w:val="365F91"/>
      <w:sz w:val="28"/>
      <w:szCs w:val="28"/>
      <w:lang w:eastAsia="ar-SA"/>
    </w:rPr>
  </w:style>
  <w:style w:type="paragraph" w:customStyle="1" w:styleId="Standard">
    <w:name w:val="Standard"/>
    <w:rsid w:val="000A067D"/>
    <w:pPr>
      <w:suppressAutoHyphens/>
      <w:autoSpaceDN w:val="0"/>
      <w:spacing w:after="200" w:line="276" w:lineRule="auto"/>
      <w:textAlignment w:val="baseline"/>
    </w:pPr>
    <w:rPr>
      <w:rFonts w:ascii="Times New Roman" w:eastAsia="SimSun" w:hAnsi="Times New Roman" w:cs="Mangal"/>
      <w:color w:val="000000"/>
      <w:kern w:val="3"/>
      <w:sz w:val="24"/>
      <w:szCs w:val="24"/>
      <w:lang w:eastAsia="en-US" w:bidi="hi-IN"/>
    </w:rPr>
  </w:style>
  <w:style w:type="paragraph" w:styleId="a4">
    <w:name w:val="header"/>
    <w:basedOn w:val="a0"/>
    <w:link w:val="a5"/>
    <w:uiPriority w:val="99"/>
    <w:rsid w:val="00924DF7"/>
    <w:pPr>
      <w:tabs>
        <w:tab w:val="center" w:pos="4677"/>
        <w:tab w:val="right" w:pos="9355"/>
      </w:tabs>
      <w:spacing w:after="0" w:line="240" w:lineRule="auto"/>
    </w:pPr>
    <w:rPr>
      <w:sz w:val="20"/>
      <w:szCs w:val="20"/>
      <w:lang w:val="x-none" w:eastAsia="x-none"/>
    </w:rPr>
  </w:style>
  <w:style w:type="character" w:customStyle="1" w:styleId="a5">
    <w:name w:val="Верхний колонтитул Знак"/>
    <w:link w:val="a4"/>
    <w:uiPriority w:val="99"/>
    <w:rsid w:val="00924DF7"/>
    <w:rPr>
      <w:rFonts w:ascii="Calibri" w:eastAsia="Calibri" w:hAnsi="Calibri" w:cs="Times New Roman"/>
    </w:rPr>
  </w:style>
  <w:style w:type="paragraph" w:styleId="a6">
    <w:name w:val="footer"/>
    <w:basedOn w:val="a0"/>
    <w:link w:val="a7"/>
    <w:unhideWhenUsed/>
    <w:rsid w:val="00924DF7"/>
    <w:pPr>
      <w:tabs>
        <w:tab w:val="center" w:pos="4677"/>
        <w:tab w:val="right" w:pos="9355"/>
      </w:tabs>
      <w:spacing w:after="0" w:line="240" w:lineRule="auto"/>
    </w:pPr>
    <w:rPr>
      <w:sz w:val="20"/>
      <w:szCs w:val="20"/>
      <w:lang w:val="x-none" w:eastAsia="x-none"/>
    </w:rPr>
  </w:style>
  <w:style w:type="character" w:customStyle="1" w:styleId="a7">
    <w:name w:val="Нижний колонтитул Знак"/>
    <w:link w:val="a6"/>
    <w:rsid w:val="00924DF7"/>
    <w:rPr>
      <w:rFonts w:ascii="Calibri" w:eastAsia="Calibri" w:hAnsi="Calibri" w:cs="Times New Roman"/>
    </w:rPr>
  </w:style>
  <w:style w:type="paragraph" w:customStyle="1" w:styleId="a8">
    <w:name w:val="Содержимое таблицы"/>
    <w:basedOn w:val="a0"/>
    <w:rsid w:val="00924DF7"/>
    <w:pPr>
      <w:suppressLineNumbers/>
      <w:suppressAutoHyphens/>
      <w:spacing w:after="0" w:line="240" w:lineRule="auto"/>
    </w:pPr>
    <w:rPr>
      <w:rFonts w:ascii="Times New Roman" w:eastAsia="Times New Roman" w:hAnsi="Times New Roman"/>
      <w:sz w:val="24"/>
      <w:szCs w:val="24"/>
      <w:lang w:eastAsia="ar-SA"/>
    </w:rPr>
  </w:style>
  <w:style w:type="paragraph" w:customStyle="1" w:styleId="11">
    <w:name w:val="Обычный (веб)1"/>
    <w:basedOn w:val="a0"/>
    <w:rsid w:val="00B5389D"/>
    <w:pPr>
      <w:suppressAutoHyphens/>
      <w:spacing w:before="280" w:after="280" w:line="240" w:lineRule="auto"/>
    </w:pPr>
    <w:rPr>
      <w:rFonts w:ascii="Times New Roman" w:eastAsia="Times New Roman" w:hAnsi="Times New Roman"/>
      <w:kern w:val="1"/>
      <w:sz w:val="24"/>
      <w:szCs w:val="24"/>
    </w:rPr>
  </w:style>
  <w:style w:type="paragraph" w:customStyle="1" w:styleId="21">
    <w:name w:val="Основной текст 21"/>
    <w:basedOn w:val="a0"/>
    <w:rsid w:val="00B5389D"/>
    <w:pPr>
      <w:suppressAutoHyphens/>
      <w:spacing w:after="120" w:line="480" w:lineRule="auto"/>
    </w:pPr>
    <w:rPr>
      <w:kern w:val="1"/>
    </w:rPr>
  </w:style>
  <w:style w:type="paragraph" w:customStyle="1" w:styleId="Textbody">
    <w:name w:val="Text body"/>
    <w:basedOn w:val="Standard"/>
    <w:rsid w:val="00B5389D"/>
    <w:pPr>
      <w:autoSpaceDN/>
      <w:spacing w:after="120" w:line="254" w:lineRule="auto"/>
    </w:pPr>
    <w:rPr>
      <w:rFonts w:eastAsia="Calibri" w:cs="Times New Roman"/>
      <w:kern w:val="1"/>
      <w:lang w:bidi="ar-SA"/>
    </w:rPr>
  </w:style>
  <w:style w:type="character" w:customStyle="1" w:styleId="20">
    <w:name w:val="Заголовок 2 Знак"/>
    <w:link w:val="2"/>
    <w:rsid w:val="00051B64"/>
    <w:rPr>
      <w:rFonts w:ascii="Cambria" w:eastAsia="Times New Roman" w:hAnsi="Cambria" w:cs="Times New Roman"/>
      <w:b/>
      <w:bCs/>
      <w:i/>
      <w:iCs/>
      <w:kern w:val="1"/>
      <w:sz w:val="28"/>
      <w:szCs w:val="28"/>
    </w:rPr>
  </w:style>
  <w:style w:type="table" w:styleId="a9">
    <w:name w:val="Table Grid"/>
    <w:basedOn w:val="a2"/>
    <w:uiPriority w:val="39"/>
    <w:rsid w:val="0005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0"/>
    <w:uiPriority w:val="34"/>
    <w:qFormat/>
    <w:rsid w:val="00051B64"/>
    <w:pPr>
      <w:spacing w:after="160" w:line="259" w:lineRule="auto"/>
      <w:ind w:left="720"/>
      <w:contextualSpacing/>
    </w:pPr>
  </w:style>
  <w:style w:type="paragraph" w:customStyle="1" w:styleId="Default">
    <w:name w:val="Default"/>
    <w:rsid w:val="00051B64"/>
    <w:pPr>
      <w:autoSpaceDE w:val="0"/>
      <w:autoSpaceDN w:val="0"/>
      <w:adjustRightInd w:val="0"/>
    </w:pPr>
    <w:rPr>
      <w:rFonts w:ascii="Times New Roman" w:hAnsi="Times New Roman"/>
      <w:color w:val="000000"/>
      <w:sz w:val="24"/>
      <w:szCs w:val="24"/>
    </w:rPr>
  </w:style>
  <w:style w:type="character" w:customStyle="1" w:styleId="12">
    <w:name w:val="Заголовок №1_"/>
    <w:link w:val="13"/>
    <w:locked/>
    <w:rsid w:val="00051B64"/>
    <w:rPr>
      <w:rFonts w:ascii="Times New Roman" w:hAnsi="Times New Roman"/>
      <w:b/>
      <w:bCs/>
      <w:sz w:val="26"/>
      <w:szCs w:val="26"/>
      <w:shd w:val="clear" w:color="auto" w:fill="FFFFFF"/>
    </w:rPr>
  </w:style>
  <w:style w:type="paragraph" w:customStyle="1" w:styleId="13">
    <w:name w:val="Заголовок №1"/>
    <w:basedOn w:val="a0"/>
    <w:link w:val="12"/>
    <w:rsid w:val="00051B64"/>
    <w:pPr>
      <w:widowControl w:val="0"/>
      <w:shd w:val="clear" w:color="auto" w:fill="FFFFFF"/>
      <w:spacing w:after="0" w:line="240" w:lineRule="atLeast"/>
      <w:jc w:val="both"/>
      <w:outlineLvl w:val="0"/>
    </w:pPr>
    <w:rPr>
      <w:rFonts w:ascii="Times New Roman" w:hAnsi="Times New Roman"/>
      <w:b/>
      <w:bCs/>
      <w:sz w:val="26"/>
      <w:szCs w:val="26"/>
      <w:lang w:val="x-none" w:eastAsia="x-none"/>
    </w:rPr>
  </w:style>
  <w:style w:type="paragraph" w:styleId="ab">
    <w:name w:val="Normal (Web)"/>
    <w:aliases w:val="Обычный (Web),Обычный (Web)1"/>
    <w:basedOn w:val="a0"/>
    <w:link w:val="ac"/>
    <w:uiPriority w:val="99"/>
    <w:unhideWhenUsed/>
    <w:rsid w:val="00051B64"/>
    <w:pPr>
      <w:spacing w:before="100" w:beforeAutospacing="1" w:after="100" w:afterAutospacing="1" w:line="240" w:lineRule="auto"/>
    </w:pPr>
    <w:rPr>
      <w:rFonts w:ascii="Times New Roman" w:eastAsia="Times New Roman" w:hAnsi="Times New Roman"/>
      <w:sz w:val="24"/>
      <w:szCs w:val="24"/>
      <w:lang w:val="x-none" w:eastAsia="x-none"/>
    </w:rPr>
  </w:style>
  <w:style w:type="paragraph" w:customStyle="1" w:styleId="conscell">
    <w:name w:val="conscell"/>
    <w:basedOn w:val="a0"/>
    <w:rsid w:val="00051B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051B64"/>
  </w:style>
  <w:style w:type="paragraph" w:styleId="ad">
    <w:name w:val="Balloon Text"/>
    <w:basedOn w:val="a0"/>
    <w:link w:val="ae"/>
    <w:uiPriority w:val="99"/>
    <w:semiHidden/>
    <w:unhideWhenUsed/>
    <w:rsid w:val="00051B64"/>
    <w:pPr>
      <w:spacing w:after="0" w:line="240" w:lineRule="auto"/>
    </w:pPr>
    <w:rPr>
      <w:rFonts w:ascii="Segoe UI" w:hAnsi="Segoe UI"/>
      <w:sz w:val="18"/>
      <w:szCs w:val="18"/>
      <w:lang w:val="x-none" w:eastAsia="x-none"/>
    </w:rPr>
  </w:style>
  <w:style w:type="character" w:customStyle="1" w:styleId="ae">
    <w:name w:val="Текст выноски Знак"/>
    <w:link w:val="ad"/>
    <w:uiPriority w:val="99"/>
    <w:semiHidden/>
    <w:rsid w:val="00051B64"/>
    <w:rPr>
      <w:rFonts w:ascii="Segoe UI" w:eastAsia="Calibri" w:hAnsi="Segoe UI" w:cs="Segoe UI"/>
      <w:sz w:val="18"/>
      <w:szCs w:val="18"/>
    </w:rPr>
  </w:style>
  <w:style w:type="character" w:styleId="af">
    <w:name w:val="Hyperlink"/>
    <w:unhideWhenUsed/>
    <w:rsid w:val="00051B64"/>
    <w:rPr>
      <w:color w:val="0000FF"/>
      <w:u w:val="single"/>
    </w:rPr>
  </w:style>
  <w:style w:type="table" w:customStyle="1" w:styleId="14">
    <w:name w:val="Сетка таблицы1"/>
    <w:basedOn w:val="a2"/>
    <w:next w:val="a9"/>
    <w:rsid w:val="00051B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Текст"/>
    <w:basedOn w:val="a0"/>
    <w:link w:val="00"/>
    <w:qFormat/>
    <w:rsid w:val="00051B64"/>
    <w:pPr>
      <w:widowControl w:val="0"/>
      <w:spacing w:after="240" w:line="360" w:lineRule="auto"/>
      <w:ind w:left="1418"/>
      <w:jc w:val="both"/>
    </w:pPr>
    <w:rPr>
      <w:rFonts w:ascii="Arial" w:eastAsia="Times New Roman" w:hAnsi="Arial"/>
      <w:sz w:val="24"/>
      <w:szCs w:val="28"/>
      <w:lang w:val="x-none" w:eastAsia="x-none"/>
    </w:rPr>
  </w:style>
  <w:style w:type="character" w:customStyle="1" w:styleId="00">
    <w:name w:val="0.Текст Знак"/>
    <w:link w:val="0"/>
    <w:rsid w:val="00051B64"/>
    <w:rPr>
      <w:rFonts w:ascii="Arial" w:eastAsia="Times New Roman" w:hAnsi="Arial" w:cs="Times New Roman"/>
      <w:sz w:val="24"/>
      <w:szCs w:val="28"/>
    </w:rPr>
  </w:style>
  <w:style w:type="paragraph" w:customStyle="1" w:styleId="a">
    <w:name w:val="Перечис"/>
    <w:basedOn w:val="0"/>
    <w:rsid w:val="00051B64"/>
    <w:pPr>
      <w:numPr>
        <w:numId w:val="8"/>
      </w:numPr>
      <w:spacing w:after="120"/>
      <w:ind w:left="2138"/>
    </w:pPr>
  </w:style>
  <w:style w:type="paragraph" w:customStyle="1" w:styleId="-">
    <w:name w:val="- Перечислеие"/>
    <w:basedOn w:val="a"/>
    <w:link w:val="-0"/>
    <w:qFormat/>
    <w:rsid w:val="00051B64"/>
    <w:pPr>
      <w:ind w:left="1418" w:hanging="709"/>
    </w:pPr>
  </w:style>
  <w:style w:type="character" w:customStyle="1" w:styleId="-0">
    <w:name w:val="- Перечислеие Знак"/>
    <w:link w:val="-"/>
    <w:rsid w:val="00051B64"/>
    <w:rPr>
      <w:rFonts w:ascii="Arial" w:eastAsia="Times New Roman" w:hAnsi="Arial" w:cs="Times New Roman"/>
      <w:sz w:val="24"/>
      <w:szCs w:val="28"/>
    </w:rPr>
  </w:style>
  <w:style w:type="numbering" w:customStyle="1" w:styleId="15">
    <w:name w:val="Нет списка1"/>
    <w:next w:val="a3"/>
    <w:uiPriority w:val="99"/>
    <w:semiHidden/>
    <w:unhideWhenUsed/>
    <w:rsid w:val="00051B64"/>
  </w:style>
  <w:style w:type="numbering" w:customStyle="1" w:styleId="110">
    <w:name w:val="Нет списка11"/>
    <w:next w:val="a3"/>
    <w:uiPriority w:val="99"/>
    <w:semiHidden/>
    <w:unhideWhenUsed/>
    <w:rsid w:val="00051B64"/>
  </w:style>
  <w:style w:type="table" w:customStyle="1" w:styleId="22">
    <w:name w:val="Сетка таблицы2"/>
    <w:basedOn w:val="a2"/>
    <w:next w:val="a9"/>
    <w:uiPriority w:val="59"/>
    <w:rsid w:val="0005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0"/>
    <w:rsid w:val="00051B64"/>
    <w:pPr>
      <w:spacing w:after="160" w:line="240" w:lineRule="exact"/>
      <w:jc w:val="both"/>
    </w:pPr>
    <w:rPr>
      <w:rFonts w:ascii="Times New Roman" w:eastAsia="Times New Roman" w:hAnsi="Times New Roman"/>
      <w:sz w:val="24"/>
      <w:szCs w:val="24"/>
      <w:lang w:val="en-US"/>
    </w:rPr>
  </w:style>
  <w:style w:type="paragraph" w:styleId="af1">
    <w:name w:val="Body Text"/>
    <w:basedOn w:val="a0"/>
    <w:link w:val="af2"/>
    <w:unhideWhenUsed/>
    <w:rsid w:val="00051B64"/>
    <w:pPr>
      <w:spacing w:after="120" w:line="259" w:lineRule="auto"/>
    </w:pPr>
    <w:rPr>
      <w:sz w:val="20"/>
      <w:szCs w:val="20"/>
      <w:lang w:val="x-none" w:eastAsia="x-none"/>
    </w:rPr>
  </w:style>
  <w:style w:type="character" w:customStyle="1" w:styleId="af2">
    <w:name w:val="Основной текст Знак"/>
    <w:link w:val="af1"/>
    <w:rsid w:val="00051B64"/>
    <w:rPr>
      <w:rFonts w:ascii="Calibri" w:eastAsia="Calibri" w:hAnsi="Calibri" w:cs="Times New Roman"/>
    </w:rPr>
  </w:style>
  <w:style w:type="character" w:customStyle="1" w:styleId="ac">
    <w:name w:val="Обычный (Интернет) Знак"/>
    <w:aliases w:val="Обычный (Web) Знак,Обычный (Web)1 Знак"/>
    <w:link w:val="ab"/>
    <w:uiPriority w:val="99"/>
    <w:locked/>
    <w:rsid w:val="00051B64"/>
    <w:rPr>
      <w:rFonts w:ascii="Times New Roman" w:eastAsia="Times New Roman" w:hAnsi="Times New Roman" w:cs="Times New Roman"/>
      <w:sz w:val="24"/>
      <w:szCs w:val="24"/>
    </w:rPr>
  </w:style>
  <w:style w:type="paragraph" w:customStyle="1" w:styleId="formattext">
    <w:name w:val="formattext"/>
    <w:basedOn w:val="a0"/>
    <w:rsid w:val="00051B64"/>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No Spacing"/>
    <w:uiPriority w:val="1"/>
    <w:qFormat/>
    <w:rsid w:val="00051B64"/>
    <w:rPr>
      <w:sz w:val="22"/>
      <w:szCs w:val="22"/>
      <w:lang w:eastAsia="en-US"/>
    </w:rPr>
  </w:style>
  <w:style w:type="character" w:styleId="af4">
    <w:name w:val="Placeholder Text"/>
    <w:uiPriority w:val="99"/>
    <w:semiHidden/>
    <w:rsid w:val="00051B64"/>
    <w:rPr>
      <w:color w:val="808080"/>
    </w:rPr>
  </w:style>
  <w:style w:type="table" w:customStyle="1" w:styleId="TableGrid">
    <w:name w:val="TableGrid"/>
    <w:rsid w:val="00051B64"/>
    <w:rPr>
      <w:rFonts w:eastAsia="Times New Roman"/>
      <w:sz w:val="22"/>
      <w:szCs w:val="22"/>
    </w:rPr>
    <w:tblPr>
      <w:tblCellMar>
        <w:top w:w="0" w:type="dxa"/>
        <w:left w:w="0" w:type="dxa"/>
        <w:bottom w:w="0" w:type="dxa"/>
        <w:right w:w="0" w:type="dxa"/>
      </w:tblCellMar>
    </w:tblPr>
  </w:style>
  <w:style w:type="paragraph" w:styleId="af5">
    <w:name w:val="Body Text Indent"/>
    <w:basedOn w:val="a0"/>
    <w:link w:val="af6"/>
    <w:unhideWhenUsed/>
    <w:rsid w:val="00051B64"/>
    <w:pPr>
      <w:spacing w:after="120" w:line="259" w:lineRule="auto"/>
      <w:ind w:left="283"/>
    </w:pPr>
    <w:rPr>
      <w:sz w:val="20"/>
      <w:szCs w:val="20"/>
      <w:lang w:val="x-none" w:eastAsia="x-none"/>
    </w:rPr>
  </w:style>
  <w:style w:type="character" w:customStyle="1" w:styleId="af6">
    <w:name w:val="Основной текст с отступом Знак"/>
    <w:link w:val="af5"/>
    <w:rsid w:val="00051B64"/>
    <w:rPr>
      <w:rFonts w:ascii="Calibri" w:eastAsia="Calibri" w:hAnsi="Calibri" w:cs="Times New Roman"/>
    </w:rPr>
  </w:style>
  <w:style w:type="table" w:customStyle="1" w:styleId="TableGrid1">
    <w:name w:val="TableGrid1"/>
    <w:rsid w:val="00051B64"/>
    <w:rPr>
      <w:rFonts w:eastAsia="Times New Roman"/>
      <w:sz w:val="22"/>
      <w:szCs w:val="22"/>
    </w:rPr>
    <w:tblPr>
      <w:tblCellMar>
        <w:top w:w="0" w:type="dxa"/>
        <w:left w:w="0" w:type="dxa"/>
        <w:bottom w:w="0" w:type="dxa"/>
        <w:right w:w="0" w:type="dxa"/>
      </w:tblCellMar>
    </w:tblPr>
  </w:style>
  <w:style w:type="character" w:customStyle="1" w:styleId="23">
    <w:name w:val="Основной шрифт абзаца2"/>
    <w:rsid w:val="00051B64"/>
  </w:style>
  <w:style w:type="paragraph" w:customStyle="1" w:styleId="ConsPlusTitle">
    <w:name w:val="ConsPlusTitle"/>
    <w:rsid w:val="00051B64"/>
    <w:pPr>
      <w:widowControl w:val="0"/>
      <w:suppressAutoHyphens/>
      <w:autoSpaceDE w:val="0"/>
    </w:pPr>
    <w:rPr>
      <w:rFonts w:ascii="Arial" w:eastAsia="Arial" w:hAnsi="Arial" w:cs="Arial"/>
      <w:b/>
      <w:bCs/>
      <w:lang w:eastAsia="ar-SA"/>
    </w:rPr>
  </w:style>
  <w:style w:type="paragraph" w:styleId="HTML">
    <w:name w:val="HTML Preformatted"/>
    <w:basedOn w:val="a0"/>
    <w:link w:val="HTML0"/>
    <w:rsid w:val="0005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link w:val="HTML"/>
    <w:rsid w:val="00051B64"/>
    <w:rPr>
      <w:rFonts w:ascii="Courier New" w:eastAsia="Courier New" w:hAnsi="Courier New" w:cs="Calibri"/>
      <w:sz w:val="20"/>
      <w:szCs w:val="20"/>
      <w:lang w:eastAsia="ar-SA"/>
    </w:rPr>
  </w:style>
  <w:style w:type="paragraph" w:styleId="af7">
    <w:name w:val="TOC Heading"/>
    <w:basedOn w:val="1"/>
    <w:next w:val="a0"/>
    <w:uiPriority w:val="39"/>
    <w:qFormat/>
    <w:rsid w:val="00051B64"/>
    <w:pPr>
      <w:widowControl/>
      <w:tabs>
        <w:tab w:val="clear" w:pos="720"/>
      </w:tabs>
      <w:suppressAutoHyphens w:val="0"/>
      <w:spacing w:line="276" w:lineRule="auto"/>
      <w:ind w:left="0" w:firstLine="0"/>
      <w:outlineLvl w:val="9"/>
    </w:pPr>
    <w:rPr>
      <w:lang w:eastAsia="en-US"/>
    </w:rPr>
  </w:style>
  <w:style w:type="paragraph" w:styleId="24">
    <w:name w:val="toc 2"/>
    <w:basedOn w:val="a0"/>
    <w:next w:val="a0"/>
    <w:autoRedefine/>
    <w:unhideWhenUsed/>
    <w:qFormat/>
    <w:rsid w:val="00051B64"/>
    <w:pPr>
      <w:spacing w:after="100"/>
      <w:ind w:left="220"/>
    </w:pPr>
    <w:rPr>
      <w:rFonts w:eastAsia="Times New Roman"/>
    </w:rPr>
  </w:style>
  <w:style w:type="paragraph" w:styleId="16">
    <w:name w:val="toc 1"/>
    <w:basedOn w:val="a0"/>
    <w:next w:val="a0"/>
    <w:autoRedefine/>
    <w:unhideWhenUsed/>
    <w:qFormat/>
    <w:rsid w:val="00051B64"/>
    <w:pPr>
      <w:tabs>
        <w:tab w:val="right" w:leader="dot" w:pos="10483"/>
      </w:tabs>
      <w:spacing w:after="100"/>
    </w:pPr>
    <w:rPr>
      <w:rFonts w:ascii="Times New Roman" w:eastAsia="Times New Roman" w:hAnsi="Times New Roman"/>
      <w:bCs/>
      <w:color w:val="000000"/>
      <w:sz w:val="28"/>
      <w:szCs w:val="28"/>
      <w:lang w:eastAsia="ar-SA"/>
    </w:rPr>
  </w:style>
  <w:style w:type="paragraph" w:styleId="3">
    <w:name w:val="toc 3"/>
    <w:basedOn w:val="a0"/>
    <w:next w:val="a0"/>
    <w:autoRedefine/>
    <w:unhideWhenUsed/>
    <w:qFormat/>
    <w:rsid w:val="00051B64"/>
    <w:pPr>
      <w:spacing w:after="100"/>
      <w:ind w:left="440"/>
    </w:pPr>
    <w:rPr>
      <w:rFonts w:eastAsia="Times New Roman"/>
    </w:rPr>
  </w:style>
  <w:style w:type="character" w:customStyle="1" w:styleId="af8">
    <w:name w:val="Ариал Знак"/>
    <w:link w:val="af9"/>
    <w:locked/>
    <w:rsid w:val="00051B64"/>
    <w:rPr>
      <w:rFonts w:ascii="Arial" w:hAnsi="Arial" w:cs="Arial"/>
      <w:sz w:val="24"/>
      <w:szCs w:val="24"/>
    </w:rPr>
  </w:style>
  <w:style w:type="paragraph" w:customStyle="1" w:styleId="af9">
    <w:name w:val="Ариал"/>
    <w:basedOn w:val="a0"/>
    <w:link w:val="af8"/>
    <w:qFormat/>
    <w:rsid w:val="00051B64"/>
    <w:pPr>
      <w:spacing w:after="0" w:line="240" w:lineRule="auto"/>
      <w:ind w:right="141"/>
      <w:jc w:val="both"/>
    </w:pPr>
    <w:rPr>
      <w:rFonts w:ascii="Arial" w:hAnsi="Arial"/>
      <w:sz w:val="24"/>
      <w:szCs w:val="24"/>
      <w:lang w:val="x-none" w:eastAsia="x-none"/>
    </w:rPr>
  </w:style>
  <w:style w:type="paragraph" w:styleId="afa">
    <w:name w:val="Block Text"/>
    <w:basedOn w:val="a0"/>
    <w:rsid w:val="00051B64"/>
    <w:pPr>
      <w:spacing w:after="0" w:line="240" w:lineRule="auto"/>
      <w:ind w:left="709" w:right="566" w:firstLine="425"/>
      <w:jc w:val="both"/>
    </w:pPr>
    <w:rPr>
      <w:rFonts w:ascii="Times New Roman" w:eastAsia="Times New Roman" w:hAnsi="Times New Roman"/>
      <w:sz w:val="28"/>
      <w:szCs w:val="20"/>
      <w:lang w:eastAsia="ru-RU"/>
    </w:rPr>
  </w:style>
  <w:style w:type="character" w:customStyle="1" w:styleId="17">
    <w:name w:val="Строгий1"/>
    <w:rsid w:val="00051B64"/>
    <w:rPr>
      <w:b/>
      <w:bCs/>
    </w:rPr>
  </w:style>
  <w:style w:type="character" w:customStyle="1" w:styleId="18">
    <w:name w:val="Основной шрифт абзаца1"/>
    <w:rsid w:val="00051B64"/>
  </w:style>
  <w:style w:type="character" w:customStyle="1" w:styleId="19">
    <w:name w:val="Замещающий текст1"/>
    <w:rsid w:val="00051B64"/>
    <w:rPr>
      <w:color w:val="808080"/>
    </w:rPr>
  </w:style>
  <w:style w:type="character" w:customStyle="1" w:styleId="25">
    <w:name w:val="Основной текст 2 Знак"/>
    <w:rsid w:val="00051B64"/>
    <w:rPr>
      <w:sz w:val="22"/>
      <w:szCs w:val="22"/>
      <w:lang w:eastAsia="en-US"/>
    </w:rPr>
  </w:style>
  <w:style w:type="character" w:customStyle="1" w:styleId="Internetlink">
    <w:name w:val="Internet link"/>
    <w:rsid w:val="00051B64"/>
    <w:rPr>
      <w:color w:val="0000FF"/>
      <w:u w:val="single"/>
    </w:rPr>
  </w:style>
  <w:style w:type="character" w:customStyle="1" w:styleId="ListLabel1">
    <w:name w:val="ListLabel 1"/>
    <w:rsid w:val="00051B64"/>
    <w:rPr>
      <w:rFonts w:cs="Times New Roman"/>
    </w:rPr>
  </w:style>
  <w:style w:type="character" w:customStyle="1" w:styleId="ListLabel2">
    <w:name w:val="ListLabel 2"/>
    <w:rsid w:val="00051B64"/>
    <w:rPr>
      <w:rFonts w:eastAsia="Times New Roman" w:cs="Arial"/>
      <w:b/>
      <w:sz w:val="24"/>
    </w:rPr>
  </w:style>
  <w:style w:type="character" w:customStyle="1" w:styleId="ListLabel3">
    <w:name w:val="ListLabel 3"/>
    <w:rsid w:val="00051B64"/>
    <w:rPr>
      <w:rFonts w:cs="Courier New"/>
    </w:rPr>
  </w:style>
  <w:style w:type="character" w:customStyle="1" w:styleId="ListLabel4">
    <w:name w:val="ListLabel 4"/>
    <w:rsid w:val="00051B64"/>
    <w:rPr>
      <w:sz w:val="20"/>
    </w:rPr>
  </w:style>
  <w:style w:type="character" w:customStyle="1" w:styleId="ListLabel5">
    <w:name w:val="ListLabel 5"/>
    <w:rsid w:val="00051B64"/>
    <w:rPr>
      <w:color w:val="00000A"/>
    </w:rPr>
  </w:style>
  <w:style w:type="character" w:customStyle="1" w:styleId="afb">
    <w:name w:val="Маркеры списка"/>
    <w:rsid w:val="00051B64"/>
    <w:rPr>
      <w:rFonts w:ascii="OpenSymbol" w:eastAsia="OpenSymbol" w:hAnsi="OpenSymbol" w:cs="OpenSymbol"/>
    </w:rPr>
  </w:style>
  <w:style w:type="character" w:customStyle="1" w:styleId="afc">
    <w:name w:val="Символ нумерации"/>
    <w:rsid w:val="00051B64"/>
  </w:style>
  <w:style w:type="character" w:styleId="afd">
    <w:name w:val="Emphasis"/>
    <w:qFormat/>
    <w:rsid w:val="00051B64"/>
    <w:rPr>
      <w:i/>
      <w:iCs/>
    </w:rPr>
  </w:style>
  <w:style w:type="character" w:customStyle="1" w:styleId="ListLabel6">
    <w:name w:val="ListLabel 6"/>
    <w:rsid w:val="00051B64"/>
    <w:rPr>
      <w:color w:val="00000A"/>
    </w:rPr>
  </w:style>
  <w:style w:type="paragraph" w:customStyle="1" w:styleId="1a">
    <w:name w:val="Заголовок1"/>
    <w:basedOn w:val="Standard"/>
    <w:next w:val="af1"/>
    <w:rsid w:val="00051B64"/>
    <w:pPr>
      <w:keepNext/>
      <w:autoSpaceDN/>
      <w:spacing w:before="240" w:after="120"/>
    </w:pPr>
    <w:rPr>
      <w:rFonts w:ascii="Arial" w:eastAsia="Microsoft YaHei" w:hAnsi="Arial"/>
      <w:kern w:val="1"/>
      <w:sz w:val="28"/>
      <w:szCs w:val="28"/>
      <w:lang w:bidi="ar-SA"/>
    </w:rPr>
  </w:style>
  <w:style w:type="paragraph" w:styleId="afe">
    <w:name w:val="List"/>
    <w:basedOn w:val="Textbody"/>
    <w:rsid w:val="00051B64"/>
    <w:rPr>
      <w:rFonts w:cs="Mangal"/>
    </w:rPr>
  </w:style>
  <w:style w:type="paragraph" w:styleId="aff">
    <w:name w:val="caption"/>
    <w:basedOn w:val="a0"/>
    <w:qFormat/>
    <w:rsid w:val="00051B64"/>
    <w:pPr>
      <w:suppressLineNumbers/>
      <w:suppressAutoHyphens/>
      <w:spacing w:before="120" w:after="120"/>
    </w:pPr>
    <w:rPr>
      <w:rFonts w:cs="Arial"/>
      <w:i/>
      <w:iCs/>
      <w:kern w:val="1"/>
      <w:sz w:val="24"/>
      <w:szCs w:val="24"/>
    </w:rPr>
  </w:style>
  <w:style w:type="paragraph" w:customStyle="1" w:styleId="1b">
    <w:name w:val="Указатель1"/>
    <w:basedOn w:val="Standard"/>
    <w:rsid w:val="00051B64"/>
    <w:pPr>
      <w:suppressLineNumbers/>
      <w:autoSpaceDN/>
    </w:pPr>
    <w:rPr>
      <w:rFonts w:eastAsia="Calibri"/>
      <w:kern w:val="1"/>
      <w:lang w:bidi="ar-SA"/>
    </w:rPr>
  </w:style>
  <w:style w:type="paragraph" w:customStyle="1" w:styleId="1c">
    <w:name w:val="Абзац списка1"/>
    <w:basedOn w:val="a0"/>
    <w:rsid w:val="00051B64"/>
    <w:pPr>
      <w:suppressAutoHyphens/>
      <w:spacing w:after="160" w:line="259" w:lineRule="auto"/>
      <w:ind w:left="720"/>
      <w:contextualSpacing/>
    </w:pPr>
    <w:rPr>
      <w:kern w:val="1"/>
    </w:rPr>
  </w:style>
  <w:style w:type="paragraph" w:customStyle="1" w:styleId="1d">
    <w:name w:val="Текст выноски1"/>
    <w:basedOn w:val="a0"/>
    <w:rsid w:val="00051B64"/>
    <w:pPr>
      <w:suppressAutoHyphens/>
      <w:spacing w:after="0" w:line="240" w:lineRule="auto"/>
    </w:pPr>
    <w:rPr>
      <w:rFonts w:ascii="Segoe UI" w:hAnsi="Segoe UI" w:cs="Segoe UI"/>
      <w:kern w:val="1"/>
      <w:sz w:val="18"/>
      <w:szCs w:val="18"/>
    </w:rPr>
  </w:style>
  <w:style w:type="paragraph" w:customStyle="1" w:styleId="1e">
    <w:name w:val="Без интервала1"/>
    <w:rsid w:val="00051B64"/>
    <w:pPr>
      <w:suppressAutoHyphens/>
    </w:pPr>
    <w:rPr>
      <w:kern w:val="1"/>
      <w:sz w:val="22"/>
      <w:szCs w:val="22"/>
      <w:lang w:eastAsia="en-US"/>
    </w:rPr>
  </w:style>
  <w:style w:type="paragraph" w:customStyle="1" w:styleId="HTML1">
    <w:name w:val="Стандартный HTML1"/>
    <w:basedOn w:val="a0"/>
    <w:rsid w:val="00051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alibri"/>
      <w:kern w:val="1"/>
      <w:sz w:val="20"/>
      <w:szCs w:val="20"/>
      <w:lang w:eastAsia="ar-SA"/>
    </w:rPr>
  </w:style>
  <w:style w:type="paragraph" w:customStyle="1" w:styleId="1f">
    <w:name w:val="Заголовок оглавления1"/>
    <w:basedOn w:val="1"/>
    <w:rsid w:val="00051B64"/>
    <w:pPr>
      <w:widowControl/>
      <w:tabs>
        <w:tab w:val="clear" w:pos="720"/>
      </w:tabs>
      <w:suppressAutoHyphens w:val="0"/>
      <w:spacing w:line="276" w:lineRule="auto"/>
      <w:ind w:left="0" w:firstLine="0"/>
    </w:pPr>
    <w:rPr>
      <w:kern w:val="1"/>
      <w:lang w:eastAsia="en-US"/>
    </w:rPr>
  </w:style>
  <w:style w:type="paragraph" w:customStyle="1" w:styleId="1f0">
    <w:name w:val="Название объекта1"/>
    <w:basedOn w:val="a0"/>
    <w:rsid w:val="00051B64"/>
    <w:pPr>
      <w:suppressAutoHyphens/>
      <w:spacing w:line="240" w:lineRule="auto"/>
      <w:jc w:val="both"/>
    </w:pPr>
    <w:rPr>
      <w:rFonts w:ascii="Times New Roman" w:hAnsi="Times New Roman"/>
      <w:iCs/>
      <w:kern w:val="1"/>
      <w:sz w:val="24"/>
      <w:szCs w:val="18"/>
    </w:rPr>
  </w:style>
  <w:style w:type="paragraph" w:customStyle="1" w:styleId="Textbodyindent">
    <w:name w:val="Text body indent"/>
    <w:basedOn w:val="Standard"/>
    <w:rsid w:val="00051B64"/>
    <w:pPr>
      <w:autoSpaceDN/>
      <w:spacing w:after="120" w:line="254" w:lineRule="auto"/>
      <w:ind w:left="283"/>
    </w:pPr>
    <w:rPr>
      <w:rFonts w:eastAsia="Calibri" w:cs="Times New Roman"/>
      <w:kern w:val="1"/>
      <w:lang w:bidi="ar-SA"/>
    </w:rPr>
  </w:style>
  <w:style w:type="paragraph" w:customStyle="1" w:styleId="ContentsHeading">
    <w:name w:val="Contents Heading"/>
    <w:basedOn w:val="1"/>
    <w:rsid w:val="00051B64"/>
    <w:pPr>
      <w:widowControl/>
      <w:suppressLineNumbers/>
      <w:tabs>
        <w:tab w:val="clear" w:pos="720"/>
      </w:tabs>
      <w:suppressAutoHyphens w:val="0"/>
      <w:spacing w:line="276" w:lineRule="auto"/>
      <w:ind w:left="0" w:firstLine="0"/>
      <w:textAlignment w:val="baseline"/>
    </w:pPr>
    <w:rPr>
      <w:kern w:val="1"/>
      <w:sz w:val="32"/>
      <w:szCs w:val="32"/>
      <w:lang w:eastAsia="en-US"/>
    </w:rPr>
  </w:style>
  <w:style w:type="paragraph" w:customStyle="1" w:styleId="Contents2">
    <w:name w:val="Contents 2"/>
    <w:basedOn w:val="Standard"/>
    <w:rsid w:val="00051B64"/>
    <w:pPr>
      <w:tabs>
        <w:tab w:val="right" w:leader="dot" w:pos="9575"/>
      </w:tabs>
      <w:autoSpaceDN/>
      <w:spacing w:after="100"/>
      <w:ind w:left="220"/>
    </w:pPr>
    <w:rPr>
      <w:rFonts w:eastAsia="Times New Roman" w:cs="Times New Roman"/>
      <w:kern w:val="1"/>
      <w:lang w:bidi="ar-SA"/>
    </w:rPr>
  </w:style>
  <w:style w:type="paragraph" w:customStyle="1" w:styleId="Contents1">
    <w:name w:val="Contents 1"/>
    <w:basedOn w:val="Standard"/>
    <w:rsid w:val="00051B64"/>
    <w:pPr>
      <w:tabs>
        <w:tab w:val="right" w:leader="dot" w:pos="10483"/>
      </w:tabs>
      <w:autoSpaceDN/>
      <w:spacing w:after="100"/>
    </w:pPr>
    <w:rPr>
      <w:rFonts w:eastAsia="Times New Roman" w:cs="Times New Roman"/>
      <w:bCs/>
      <w:kern w:val="1"/>
      <w:sz w:val="28"/>
      <w:szCs w:val="28"/>
      <w:lang w:eastAsia="ar-SA" w:bidi="ar-SA"/>
    </w:rPr>
  </w:style>
  <w:style w:type="paragraph" w:customStyle="1" w:styleId="Contents3">
    <w:name w:val="Contents 3"/>
    <w:basedOn w:val="Standard"/>
    <w:rsid w:val="00051B64"/>
    <w:pPr>
      <w:tabs>
        <w:tab w:val="right" w:leader="dot" w:pos="9512"/>
      </w:tabs>
      <w:autoSpaceDN/>
      <w:spacing w:after="100"/>
      <w:ind w:left="440"/>
    </w:pPr>
    <w:rPr>
      <w:rFonts w:eastAsia="Times New Roman" w:cs="Times New Roman"/>
      <w:kern w:val="1"/>
      <w:lang w:bidi="ar-SA"/>
    </w:rPr>
  </w:style>
  <w:style w:type="paragraph" w:customStyle="1" w:styleId="aff0">
    <w:name w:val="Заголовок таблицы"/>
    <w:basedOn w:val="a8"/>
    <w:rsid w:val="00051B64"/>
    <w:pPr>
      <w:spacing w:after="200" w:line="276" w:lineRule="auto"/>
      <w:jc w:val="center"/>
      <w:textAlignment w:val="baseline"/>
    </w:pPr>
    <w:rPr>
      <w:rFonts w:eastAsia="Calibri"/>
      <w:b/>
      <w:bCs/>
      <w:color w:val="000000"/>
      <w:kern w:val="1"/>
      <w:lang w:eastAsia="en-US"/>
    </w:rPr>
  </w:style>
  <w:style w:type="paragraph" w:customStyle="1" w:styleId="aff1">
    <w:name w:val="Содержимое врезки"/>
    <w:basedOn w:val="Textbody"/>
    <w:rsid w:val="0005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4498">
      <w:bodyDiv w:val="1"/>
      <w:marLeft w:val="0"/>
      <w:marRight w:val="0"/>
      <w:marTop w:val="0"/>
      <w:marBottom w:val="0"/>
      <w:divBdr>
        <w:top w:val="none" w:sz="0" w:space="0" w:color="auto"/>
        <w:left w:val="none" w:sz="0" w:space="0" w:color="auto"/>
        <w:bottom w:val="none" w:sz="0" w:space="0" w:color="auto"/>
        <w:right w:val="none" w:sz="0" w:space="0" w:color="auto"/>
      </w:divBdr>
    </w:div>
    <w:div w:id="82915915">
      <w:bodyDiv w:val="1"/>
      <w:marLeft w:val="0"/>
      <w:marRight w:val="0"/>
      <w:marTop w:val="0"/>
      <w:marBottom w:val="0"/>
      <w:divBdr>
        <w:top w:val="none" w:sz="0" w:space="0" w:color="auto"/>
        <w:left w:val="none" w:sz="0" w:space="0" w:color="auto"/>
        <w:bottom w:val="none" w:sz="0" w:space="0" w:color="auto"/>
        <w:right w:val="none" w:sz="0" w:space="0" w:color="auto"/>
      </w:divBdr>
    </w:div>
    <w:div w:id="114491430">
      <w:bodyDiv w:val="1"/>
      <w:marLeft w:val="0"/>
      <w:marRight w:val="0"/>
      <w:marTop w:val="0"/>
      <w:marBottom w:val="0"/>
      <w:divBdr>
        <w:top w:val="none" w:sz="0" w:space="0" w:color="auto"/>
        <w:left w:val="none" w:sz="0" w:space="0" w:color="auto"/>
        <w:bottom w:val="none" w:sz="0" w:space="0" w:color="auto"/>
        <w:right w:val="none" w:sz="0" w:space="0" w:color="auto"/>
      </w:divBdr>
    </w:div>
    <w:div w:id="119230421">
      <w:bodyDiv w:val="1"/>
      <w:marLeft w:val="0"/>
      <w:marRight w:val="0"/>
      <w:marTop w:val="0"/>
      <w:marBottom w:val="0"/>
      <w:divBdr>
        <w:top w:val="none" w:sz="0" w:space="0" w:color="auto"/>
        <w:left w:val="none" w:sz="0" w:space="0" w:color="auto"/>
        <w:bottom w:val="none" w:sz="0" w:space="0" w:color="auto"/>
        <w:right w:val="none" w:sz="0" w:space="0" w:color="auto"/>
      </w:divBdr>
    </w:div>
    <w:div w:id="172650854">
      <w:bodyDiv w:val="1"/>
      <w:marLeft w:val="0"/>
      <w:marRight w:val="0"/>
      <w:marTop w:val="0"/>
      <w:marBottom w:val="0"/>
      <w:divBdr>
        <w:top w:val="none" w:sz="0" w:space="0" w:color="auto"/>
        <w:left w:val="none" w:sz="0" w:space="0" w:color="auto"/>
        <w:bottom w:val="none" w:sz="0" w:space="0" w:color="auto"/>
        <w:right w:val="none" w:sz="0" w:space="0" w:color="auto"/>
      </w:divBdr>
    </w:div>
    <w:div w:id="224612007">
      <w:bodyDiv w:val="1"/>
      <w:marLeft w:val="0"/>
      <w:marRight w:val="0"/>
      <w:marTop w:val="0"/>
      <w:marBottom w:val="0"/>
      <w:divBdr>
        <w:top w:val="none" w:sz="0" w:space="0" w:color="auto"/>
        <w:left w:val="none" w:sz="0" w:space="0" w:color="auto"/>
        <w:bottom w:val="none" w:sz="0" w:space="0" w:color="auto"/>
        <w:right w:val="none" w:sz="0" w:space="0" w:color="auto"/>
      </w:divBdr>
    </w:div>
    <w:div w:id="267127939">
      <w:bodyDiv w:val="1"/>
      <w:marLeft w:val="0"/>
      <w:marRight w:val="0"/>
      <w:marTop w:val="0"/>
      <w:marBottom w:val="0"/>
      <w:divBdr>
        <w:top w:val="none" w:sz="0" w:space="0" w:color="auto"/>
        <w:left w:val="none" w:sz="0" w:space="0" w:color="auto"/>
        <w:bottom w:val="none" w:sz="0" w:space="0" w:color="auto"/>
        <w:right w:val="none" w:sz="0" w:space="0" w:color="auto"/>
      </w:divBdr>
    </w:div>
    <w:div w:id="295187748">
      <w:bodyDiv w:val="1"/>
      <w:marLeft w:val="0"/>
      <w:marRight w:val="0"/>
      <w:marTop w:val="0"/>
      <w:marBottom w:val="0"/>
      <w:divBdr>
        <w:top w:val="none" w:sz="0" w:space="0" w:color="auto"/>
        <w:left w:val="none" w:sz="0" w:space="0" w:color="auto"/>
        <w:bottom w:val="none" w:sz="0" w:space="0" w:color="auto"/>
        <w:right w:val="none" w:sz="0" w:space="0" w:color="auto"/>
      </w:divBdr>
    </w:div>
    <w:div w:id="308823314">
      <w:bodyDiv w:val="1"/>
      <w:marLeft w:val="0"/>
      <w:marRight w:val="0"/>
      <w:marTop w:val="0"/>
      <w:marBottom w:val="0"/>
      <w:divBdr>
        <w:top w:val="none" w:sz="0" w:space="0" w:color="auto"/>
        <w:left w:val="none" w:sz="0" w:space="0" w:color="auto"/>
        <w:bottom w:val="none" w:sz="0" w:space="0" w:color="auto"/>
        <w:right w:val="none" w:sz="0" w:space="0" w:color="auto"/>
      </w:divBdr>
    </w:div>
    <w:div w:id="336008109">
      <w:bodyDiv w:val="1"/>
      <w:marLeft w:val="0"/>
      <w:marRight w:val="0"/>
      <w:marTop w:val="0"/>
      <w:marBottom w:val="0"/>
      <w:divBdr>
        <w:top w:val="none" w:sz="0" w:space="0" w:color="auto"/>
        <w:left w:val="none" w:sz="0" w:space="0" w:color="auto"/>
        <w:bottom w:val="none" w:sz="0" w:space="0" w:color="auto"/>
        <w:right w:val="none" w:sz="0" w:space="0" w:color="auto"/>
      </w:divBdr>
    </w:div>
    <w:div w:id="399404636">
      <w:bodyDiv w:val="1"/>
      <w:marLeft w:val="0"/>
      <w:marRight w:val="0"/>
      <w:marTop w:val="0"/>
      <w:marBottom w:val="0"/>
      <w:divBdr>
        <w:top w:val="none" w:sz="0" w:space="0" w:color="auto"/>
        <w:left w:val="none" w:sz="0" w:space="0" w:color="auto"/>
        <w:bottom w:val="none" w:sz="0" w:space="0" w:color="auto"/>
        <w:right w:val="none" w:sz="0" w:space="0" w:color="auto"/>
      </w:divBdr>
    </w:div>
    <w:div w:id="561867574">
      <w:bodyDiv w:val="1"/>
      <w:marLeft w:val="0"/>
      <w:marRight w:val="0"/>
      <w:marTop w:val="0"/>
      <w:marBottom w:val="0"/>
      <w:divBdr>
        <w:top w:val="none" w:sz="0" w:space="0" w:color="auto"/>
        <w:left w:val="none" w:sz="0" w:space="0" w:color="auto"/>
        <w:bottom w:val="none" w:sz="0" w:space="0" w:color="auto"/>
        <w:right w:val="none" w:sz="0" w:space="0" w:color="auto"/>
      </w:divBdr>
    </w:div>
    <w:div w:id="589312669">
      <w:bodyDiv w:val="1"/>
      <w:marLeft w:val="0"/>
      <w:marRight w:val="0"/>
      <w:marTop w:val="0"/>
      <w:marBottom w:val="0"/>
      <w:divBdr>
        <w:top w:val="none" w:sz="0" w:space="0" w:color="auto"/>
        <w:left w:val="none" w:sz="0" w:space="0" w:color="auto"/>
        <w:bottom w:val="none" w:sz="0" w:space="0" w:color="auto"/>
        <w:right w:val="none" w:sz="0" w:space="0" w:color="auto"/>
      </w:divBdr>
    </w:div>
    <w:div w:id="614099138">
      <w:bodyDiv w:val="1"/>
      <w:marLeft w:val="0"/>
      <w:marRight w:val="0"/>
      <w:marTop w:val="0"/>
      <w:marBottom w:val="0"/>
      <w:divBdr>
        <w:top w:val="none" w:sz="0" w:space="0" w:color="auto"/>
        <w:left w:val="none" w:sz="0" w:space="0" w:color="auto"/>
        <w:bottom w:val="none" w:sz="0" w:space="0" w:color="auto"/>
        <w:right w:val="none" w:sz="0" w:space="0" w:color="auto"/>
      </w:divBdr>
    </w:div>
    <w:div w:id="618726927">
      <w:bodyDiv w:val="1"/>
      <w:marLeft w:val="0"/>
      <w:marRight w:val="0"/>
      <w:marTop w:val="0"/>
      <w:marBottom w:val="0"/>
      <w:divBdr>
        <w:top w:val="none" w:sz="0" w:space="0" w:color="auto"/>
        <w:left w:val="none" w:sz="0" w:space="0" w:color="auto"/>
        <w:bottom w:val="none" w:sz="0" w:space="0" w:color="auto"/>
        <w:right w:val="none" w:sz="0" w:space="0" w:color="auto"/>
      </w:divBdr>
    </w:div>
    <w:div w:id="642077030">
      <w:bodyDiv w:val="1"/>
      <w:marLeft w:val="0"/>
      <w:marRight w:val="0"/>
      <w:marTop w:val="0"/>
      <w:marBottom w:val="0"/>
      <w:divBdr>
        <w:top w:val="none" w:sz="0" w:space="0" w:color="auto"/>
        <w:left w:val="none" w:sz="0" w:space="0" w:color="auto"/>
        <w:bottom w:val="none" w:sz="0" w:space="0" w:color="auto"/>
        <w:right w:val="none" w:sz="0" w:space="0" w:color="auto"/>
      </w:divBdr>
    </w:div>
    <w:div w:id="662245281">
      <w:bodyDiv w:val="1"/>
      <w:marLeft w:val="0"/>
      <w:marRight w:val="0"/>
      <w:marTop w:val="0"/>
      <w:marBottom w:val="0"/>
      <w:divBdr>
        <w:top w:val="none" w:sz="0" w:space="0" w:color="auto"/>
        <w:left w:val="none" w:sz="0" w:space="0" w:color="auto"/>
        <w:bottom w:val="none" w:sz="0" w:space="0" w:color="auto"/>
        <w:right w:val="none" w:sz="0" w:space="0" w:color="auto"/>
      </w:divBdr>
    </w:div>
    <w:div w:id="664364507">
      <w:bodyDiv w:val="1"/>
      <w:marLeft w:val="0"/>
      <w:marRight w:val="0"/>
      <w:marTop w:val="0"/>
      <w:marBottom w:val="0"/>
      <w:divBdr>
        <w:top w:val="none" w:sz="0" w:space="0" w:color="auto"/>
        <w:left w:val="none" w:sz="0" w:space="0" w:color="auto"/>
        <w:bottom w:val="none" w:sz="0" w:space="0" w:color="auto"/>
        <w:right w:val="none" w:sz="0" w:space="0" w:color="auto"/>
      </w:divBdr>
    </w:div>
    <w:div w:id="686908168">
      <w:bodyDiv w:val="1"/>
      <w:marLeft w:val="0"/>
      <w:marRight w:val="0"/>
      <w:marTop w:val="0"/>
      <w:marBottom w:val="0"/>
      <w:divBdr>
        <w:top w:val="none" w:sz="0" w:space="0" w:color="auto"/>
        <w:left w:val="none" w:sz="0" w:space="0" w:color="auto"/>
        <w:bottom w:val="none" w:sz="0" w:space="0" w:color="auto"/>
        <w:right w:val="none" w:sz="0" w:space="0" w:color="auto"/>
      </w:divBdr>
    </w:div>
    <w:div w:id="772751059">
      <w:bodyDiv w:val="1"/>
      <w:marLeft w:val="0"/>
      <w:marRight w:val="0"/>
      <w:marTop w:val="0"/>
      <w:marBottom w:val="0"/>
      <w:divBdr>
        <w:top w:val="none" w:sz="0" w:space="0" w:color="auto"/>
        <w:left w:val="none" w:sz="0" w:space="0" w:color="auto"/>
        <w:bottom w:val="none" w:sz="0" w:space="0" w:color="auto"/>
        <w:right w:val="none" w:sz="0" w:space="0" w:color="auto"/>
      </w:divBdr>
    </w:div>
    <w:div w:id="784034318">
      <w:bodyDiv w:val="1"/>
      <w:marLeft w:val="0"/>
      <w:marRight w:val="0"/>
      <w:marTop w:val="0"/>
      <w:marBottom w:val="0"/>
      <w:divBdr>
        <w:top w:val="none" w:sz="0" w:space="0" w:color="auto"/>
        <w:left w:val="none" w:sz="0" w:space="0" w:color="auto"/>
        <w:bottom w:val="none" w:sz="0" w:space="0" w:color="auto"/>
        <w:right w:val="none" w:sz="0" w:space="0" w:color="auto"/>
      </w:divBdr>
    </w:div>
    <w:div w:id="911430336">
      <w:bodyDiv w:val="1"/>
      <w:marLeft w:val="0"/>
      <w:marRight w:val="0"/>
      <w:marTop w:val="0"/>
      <w:marBottom w:val="0"/>
      <w:divBdr>
        <w:top w:val="none" w:sz="0" w:space="0" w:color="auto"/>
        <w:left w:val="none" w:sz="0" w:space="0" w:color="auto"/>
        <w:bottom w:val="none" w:sz="0" w:space="0" w:color="auto"/>
        <w:right w:val="none" w:sz="0" w:space="0" w:color="auto"/>
      </w:divBdr>
    </w:div>
    <w:div w:id="986275468">
      <w:bodyDiv w:val="1"/>
      <w:marLeft w:val="0"/>
      <w:marRight w:val="0"/>
      <w:marTop w:val="0"/>
      <w:marBottom w:val="0"/>
      <w:divBdr>
        <w:top w:val="none" w:sz="0" w:space="0" w:color="auto"/>
        <w:left w:val="none" w:sz="0" w:space="0" w:color="auto"/>
        <w:bottom w:val="none" w:sz="0" w:space="0" w:color="auto"/>
        <w:right w:val="none" w:sz="0" w:space="0" w:color="auto"/>
      </w:divBdr>
    </w:div>
    <w:div w:id="1004895949">
      <w:bodyDiv w:val="1"/>
      <w:marLeft w:val="0"/>
      <w:marRight w:val="0"/>
      <w:marTop w:val="0"/>
      <w:marBottom w:val="0"/>
      <w:divBdr>
        <w:top w:val="none" w:sz="0" w:space="0" w:color="auto"/>
        <w:left w:val="none" w:sz="0" w:space="0" w:color="auto"/>
        <w:bottom w:val="none" w:sz="0" w:space="0" w:color="auto"/>
        <w:right w:val="none" w:sz="0" w:space="0" w:color="auto"/>
      </w:divBdr>
    </w:div>
    <w:div w:id="1133595640">
      <w:bodyDiv w:val="1"/>
      <w:marLeft w:val="0"/>
      <w:marRight w:val="0"/>
      <w:marTop w:val="0"/>
      <w:marBottom w:val="0"/>
      <w:divBdr>
        <w:top w:val="none" w:sz="0" w:space="0" w:color="auto"/>
        <w:left w:val="none" w:sz="0" w:space="0" w:color="auto"/>
        <w:bottom w:val="none" w:sz="0" w:space="0" w:color="auto"/>
        <w:right w:val="none" w:sz="0" w:space="0" w:color="auto"/>
      </w:divBdr>
    </w:div>
    <w:div w:id="1270551654">
      <w:bodyDiv w:val="1"/>
      <w:marLeft w:val="0"/>
      <w:marRight w:val="0"/>
      <w:marTop w:val="0"/>
      <w:marBottom w:val="0"/>
      <w:divBdr>
        <w:top w:val="none" w:sz="0" w:space="0" w:color="auto"/>
        <w:left w:val="none" w:sz="0" w:space="0" w:color="auto"/>
        <w:bottom w:val="none" w:sz="0" w:space="0" w:color="auto"/>
        <w:right w:val="none" w:sz="0" w:space="0" w:color="auto"/>
      </w:divBdr>
    </w:div>
    <w:div w:id="1287352462">
      <w:bodyDiv w:val="1"/>
      <w:marLeft w:val="0"/>
      <w:marRight w:val="0"/>
      <w:marTop w:val="0"/>
      <w:marBottom w:val="0"/>
      <w:divBdr>
        <w:top w:val="none" w:sz="0" w:space="0" w:color="auto"/>
        <w:left w:val="none" w:sz="0" w:space="0" w:color="auto"/>
        <w:bottom w:val="none" w:sz="0" w:space="0" w:color="auto"/>
        <w:right w:val="none" w:sz="0" w:space="0" w:color="auto"/>
      </w:divBdr>
    </w:div>
    <w:div w:id="1313293303">
      <w:bodyDiv w:val="1"/>
      <w:marLeft w:val="0"/>
      <w:marRight w:val="0"/>
      <w:marTop w:val="0"/>
      <w:marBottom w:val="0"/>
      <w:divBdr>
        <w:top w:val="none" w:sz="0" w:space="0" w:color="auto"/>
        <w:left w:val="none" w:sz="0" w:space="0" w:color="auto"/>
        <w:bottom w:val="none" w:sz="0" w:space="0" w:color="auto"/>
        <w:right w:val="none" w:sz="0" w:space="0" w:color="auto"/>
      </w:divBdr>
    </w:div>
    <w:div w:id="1331519905">
      <w:bodyDiv w:val="1"/>
      <w:marLeft w:val="0"/>
      <w:marRight w:val="0"/>
      <w:marTop w:val="0"/>
      <w:marBottom w:val="0"/>
      <w:divBdr>
        <w:top w:val="none" w:sz="0" w:space="0" w:color="auto"/>
        <w:left w:val="none" w:sz="0" w:space="0" w:color="auto"/>
        <w:bottom w:val="none" w:sz="0" w:space="0" w:color="auto"/>
        <w:right w:val="none" w:sz="0" w:space="0" w:color="auto"/>
      </w:divBdr>
    </w:div>
    <w:div w:id="1411193861">
      <w:bodyDiv w:val="1"/>
      <w:marLeft w:val="0"/>
      <w:marRight w:val="0"/>
      <w:marTop w:val="0"/>
      <w:marBottom w:val="0"/>
      <w:divBdr>
        <w:top w:val="none" w:sz="0" w:space="0" w:color="auto"/>
        <w:left w:val="none" w:sz="0" w:space="0" w:color="auto"/>
        <w:bottom w:val="none" w:sz="0" w:space="0" w:color="auto"/>
        <w:right w:val="none" w:sz="0" w:space="0" w:color="auto"/>
      </w:divBdr>
    </w:div>
    <w:div w:id="1423263991">
      <w:bodyDiv w:val="1"/>
      <w:marLeft w:val="0"/>
      <w:marRight w:val="0"/>
      <w:marTop w:val="0"/>
      <w:marBottom w:val="0"/>
      <w:divBdr>
        <w:top w:val="none" w:sz="0" w:space="0" w:color="auto"/>
        <w:left w:val="none" w:sz="0" w:space="0" w:color="auto"/>
        <w:bottom w:val="none" w:sz="0" w:space="0" w:color="auto"/>
        <w:right w:val="none" w:sz="0" w:space="0" w:color="auto"/>
      </w:divBdr>
    </w:div>
    <w:div w:id="1577935830">
      <w:bodyDiv w:val="1"/>
      <w:marLeft w:val="0"/>
      <w:marRight w:val="0"/>
      <w:marTop w:val="0"/>
      <w:marBottom w:val="0"/>
      <w:divBdr>
        <w:top w:val="none" w:sz="0" w:space="0" w:color="auto"/>
        <w:left w:val="none" w:sz="0" w:space="0" w:color="auto"/>
        <w:bottom w:val="none" w:sz="0" w:space="0" w:color="auto"/>
        <w:right w:val="none" w:sz="0" w:space="0" w:color="auto"/>
      </w:divBdr>
    </w:div>
    <w:div w:id="1626110304">
      <w:bodyDiv w:val="1"/>
      <w:marLeft w:val="0"/>
      <w:marRight w:val="0"/>
      <w:marTop w:val="0"/>
      <w:marBottom w:val="0"/>
      <w:divBdr>
        <w:top w:val="none" w:sz="0" w:space="0" w:color="auto"/>
        <w:left w:val="none" w:sz="0" w:space="0" w:color="auto"/>
        <w:bottom w:val="none" w:sz="0" w:space="0" w:color="auto"/>
        <w:right w:val="none" w:sz="0" w:space="0" w:color="auto"/>
      </w:divBdr>
    </w:div>
    <w:div w:id="1673294288">
      <w:bodyDiv w:val="1"/>
      <w:marLeft w:val="0"/>
      <w:marRight w:val="0"/>
      <w:marTop w:val="0"/>
      <w:marBottom w:val="0"/>
      <w:divBdr>
        <w:top w:val="none" w:sz="0" w:space="0" w:color="auto"/>
        <w:left w:val="none" w:sz="0" w:space="0" w:color="auto"/>
        <w:bottom w:val="none" w:sz="0" w:space="0" w:color="auto"/>
        <w:right w:val="none" w:sz="0" w:space="0" w:color="auto"/>
      </w:divBdr>
    </w:div>
    <w:div w:id="1789742149">
      <w:bodyDiv w:val="1"/>
      <w:marLeft w:val="0"/>
      <w:marRight w:val="0"/>
      <w:marTop w:val="0"/>
      <w:marBottom w:val="0"/>
      <w:divBdr>
        <w:top w:val="none" w:sz="0" w:space="0" w:color="auto"/>
        <w:left w:val="none" w:sz="0" w:space="0" w:color="auto"/>
        <w:bottom w:val="none" w:sz="0" w:space="0" w:color="auto"/>
        <w:right w:val="none" w:sz="0" w:space="0" w:color="auto"/>
      </w:divBdr>
    </w:div>
    <w:div w:id="1888569675">
      <w:bodyDiv w:val="1"/>
      <w:marLeft w:val="0"/>
      <w:marRight w:val="0"/>
      <w:marTop w:val="0"/>
      <w:marBottom w:val="0"/>
      <w:divBdr>
        <w:top w:val="none" w:sz="0" w:space="0" w:color="auto"/>
        <w:left w:val="none" w:sz="0" w:space="0" w:color="auto"/>
        <w:bottom w:val="none" w:sz="0" w:space="0" w:color="auto"/>
        <w:right w:val="none" w:sz="0" w:space="0" w:color="auto"/>
      </w:divBdr>
    </w:div>
    <w:div w:id="1891375419">
      <w:bodyDiv w:val="1"/>
      <w:marLeft w:val="0"/>
      <w:marRight w:val="0"/>
      <w:marTop w:val="0"/>
      <w:marBottom w:val="0"/>
      <w:divBdr>
        <w:top w:val="none" w:sz="0" w:space="0" w:color="auto"/>
        <w:left w:val="none" w:sz="0" w:space="0" w:color="auto"/>
        <w:bottom w:val="none" w:sz="0" w:space="0" w:color="auto"/>
        <w:right w:val="none" w:sz="0" w:space="0" w:color="auto"/>
      </w:divBdr>
    </w:div>
    <w:div w:id="1907032806">
      <w:bodyDiv w:val="1"/>
      <w:marLeft w:val="0"/>
      <w:marRight w:val="0"/>
      <w:marTop w:val="0"/>
      <w:marBottom w:val="0"/>
      <w:divBdr>
        <w:top w:val="none" w:sz="0" w:space="0" w:color="auto"/>
        <w:left w:val="none" w:sz="0" w:space="0" w:color="auto"/>
        <w:bottom w:val="none" w:sz="0" w:space="0" w:color="auto"/>
        <w:right w:val="none" w:sz="0" w:space="0" w:color="auto"/>
      </w:divBdr>
    </w:div>
    <w:div w:id="1966302936">
      <w:bodyDiv w:val="1"/>
      <w:marLeft w:val="0"/>
      <w:marRight w:val="0"/>
      <w:marTop w:val="0"/>
      <w:marBottom w:val="0"/>
      <w:divBdr>
        <w:top w:val="none" w:sz="0" w:space="0" w:color="auto"/>
        <w:left w:val="none" w:sz="0" w:space="0" w:color="auto"/>
        <w:bottom w:val="none" w:sz="0" w:space="0" w:color="auto"/>
        <w:right w:val="none" w:sz="0" w:space="0" w:color="auto"/>
      </w:divBdr>
    </w:div>
    <w:div w:id="2042978195">
      <w:bodyDiv w:val="1"/>
      <w:marLeft w:val="0"/>
      <w:marRight w:val="0"/>
      <w:marTop w:val="0"/>
      <w:marBottom w:val="0"/>
      <w:divBdr>
        <w:top w:val="none" w:sz="0" w:space="0" w:color="auto"/>
        <w:left w:val="none" w:sz="0" w:space="0" w:color="auto"/>
        <w:bottom w:val="none" w:sz="0" w:space="0" w:color="auto"/>
        <w:right w:val="none" w:sz="0" w:space="0" w:color="auto"/>
      </w:divBdr>
    </w:div>
    <w:div w:id="2119373795">
      <w:bodyDiv w:val="1"/>
      <w:marLeft w:val="0"/>
      <w:marRight w:val="0"/>
      <w:marTop w:val="0"/>
      <w:marBottom w:val="0"/>
      <w:divBdr>
        <w:top w:val="none" w:sz="0" w:space="0" w:color="auto"/>
        <w:left w:val="none" w:sz="0" w:space="0" w:color="auto"/>
        <w:bottom w:val="none" w:sz="0" w:space="0" w:color="auto"/>
        <w:right w:val="none" w:sz="0" w:space="0" w:color="auto"/>
      </w:divBdr>
    </w:div>
    <w:div w:id="212946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13276</Words>
  <Characters>75677</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88776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Елена</dc:creator>
  <cp:keywords/>
  <cp:lastModifiedBy>user</cp:lastModifiedBy>
  <cp:revision>2</cp:revision>
  <cp:lastPrinted>2019-10-03T12:37:00Z</cp:lastPrinted>
  <dcterms:created xsi:type="dcterms:W3CDTF">2020-07-27T12:37:00Z</dcterms:created>
  <dcterms:modified xsi:type="dcterms:W3CDTF">2020-07-27T12:37:00Z</dcterms:modified>
</cp:coreProperties>
</file>